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11" w:rsidRDefault="00CD4B11" w:rsidP="00CD4B11">
      <w:pPr>
        <w:jc w:val="right"/>
        <w:rPr>
          <w:i/>
        </w:rPr>
      </w:pPr>
      <w:r>
        <w:rPr>
          <w:i/>
        </w:rPr>
        <w:t xml:space="preserve">Līguma sekundāro ambulatoro </w:t>
      </w:r>
    </w:p>
    <w:p w:rsidR="00CD4B11" w:rsidRDefault="00CD4B11" w:rsidP="00CD4B11">
      <w:pPr>
        <w:jc w:val="right"/>
        <w:rPr>
          <w:i/>
        </w:rPr>
      </w:pPr>
      <w:r>
        <w:rPr>
          <w:i/>
        </w:rPr>
        <w:t>veselības aprūpes pakalpojumu</w:t>
      </w:r>
    </w:p>
    <w:p w:rsidR="00CD4B11" w:rsidRDefault="00CD4B11" w:rsidP="00CD4B11">
      <w:pPr>
        <w:jc w:val="right"/>
        <w:rPr>
          <w:i/>
        </w:rPr>
      </w:pPr>
      <w:r>
        <w:rPr>
          <w:i/>
        </w:rPr>
        <w:t xml:space="preserve"> sniegšanu un apmaksu</w:t>
      </w:r>
    </w:p>
    <w:p w:rsidR="00CD4B11" w:rsidRDefault="00CD4B11" w:rsidP="00CD4B11">
      <w:pPr>
        <w:jc w:val="right"/>
        <w:rPr>
          <w:i/>
        </w:rPr>
      </w:pPr>
      <w:r>
        <w:rPr>
          <w:i/>
        </w:rPr>
        <w:t>6.1.6.punkts</w:t>
      </w:r>
    </w:p>
    <w:bookmarkStart w:id="0" w:name="_GoBack"/>
    <w:bookmarkEnd w:id="0"/>
    <w:p w:rsidR="00C42955" w:rsidRPr="00F437AE" w:rsidRDefault="00CD4B11" w:rsidP="00C42955">
      <w:pPr>
        <w:jc w:val="center"/>
        <w:rPr>
          <w:rStyle w:val="Strong"/>
          <w:szCs w:val="28"/>
        </w:rPr>
      </w:pPr>
      <w:r>
        <w:rPr>
          <w:rStyle w:val="Strong"/>
          <w:szCs w:val="28"/>
        </w:rPr>
        <w:fldChar w:fldCharType="begin"/>
      </w:r>
      <w:r>
        <w:rPr>
          <w:rStyle w:val="Strong"/>
          <w:szCs w:val="28"/>
        </w:rPr>
        <w:instrText xml:space="preserve"> HYPERLINK "http://www.voava.gov.lv/files/Dezurarstu_darbibas_kartiba.doc" \t "_blank" </w:instrText>
      </w:r>
      <w:r>
        <w:rPr>
          <w:rStyle w:val="Strong"/>
          <w:szCs w:val="28"/>
        </w:rPr>
        <w:fldChar w:fldCharType="separate"/>
      </w:r>
      <w:r w:rsidR="00C42955" w:rsidRPr="00F437AE">
        <w:rPr>
          <w:rStyle w:val="Strong"/>
          <w:szCs w:val="28"/>
        </w:rPr>
        <w:t>Dežūrārstu darbības kārtīb</w:t>
      </w:r>
      <w:r>
        <w:rPr>
          <w:rStyle w:val="Strong"/>
          <w:szCs w:val="28"/>
        </w:rPr>
        <w:fldChar w:fldCharType="end"/>
      </w:r>
      <w:r w:rsidR="00C42955" w:rsidRPr="00F437AE">
        <w:rPr>
          <w:rStyle w:val="Strong"/>
          <w:szCs w:val="28"/>
        </w:rPr>
        <w:t>a</w:t>
      </w:r>
    </w:p>
    <w:tbl>
      <w:tblPr>
        <w:tblW w:w="100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7"/>
        <w:gridCol w:w="1883"/>
        <w:gridCol w:w="1661"/>
        <w:gridCol w:w="1559"/>
        <w:gridCol w:w="1820"/>
      </w:tblGrid>
      <w:tr w:rsidR="00C42955" w:rsidRPr="008D04F3" w:rsidTr="007F7EEF">
        <w:trPr>
          <w:trHeight w:val="960"/>
        </w:trPr>
        <w:tc>
          <w:tcPr>
            <w:tcW w:w="1368" w:type="dxa"/>
            <w:shd w:val="clear" w:color="auto" w:fill="F4EDD4"/>
            <w:vAlign w:val="center"/>
          </w:tcPr>
          <w:p w:rsidR="00C42955" w:rsidRPr="008D04F3" w:rsidRDefault="00C42955" w:rsidP="007F7EEF">
            <w:pPr>
              <w:jc w:val="center"/>
              <w:rPr>
                <w:b/>
                <w:sz w:val="20"/>
                <w:szCs w:val="20"/>
              </w:rPr>
            </w:pPr>
            <w:r w:rsidRPr="008D04F3">
              <w:rPr>
                <w:b/>
                <w:sz w:val="20"/>
                <w:szCs w:val="20"/>
              </w:rPr>
              <w:t>Teritoriālā nodaļa</w:t>
            </w:r>
          </w:p>
        </w:tc>
        <w:tc>
          <w:tcPr>
            <w:tcW w:w="1717" w:type="dxa"/>
            <w:shd w:val="clear" w:color="auto" w:fill="F4EDD4"/>
            <w:vAlign w:val="center"/>
          </w:tcPr>
          <w:p w:rsidR="00C42955" w:rsidRPr="008D04F3" w:rsidRDefault="00C42955" w:rsidP="007F7EEF">
            <w:pPr>
              <w:jc w:val="center"/>
              <w:rPr>
                <w:b/>
                <w:sz w:val="20"/>
                <w:szCs w:val="20"/>
              </w:rPr>
            </w:pPr>
            <w:r w:rsidRPr="008D04F3">
              <w:rPr>
                <w:b/>
                <w:bCs/>
                <w:sz w:val="20"/>
                <w:szCs w:val="20"/>
              </w:rPr>
              <w:t>Ārstniecības iestāde</w:t>
            </w:r>
          </w:p>
        </w:tc>
        <w:tc>
          <w:tcPr>
            <w:tcW w:w="1883" w:type="dxa"/>
            <w:shd w:val="clear" w:color="auto" w:fill="F4EDD4"/>
            <w:vAlign w:val="center"/>
          </w:tcPr>
          <w:p w:rsidR="00C42955" w:rsidRPr="008D04F3" w:rsidRDefault="00C42955" w:rsidP="007F7EEF">
            <w:pPr>
              <w:jc w:val="center"/>
              <w:rPr>
                <w:b/>
                <w:sz w:val="20"/>
                <w:szCs w:val="20"/>
              </w:rPr>
            </w:pPr>
            <w:r w:rsidRPr="008D04F3">
              <w:rPr>
                <w:b/>
                <w:bCs/>
                <w:sz w:val="20"/>
                <w:szCs w:val="20"/>
              </w:rPr>
              <w:t>Adrese</w:t>
            </w:r>
          </w:p>
        </w:tc>
        <w:tc>
          <w:tcPr>
            <w:tcW w:w="1661" w:type="dxa"/>
            <w:shd w:val="clear" w:color="auto" w:fill="F4EDD4"/>
            <w:vAlign w:val="center"/>
          </w:tcPr>
          <w:p w:rsidR="00C42955" w:rsidRDefault="00C42955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Kontakti</w:t>
            </w:r>
          </w:p>
          <w:p w:rsidR="00C42955" w:rsidRPr="008D04F3" w:rsidRDefault="00C42955" w:rsidP="007F7E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4EDD4"/>
            <w:vAlign w:val="center"/>
          </w:tcPr>
          <w:p w:rsidR="00C42955" w:rsidRPr="008D04F3" w:rsidRDefault="00C42955" w:rsidP="007F7E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Palīdzības veids</w:t>
            </w:r>
          </w:p>
        </w:tc>
        <w:tc>
          <w:tcPr>
            <w:tcW w:w="1820" w:type="dxa"/>
            <w:shd w:val="clear" w:color="auto" w:fill="F4EDD4"/>
            <w:vAlign w:val="center"/>
          </w:tcPr>
          <w:p w:rsidR="00C42955" w:rsidRPr="008D04F3" w:rsidRDefault="00C42955" w:rsidP="007F7EEF">
            <w:pPr>
              <w:jc w:val="center"/>
              <w:rPr>
                <w:b/>
                <w:sz w:val="20"/>
                <w:szCs w:val="20"/>
              </w:rPr>
            </w:pPr>
            <w:r w:rsidRPr="008D04F3">
              <w:rPr>
                <w:b/>
                <w:bCs/>
                <w:sz w:val="20"/>
                <w:szCs w:val="20"/>
              </w:rPr>
              <w:t>Darba laiks</w:t>
            </w:r>
          </w:p>
        </w:tc>
      </w:tr>
      <w:tr w:rsidR="00C42955" w:rsidRPr="008D04F3" w:rsidTr="007F7EEF">
        <w:tc>
          <w:tcPr>
            <w:tcW w:w="1368" w:type="dxa"/>
            <w:vMerge w:val="restart"/>
          </w:tcPr>
          <w:p w:rsidR="00C42955" w:rsidRPr="008D04F3" w:rsidRDefault="00C42955" w:rsidP="007F7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Kurzemes</w:t>
            </w:r>
            <w:r w:rsidRPr="008D04F3">
              <w:rPr>
                <w:b/>
                <w:sz w:val="20"/>
                <w:szCs w:val="20"/>
              </w:rPr>
              <w:t xml:space="preserve"> teritoriālā nodaļa</w:t>
            </w:r>
          </w:p>
        </w:tc>
        <w:tc>
          <w:tcPr>
            <w:tcW w:w="1717" w:type="dxa"/>
            <w:vAlign w:val="center"/>
          </w:tcPr>
          <w:p w:rsidR="00C42955" w:rsidRPr="0093175E" w:rsidRDefault="00C42955" w:rsidP="007F7EEF">
            <w:pPr>
              <w:rPr>
                <w:sz w:val="20"/>
                <w:szCs w:val="20"/>
              </w:rPr>
            </w:pPr>
            <w:r w:rsidRPr="0093175E">
              <w:rPr>
                <w:sz w:val="20"/>
                <w:szCs w:val="20"/>
              </w:rPr>
              <w:t>SIA „</w:t>
            </w:r>
            <w:proofErr w:type="spellStart"/>
            <w:r w:rsidRPr="0093175E">
              <w:rPr>
                <w:sz w:val="20"/>
                <w:szCs w:val="20"/>
              </w:rPr>
              <w:t>Ziemeļkurzemes</w:t>
            </w:r>
            <w:proofErr w:type="spellEnd"/>
            <w:r w:rsidRPr="0093175E">
              <w:rPr>
                <w:sz w:val="20"/>
                <w:szCs w:val="20"/>
              </w:rPr>
              <w:t xml:space="preserve"> reģionālā slimnīca”</w:t>
            </w:r>
          </w:p>
        </w:tc>
        <w:tc>
          <w:tcPr>
            <w:tcW w:w="1883" w:type="dxa"/>
            <w:vAlign w:val="center"/>
          </w:tcPr>
          <w:p w:rsidR="00C42955" w:rsidRPr="0093175E" w:rsidRDefault="00C42955" w:rsidP="007F7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Ventspils, </w:t>
            </w:r>
            <w:r w:rsidRPr="0093175E">
              <w:rPr>
                <w:sz w:val="20"/>
                <w:szCs w:val="20"/>
              </w:rPr>
              <w:t>Inženieru</w:t>
            </w:r>
            <w:r>
              <w:rPr>
                <w:sz w:val="20"/>
                <w:szCs w:val="20"/>
              </w:rPr>
              <w:t> </w:t>
            </w:r>
            <w:r w:rsidRPr="0093175E">
              <w:rPr>
                <w:sz w:val="20"/>
                <w:szCs w:val="20"/>
              </w:rPr>
              <w:t>ielā</w:t>
            </w:r>
            <w:r>
              <w:rPr>
                <w:sz w:val="20"/>
                <w:szCs w:val="20"/>
              </w:rPr>
              <w:t> </w:t>
            </w:r>
            <w:r w:rsidRPr="0093175E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 LV-3601</w:t>
            </w:r>
          </w:p>
        </w:tc>
        <w:tc>
          <w:tcPr>
            <w:tcW w:w="1661" w:type="dxa"/>
            <w:vAlign w:val="center"/>
          </w:tcPr>
          <w:p w:rsidR="00C42955" w:rsidRDefault="00C42955" w:rsidP="007F7EEF">
            <w:pPr>
              <w:jc w:val="center"/>
              <w:rPr>
                <w:sz w:val="20"/>
                <w:szCs w:val="20"/>
              </w:rPr>
            </w:pPr>
            <w:r w:rsidRPr="0093175E">
              <w:rPr>
                <w:sz w:val="20"/>
                <w:szCs w:val="20"/>
              </w:rPr>
              <w:t>63624721</w:t>
            </w:r>
          </w:p>
          <w:p w:rsidR="00C42955" w:rsidRDefault="00CD4B11" w:rsidP="007F7EEF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C42955" w:rsidRPr="00282129">
                <w:rPr>
                  <w:rStyle w:val="Hyperlink"/>
                  <w:sz w:val="20"/>
                  <w:szCs w:val="20"/>
                </w:rPr>
                <w:t>info.slimnica@ventspils.lv</w:t>
              </w:r>
            </w:hyperlink>
          </w:p>
          <w:p w:rsidR="00C42955" w:rsidRPr="0093175E" w:rsidRDefault="00C42955" w:rsidP="007F7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www.ziemelkurzeme.lv</w:t>
            </w:r>
          </w:p>
        </w:tc>
        <w:tc>
          <w:tcPr>
            <w:tcW w:w="1559" w:type="dxa"/>
            <w:vAlign w:val="center"/>
          </w:tcPr>
          <w:p w:rsidR="00C42955" w:rsidRPr="0093175E" w:rsidRDefault="00C42955" w:rsidP="007F7EEF">
            <w:pPr>
              <w:jc w:val="center"/>
              <w:rPr>
                <w:sz w:val="20"/>
                <w:szCs w:val="20"/>
              </w:rPr>
            </w:pPr>
            <w:r w:rsidRPr="0093175E">
              <w:rPr>
                <w:sz w:val="20"/>
                <w:szCs w:val="20"/>
              </w:rPr>
              <w:t>Pieaugušajiem;</w:t>
            </w:r>
          </w:p>
          <w:p w:rsidR="00C42955" w:rsidRPr="0093175E" w:rsidRDefault="00C42955" w:rsidP="007F7EEF">
            <w:pPr>
              <w:jc w:val="center"/>
              <w:rPr>
                <w:sz w:val="20"/>
                <w:szCs w:val="20"/>
              </w:rPr>
            </w:pPr>
            <w:r w:rsidRPr="0093175E">
              <w:rPr>
                <w:sz w:val="20"/>
                <w:szCs w:val="20"/>
              </w:rPr>
              <w:t>Bērniem</w:t>
            </w:r>
          </w:p>
        </w:tc>
        <w:tc>
          <w:tcPr>
            <w:tcW w:w="1820" w:type="dxa"/>
            <w:vAlign w:val="center"/>
          </w:tcPr>
          <w:p w:rsidR="00C42955" w:rsidRDefault="00C42955" w:rsidP="007F7EEF">
            <w:pPr>
              <w:jc w:val="center"/>
              <w:rPr>
                <w:sz w:val="20"/>
                <w:szCs w:val="20"/>
              </w:rPr>
            </w:pPr>
            <w:r w:rsidRPr="00074457">
              <w:rPr>
                <w:sz w:val="20"/>
                <w:szCs w:val="20"/>
              </w:rPr>
              <w:t xml:space="preserve">Darba dienās no plkst. </w:t>
            </w:r>
          </w:p>
          <w:p w:rsidR="00C42955" w:rsidRPr="00074457" w:rsidRDefault="00C42955" w:rsidP="007F7EEF">
            <w:pPr>
              <w:jc w:val="center"/>
              <w:rPr>
                <w:sz w:val="20"/>
                <w:szCs w:val="20"/>
              </w:rPr>
            </w:pPr>
            <w:r w:rsidRPr="00074457">
              <w:rPr>
                <w:sz w:val="20"/>
                <w:szCs w:val="20"/>
              </w:rPr>
              <w:t>15.00 – 21.00,</w:t>
            </w:r>
          </w:p>
          <w:p w:rsidR="00C42955" w:rsidRPr="0093175E" w:rsidRDefault="00C42955" w:rsidP="007F7EEF">
            <w:pPr>
              <w:jc w:val="center"/>
              <w:rPr>
                <w:sz w:val="20"/>
                <w:szCs w:val="20"/>
              </w:rPr>
            </w:pPr>
            <w:r w:rsidRPr="00074457">
              <w:rPr>
                <w:sz w:val="20"/>
                <w:szCs w:val="20"/>
              </w:rPr>
              <w:t>Sestdienās</w:t>
            </w:r>
            <w:r w:rsidRPr="0093175E">
              <w:rPr>
                <w:sz w:val="20"/>
                <w:szCs w:val="20"/>
              </w:rPr>
              <w:t xml:space="preserve"> un svētdienās</w:t>
            </w:r>
            <w:r w:rsidRPr="00074457">
              <w:rPr>
                <w:sz w:val="20"/>
                <w:szCs w:val="20"/>
              </w:rPr>
              <w:t xml:space="preserve"> no </w:t>
            </w:r>
            <w:r w:rsidRPr="0093175E">
              <w:rPr>
                <w:sz w:val="20"/>
                <w:szCs w:val="20"/>
              </w:rPr>
              <w:t>9</w:t>
            </w:r>
            <w:r w:rsidRPr="00074457">
              <w:rPr>
                <w:sz w:val="20"/>
                <w:szCs w:val="20"/>
              </w:rPr>
              <w:t>.00 – 15.00</w:t>
            </w:r>
          </w:p>
        </w:tc>
      </w:tr>
      <w:tr w:rsidR="00DC0527" w:rsidRPr="008D04F3" w:rsidTr="00DC0527">
        <w:trPr>
          <w:trHeight w:val="70"/>
        </w:trPr>
        <w:tc>
          <w:tcPr>
            <w:tcW w:w="1368" w:type="dxa"/>
            <w:vMerge/>
          </w:tcPr>
          <w:p w:rsidR="00DC0527" w:rsidRPr="008D04F3" w:rsidRDefault="00DC0527" w:rsidP="007F7EEF">
            <w:pPr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vAlign w:val="center"/>
          </w:tcPr>
          <w:p w:rsidR="00DC0527" w:rsidRPr="0093175E" w:rsidRDefault="00DC0527" w:rsidP="007F7EEF">
            <w:pPr>
              <w:jc w:val="center"/>
              <w:rPr>
                <w:sz w:val="20"/>
                <w:szCs w:val="20"/>
              </w:rPr>
            </w:pPr>
          </w:p>
        </w:tc>
      </w:tr>
      <w:tr w:rsidR="00C42955" w:rsidRPr="008D04F3" w:rsidTr="005D76D6">
        <w:trPr>
          <w:trHeight w:val="2234"/>
        </w:trPr>
        <w:tc>
          <w:tcPr>
            <w:tcW w:w="1368" w:type="dxa"/>
            <w:vMerge/>
          </w:tcPr>
          <w:p w:rsidR="00C42955" w:rsidRPr="008D04F3" w:rsidRDefault="00C42955" w:rsidP="007F7EEF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42955" w:rsidRPr="0093175E" w:rsidRDefault="00C42955" w:rsidP="007F7EEF">
            <w:pPr>
              <w:rPr>
                <w:sz w:val="20"/>
                <w:szCs w:val="20"/>
              </w:rPr>
            </w:pPr>
            <w:r w:rsidRPr="0093175E">
              <w:rPr>
                <w:sz w:val="20"/>
                <w:szCs w:val="20"/>
              </w:rPr>
              <w:t>SIA ,,H</w:t>
            </w:r>
            <w:r>
              <w:rPr>
                <w:sz w:val="20"/>
                <w:szCs w:val="20"/>
              </w:rPr>
              <w:t>ILTESTS”</w:t>
            </w:r>
          </w:p>
        </w:tc>
        <w:tc>
          <w:tcPr>
            <w:tcW w:w="1883" w:type="dxa"/>
            <w:vAlign w:val="center"/>
          </w:tcPr>
          <w:p w:rsidR="00C42955" w:rsidRPr="0093175E" w:rsidRDefault="00C42955" w:rsidP="007F7EEF">
            <w:pPr>
              <w:rPr>
                <w:sz w:val="20"/>
                <w:szCs w:val="20"/>
              </w:rPr>
            </w:pPr>
            <w:r w:rsidRPr="0093175E">
              <w:rPr>
                <w:sz w:val="20"/>
                <w:szCs w:val="20"/>
              </w:rPr>
              <w:t>Liepāja, Pulkveža Brieža ielā 4</w:t>
            </w:r>
          </w:p>
        </w:tc>
        <w:tc>
          <w:tcPr>
            <w:tcW w:w="1661" w:type="dxa"/>
            <w:vAlign w:val="center"/>
          </w:tcPr>
          <w:p w:rsidR="00C42955" w:rsidRDefault="00C42955" w:rsidP="007F7EEF">
            <w:pPr>
              <w:jc w:val="center"/>
              <w:rPr>
                <w:sz w:val="20"/>
                <w:szCs w:val="20"/>
              </w:rPr>
            </w:pPr>
            <w:r w:rsidRPr="0093175E">
              <w:rPr>
                <w:sz w:val="20"/>
                <w:szCs w:val="20"/>
              </w:rPr>
              <w:t>63421228</w:t>
            </w:r>
          </w:p>
          <w:p w:rsidR="00C42955" w:rsidRDefault="00CD4B11" w:rsidP="007F7EEF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C42955" w:rsidRPr="00282129">
                <w:rPr>
                  <w:rStyle w:val="Hyperlink"/>
                  <w:sz w:val="20"/>
                  <w:szCs w:val="20"/>
                </w:rPr>
                <w:t>hiltests@inbox.lv</w:t>
              </w:r>
            </w:hyperlink>
          </w:p>
          <w:p w:rsidR="00C42955" w:rsidRPr="0093175E" w:rsidRDefault="00C42955" w:rsidP="007F7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www.hiltests.lv</w:t>
            </w:r>
          </w:p>
        </w:tc>
        <w:tc>
          <w:tcPr>
            <w:tcW w:w="1559" w:type="dxa"/>
            <w:vAlign w:val="center"/>
          </w:tcPr>
          <w:p w:rsidR="00C42955" w:rsidRPr="0093175E" w:rsidRDefault="00C42955" w:rsidP="007F7EEF">
            <w:pPr>
              <w:jc w:val="center"/>
              <w:rPr>
                <w:sz w:val="20"/>
                <w:szCs w:val="20"/>
              </w:rPr>
            </w:pPr>
            <w:r w:rsidRPr="0093175E">
              <w:rPr>
                <w:sz w:val="20"/>
                <w:szCs w:val="20"/>
              </w:rPr>
              <w:t>Pieaugušajiem;</w:t>
            </w:r>
          </w:p>
          <w:p w:rsidR="00C42955" w:rsidRPr="0093175E" w:rsidRDefault="00C42955" w:rsidP="007F7EEF">
            <w:pPr>
              <w:jc w:val="center"/>
              <w:rPr>
                <w:sz w:val="20"/>
                <w:szCs w:val="20"/>
              </w:rPr>
            </w:pPr>
            <w:r w:rsidRPr="0093175E">
              <w:rPr>
                <w:sz w:val="20"/>
                <w:szCs w:val="20"/>
              </w:rPr>
              <w:t>Bērniem</w:t>
            </w:r>
          </w:p>
        </w:tc>
        <w:tc>
          <w:tcPr>
            <w:tcW w:w="1820" w:type="dxa"/>
            <w:vAlign w:val="center"/>
          </w:tcPr>
          <w:p w:rsidR="00DC0527" w:rsidRPr="00DC0527" w:rsidRDefault="00DC0527" w:rsidP="00DC0527">
            <w:pPr>
              <w:pStyle w:val="NormalWeb"/>
              <w:rPr>
                <w:sz w:val="20"/>
                <w:szCs w:val="20"/>
              </w:rPr>
            </w:pPr>
            <w:r w:rsidRPr="00DC0527">
              <w:rPr>
                <w:sz w:val="20"/>
                <w:szCs w:val="20"/>
              </w:rPr>
              <w:t>P., O., T., Pk.:</w:t>
            </w:r>
            <w:r w:rsidRPr="00DC0527">
              <w:rPr>
                <w:sz w:val="20"/>
                <w:szCs w:val="20"/>
              </w:rPr>
              <w:br/>
              <w:t>15.00 - 18.00</w:t>
            </w:r>
          </w:p>
          <w:p w:rsidR="00DC0527" w:rsidRPr="00DC0527" w:rsidRDefault="00DC0527" w:rsidP="00DC0527">
            <w:pPr>
              <w:pStyle w:val="NormalWeb"/>
              <w:rPr>
                <w:sz w:val="20"/>
                <w:szCs w:val="20"/>
              </w:rPr>
            </w:pPr>
            <w:r w:rsidRPr="00DC0527">
              <w:rPr>
                <w:sz w:val="20"/>
                <w:szCs w:val="20"/>
              </w:rPr>
              <w:t>Ceturtdienās:</w:t>
            </w:r>
            <w:r w:rsidRPr="00DC0527">
              <w:rPr>
                <w:sz w:val="20"/>
                <w:szCs w:val="20"/>
              </w:rPr>
              <w:br/>
              <w:t>15.00-20.00</w:t>
            </w:r>
          </w:p>
          <w:p w:rsidR="00C42955" w:rsidRPr="00DC0527" w:rsidRDefault="00DC0527" w:rsidP="005D76D6">
            <w:pPr>
              <w:pStyle w:val="NormalWeb"/>
              <w:rPr>
                <w:sz w:val="20"/>
                <w:szCs w:val="20"/>
              </w:rPr>
            </w:pPr>
            <w:r w:rsidRPr="00DC0527">
              <w:rPr>
                <w:sz w:val="20"/>
                <w:szCs w:val="20"/>
              </w:rPr>
              <w:t>Sestdienās:</w:t>
            </w:r>
            <w:r w:rsidRPr="00DC0527">
              <w:rPr>
                <w:sz w:val="20"/>
                <w:szCs w:val="20"/>
              </w:rPr>
              <w:br/>
              <w:t>9.00 - 12.00</w:t>
            </w:r>
          </w:p>
        </w:tc>
      </w:tr>
      <w:tr w:rsidR="00E60B35" w:rsidRPr="008D04F3" w:rsidTr="00E60B35">
        <w:trPr>
          <w:trHeight w:val="483"/>
        </w:trPr>
        <w:tc>
          <w:tcPr>
            <w:tcW w:w="1368" w:type="dxa"/>
          </w:tcPr>
          <w:p w:rsidR="00E60B35" w:rsidRPr="008D04F3" w:rsidRDefault="00E60B35" w:rsidP="007F7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Vidzemes teritoriālā nodaļa</w:t>
            </w:r>
          </w:p>
        </w:tc>
        <w:tc>
          <w:tcPr>
            <w:tcW w:w="1717" w:type="dxa"/>
            <w:vAlign w:val="center"/>
          </w:tcPr>
          <w:p w:rsidR="00E60B35" w:rsidRPr="008D04F3" w:rsidRDefault="005D76D6" w:rsidP="007F7EEF">
            <w:pPr>
              <w:rPr>
                <w:sz w:val="20"/>
                <w:szCs w:val="20"/>
              </w:rPr>
            </w:pPr>
            <w:r w:rsidRPr="00AB6CA7">
              <w:rPr>
                <w:sz w:val="20"/>
                <w:szCs w:val="20"/>
              </w:rPr>
              <w:t>Alūksnes slimnīca</w:t>
            </w:r>
          </w:p>
        </w:tc>
        <w:tc>
          <w:tcPr>
            <w:tcW w:w="1883" w:type="dxa"/>
            <w:vAlign w:val="center"/>
          </w:tcPr>
          <w:p w:rsidR="005D76D6" w:rsidRDefault="005D76D6" w:rsidP="005D7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Alūksne,</w:t>
            </w:r>
          </w:p>
          <w:p w:rsidR="00E60B35" w:rsidRDefault="005D76D6" w:rsidP="005D76D6">
            <w:pPr>
              <w:rPr>
                <w:sz w:val="20"/>
                <w:szCs w:val="20"/>
              </w:rPr>
            </w:pPr>
            <w:r w:rsidRPr="00AB6CA7">
              <w:rPr>
                <w:sz w:val="20"/>
                <w:szCs w:val="20"/>
              </w:rPr>
              <w:t>Pils iela 1a, LV 4301</w:t>
            </w:r>
          </w:p>
        </w:tc>
        <w:tc>
          <w:tcPr>
            <w:tcW w:w="1661" w:type="dxa"/>
            <w:vAlign w:val="center"/>
          </w:tcPr>
          <w:p w:rsidR="00E60B35" w:rsidRDefault="005D76D6" w:rsidP="007F7EEF">
            <w:pPr>
              <w:jc w:val="center"/>
              <w:rPr>
                <w:sz w:val="20"/>
                <w:szCs w:val="20"/>
              </w:rPr>
            </w:pPr>
            <w:r w:rsidRPr="00AB6CA7">
              <w:rPr>
                <w:sz w:val="20"/>
                <w:szCs w:val="20"/>
              </w:rPr>
              <w:t>64307141,</w:t>
            </w:r>
          </w:p>
        </w:tc>
        <w:tc>
          <w:tcPr>
            <w:tcW w:w="1559" w:type="dxa"/>
            <w:vAlign w:val="center"/>
          </w:tcPr>
          <w:p w:rsidR="00E60B35" w:rsidRPr="00DD22F5" w:rsidRDefault="005D76D6" w:rsidP="007F7EEF">
            <w:pPr>
              <w:jc w:val="center"/>
              <w:rPr>
                <w:sz w:val="20"/>
                <w:szCs w:val="20"/>
              </w:rPr>
            </w:pPr>
            <w:r w:rsidRPr="00DD22F5">
              <w:rPr>
                <w:sz w:val="20"/>
                <w:szCs w:val="20"/>
              </w:rPr>
              <w:t>Bērniem</w:t>
            </w:r>
          </w:p>
        </w:tc>
        <w:tc>
          <w:tcPr>
            <w:tcW w:w="1820" w:type="dxa"/>
          </w:tcPr>
          <w:p w:rsidR="005D76D6" w:rsidRDefault="005D76D6" w:rsidP="005D76D6">
            <w:pPr>
              <w:pStyle w:val="NormalWeb"/>
              <w:rPr>
                <w:sz w:val="20"/>
                <w:szCs w:val="20"/>
              </w:rPr>
            </w:pPr>
          </w:p>
          <w:p w:rsidR="005D76D6" w:rsidRDefault="005D76D6" w:rsidP="005D76D6">
            <w:pPr>
              <w:pStyle w:val="NormalWeb"/>
              <w:rPr>
                <w:sz w:val="20"/>
                <w:szCs w:val="20"/>
              </w:rPr>
            </w:pPr>
            <w:r w:rsidRPr="005D76D6">
              <w:rPr>
                <w:sz w:val="20"/>
                <w:szCs w:val="20"/>
              </w:rPr>
              <w:t>Darbadienās:</w:t>
            </w:r>
            <w:r w:rsidRPr="005D76D6">
              <w:rPr>
                <w:sz w:val="20"/>
                <w:szCs w:val="20"/>
              </w:rPr>
              <w:br/>
              <w:t>15.00 - 19.00</w:t>
            </w:r>
          </w:p>
          <w:p w:rsidR="00E60B35" w:rsidRPr="005D76D6" w:rsidRDefault="005D76D6" w:rsidP="005D76D6">
            <w:pPr>
              <w:pStyle w:val="NormalWeb"/>
              <w:rPr>
                <w:sz w:val="20"/>
                <w:szCs w:val="20"/>
              </w:rPr>
            </w:pPr>
            <w:r w:rsidRPr="005D76D6">
              <w:rPr>
                <w:sz w:val="20"/>
                <w:szCs w:val="20"/>
              </w:rPr>
              <w:t>Katra mēneša otrajā sestdienā:</w:t>
            </w:r>
            <w:r w:rsidRPr="005D76D6">
              <w:rPr>
                <w:sz w:val="20"/>
                <w:szCs w:val="20"/>
              </w:rPr>
              <w:br/>
              <w:t>8.00-13.00</w:t>
            </w:r>
          </w:p>
        </w:tc>
      </w:tr>
      <w:tr w:rsidR="00C42955" w:rsidRPr="008D04F3" w:rsidTr="008859F7">
        <w:trPr>
          <w:trHeight w:val="1726"/>
        </w:trPr>
        <w:tc>
          <w:tcPr>
            <w:tcW w:w="1368" w:type="dxa"/>
            <w:vMerge w:val="restart"/>
          </w:tcPr>
          <w:p w:rsidR="00C42955" w:rsidRPr="008D04F3" w:rsidRDefault="00C42955" w:rsidP="007F7EEF">
            <w:pPr>
              <w:rPr>
                <w:b/>
                <w:sz w:val="20"/>
                <w:szCs w:val="20"/>
              </w:rPr>
            </w:pPr>
            <w:r w:rsidRPr="008D04F3">
              <w:rPr>
                <w:b/>
                <w:sz w:val="20"/>
                <w:szCs w:val="20"/>
              </w:rPr>
              <w:t>Zemgales teritoriālā nodaļa</w:t>
            </w:r>
          </w:p>
        </w:tc>
        <w:tc>
          <w:tcPr>
            <w:tcW w:w="1717" w:type="dxa"/>
            <w:vAlign w:val="center"/>
          </w:tcPr>
          <w:p w:rsidR="00C42955" w:rsidRPr="008D04F3" w:rsidRDefault="00C42955" w:rsidP="007F7EEF">
            <w:pPr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>SIA „Jelgavas poliklīnika”</w:t>
            </w:r>
          </w:p>
        </w:tc>
        <w:tc>
          <w:tcPr>
            <w:tcW w:w="1883" w:type="dxa"/>
            <w:vAlign w:val="center"/>
          </w:tcPr>
          <w:p w:rsidR="00C42955" w:rsidRPr="008D04F3" w:rsidRDefault="00C42955" w:rsidP="007F7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Jelgava, Sudrabu Edžus iela</w:t>
            </w:r>
            <w:r w:rsidRPr="008D04F3">
              <w:rPr>
                <w:sz w:val="20"/>
                <w:szCs w:val="20"/>
              </w:rPr>
              <w:t xml:space="preserve"> 10, LV-3001</w:t>
            </w:r>
          </w:p>
        </w:tc>
        <w:tc>
          <w:tcPr>
            <w:tcW w:w="1661" w:type="dxa"/>
            <w:vAlign w:val="center"/>
          </w:tcPr>
          <w:p w:rsidR="00C42955" w:rsidRPr="008D04F3" w:rsidRDefault="00C42955" w:rsidP="007F7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63022100   </w:t>
            </w:r>
            <w:r w:rsidRPr="00DD22F5">
              <w:rPr>
                <w:sz w:val="20"/>
                <w:szCs w:val="20"/>
              </w:rPr>
              <w:t>63022101</w:t>
            </w:r>
          </w:p>
        </w:tc>
        <w:tc>
          <w:tcPr>
            <w:tcW w:w="1559" w:type="dxa"/>
            <w:vAlign w:val="center"/>
          </w:tcPr>
          <w:p w:rsidR="00C42955" w:rsidRPr="00DD22F5" w:rsidRDefault="00C42955" w:rsidP="007F7EEF">
            <w:pPr>
              <w:jc w:val="center"/>
              <w:rPr>
                <w:sz w:val="20"/>
                <w:szCs w:val="20"/>
              </w:rPr>
            </w:pPr>
            <w:r w:rsidRPr="00DD22F5">
              <w:rPr>
                <w:sz w:val="20"/>
                <w:szCs w:val="20"/>
              </w:rPr>
              <w:t>Pieaugušajiem</w:t>
            </w:r>
            <w:r>
              <w:rPr>
                <w:sz w:val="20"/>
                <w:szCs w:val="20"/>
              </w:rPr>
              <w:t xml:space="preserve">    </w:t>
            </w:r>
            <w:r w:rsidRPr="00DD22F5">
              <w:rPr>
                <w:sz w:val="20"/>
                <w:szCs w:val="20"/>
              </w:rPr>
              <w:t xml:space="preserve"> Bērniem</w:t>
            </w:r>
          </w:p>
        </w:tc>
        <w:tc>
          <w:tcPr>
            <w:tcW w:w="1820" w:type="dxa"/>
          </w:tcPr>
          <w:p w:rsidR="00DC0527" w:rsidRDefault="00DC0527" w:rsidP="005D76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D76D6" w:rsidRDefault="005D76D6" w:rsidP="007F7EE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C42955" w:rsidRPr="00DC0527" w:rsidRDefault="00DC0527" w:rsidP="007F7EEF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DC0527">
              <w:rPr>
                <w:sz w:val="20"/>
                <w:szCs w:val="20"/>
              </w:rPr>
              <w:t>Darbadienās:</w:t>
            </w:r>
            <w:r w:rsidRPr="00DC0527">
              <w:rPr>
                <w:sz w:val="20"/>
                <w:szCs w:val="20"/>
              </w:rPr>
              <w:br/>
              <w:t>15.00 - 19.00</w:t>
            </w:r>
          </w:p>
        </w:tc>
      </w:tr>
      <w:tr w:rsidR="00C42955" w:rsidRPr="008D04F3" w:rsidTr="007F7EEF">
        <w:trPr>
          <w:trHeight w:val="1074"/>
        </w:trPr>
        <w:tc>
          <w:tcPr>
            <w:tcW w:w="1368" w:type="dxa"/>
            <w:vMerge/>
          </w:tcPr>
          <w:p w:rsidR="00C42955" w:rsidRPr="008D04F3" w:rsidRDefault="00C42955" w:rsidP="007F7EEF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42955" w:rsidRPr="004976ED" w:rsidRDefault="00C42955" w:rsidP="007F7EEF">
            <w:pPr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>SIA „</w:t>
            </w:r>
            <w:r w:rsidRPr="004976ED">
              <w:rPr>
                <w:sz w:val="20"/>
                <w:szCs w:val="20"/>
              </w:rPr>
              <w:t>Dobeles un apkārtnes slimnīca</w:t>
            </w:r>
            <w:r w:rsidRPr="008D04F3">
              <w:rPr>
                <w:sz w:val="20"/>
                <w:szCs w:val="20"/>
              </w:rPr>
              <w:t>”</w:t>
            </w:r>
          </w:p>
        </w:tc>
        <w:tc>
          <w:tcPr>
            <w:tcW w:w="1883" w:type="dxa"/>
            <w:vAlign w:val="center"/>
          </w:tcPr>
          <w:p w:rsidR="00DC0527" w:rsidRDefault="00C42955" w:rsidP="00DC0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Dobele, </w:t>
            </w:r>
          </w:p>
          <w:p w:rsidR="00C42955" w:rsidRPr="004976ED" w:rsidRDefault="00C42955" w:rsidP="00DC0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Ā</w:t>
            </w:r>
            <w:r w:rsidRPr="004976ED">
              <w:rPr>
                <w:sz w:val="20"/>
                <w:szCs w:val="20"/>
              </w:rPr>
              <w:t>dama</w:t>
            </w:r>
            <w:r>
              <w:rPr>
                <w:sz w:val="20"/>
                <w:szCs w:val="20"/>
              </w:rPr>
              <w:t xml:space="preserve"> iela </w:t>
            </w:r>
            <w:r w:rsidRPr="004976ED">
              <w:rPr>
                <w:sz w:val="20"/>
                <w:szCs w:val="20"/>
              </w:rPr>
              <w:t>2, LV-3701</w:t>
            </w:r>
          </w:p>
        </w:tc>
        <w:tc>
          <w:tcPr>
            <w:tcW w:w="1661" w:type="dxa"/>
            <w:vAlign w:val="center"/>
          </w:tcPr>
          <w:p w:rsidR="00C42955" w:rsidRPr="00025CAC" w:rsidRDefault="00C42955" w:rsidP="007F7EEF">
            <w:pPr>
              <w:jc w:val="center"/>
              <w:rPr>
                <w:sz w:val="20"/>
                <w:szCs w:val="20"/>
              </w:rPr>
            </w:pPr>
            <w:r w:rsidRPr="00025CAC">
              <w:rPr>
                <w:color w:val="000000"/>
                <w:sz w:val="20"/>
                <w:szCs w:val="20"/>
              </w:rPr>
              <w:t>63723442</w:t>
            </w:r>
          </w:p>
        </w:tc>
        <w:tc>
          <w:tcPr>
            <w:tcW w:w="1559" w:type="dxa"/>
            <w:vAlign w:val="center"/>
          </w:tcPr>
          <w:p w:rsidR="00C42955" w:rsidRPr="00025CAC" w:rsidRDefault="00C42955" w:rsidP="007F7EEF">
            <w:pPr>
              <w:jc w:val="center"/>
              <w:rPr>
                <w:sz w:val="20"/>
                <w:szCs w:val="20"/>
              </w:rPr>
            </w:pPr>
            <w:r w:rsidRPr="00025CAC">
              <w:rPr>
                <w:sz w:val="20"/>
                <w:szCs w:val="20"/>
              </w:rPr>
              <w:t>Pieaugušajiem     Bērniem</w:t>
            </w:r>
          </w:p>
        </w:tc>
        <w:tc>
          <w:tcPr>
            <w:tcW w:w="1820" w:type="dxa"/>
            <w:vAlign w:val="center"/>
          </w:tcPr>
          <w:p w:rsidR="00C42955" w:rsidRPr="00025CAC" w:rsidRDefault="00C42955" w:rsidP="007F7EEF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Darbdienās no 16.00-18.</w:t>
            </w:r>
            <w:r w:rsidRPr="00025CAC">
              <w:rPr>
                <w:rFonts w:eastAsiaTheme="minorHAnsi"/>
                <w:color w:val="000000"/>
                <w:sz w:val="20"/>
                <w:szCs w:val="20"/>
              </w:rPr>
              <w:t>00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025CA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Sestdienās no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11.00-16.</w:t>
            </w:r>
            <w:r w:rsidRPr="00025CA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</w:tr>
      <w:tr w:rsidR="00C42955" w:rsidRPr="008D04F3" w:rsidTr="007F7EEF">
        <w:trPr>
          <w:trHeight w:val="643"/>
        </w:trPr>
        <w:tc>
          <w:tcPr>
            <w:tcW w:w="1368" w:type="dxa"/>
            <w:vMerge/>
          </w:tcPr>
          <w:p w:rsidR="00C42955" w:rsidRPr="008D04F3" w:rsidRDefault="00C42955" w:rsidP="007F7EEF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42955" w:rsidRPr="00025CAC" w:rsidRDefault="00C42955" w:rsidP="007F7EEF">
            <w:pPr>
              <w:rPr>
                <w:sz w:val="20"/>
                <w:szCs w:val="20"/>
              </w:rPr>
            </w:pPr>
            <w:r w:rsidRPr="00025CAC">
              <w:rPr>
                <w:sz w:val="20"/>
                <w:szCs w:val="20"/>
              </w:rPr>
              <w:t>SIA „Jēkabpils reģionālā slimnīca”</w:t>
            </w:r>
          </w:p>
        </w:tc>
        <w:tc>
          <w:tcPr>
            <w:tcW w:w="1883" w:type="dxa"/>
            <w:vAlign w:val="center"/>
          </w:tcPr>
          <w:p w:rsidR="00C42955" w:rsidRPr="004976ED" w:rsidRDefault="00C42955" w:rsidP="00DC0527">
            <w:pPr>
              <w:rPr>
                <w:sz w:val="20"/>
                <w:szCs w:val="20"/>
              </w:rPr>
            </w:pPr>
            <w:r w:rsidRPr="004976ED">
              <w:rPr>
                <w:sz w:val="20"/>
                <w:szCs w:val="20"/>
              </w:rPr>
              <w:t>Jēkabpils,</w:t>
            </w:r>
            <w:r>
              <w:rPr>
                <w:sz w:val="20"/>
                <w:szCs w:val="20"/>
              </w:rPr>
              <w:t xml:space="preserve"> </w:t>
            </w:r>
            <w:r w:rsidR="00DC0527">
              <w:rPr>
                <w:sz w:val="20"/>
                <w:szCs w:val="20"/>
              </w:rPr>
              <w:t>Stadiona</w:t>
            </w:r>
            <w:r w:rsidRPr="004976ED">
              <w:rPr>
                <w:sz w:val="20"/>
                <w:szCs w:val="20"/>
              </w:rPr>
              <w:t xml:space="preserve"> iela 1, </w:t>
            </w:r>
            <w:r>
              <w:rPr>
                <w:sz w:val="20"/>
                <w:szCs w:val="20"/>
              </w:rPr>
              <w:t>LV-</w:t>
            </w:r>
            <w:r w:rsidRPr="004976ED">
              <w:rPr>
                <w:sz w:val="20"/>
                <w:szCs w:val="20"/>
              </w:rPr>
              <w:t>5201</w:t>
            </w:r>
          </w:p>
        </w:tc>
        <w:tc>
          <w:tcPr>
            <w:tcW w:w="1661" w:type="dxa"/>
            <w:vAlign w:val="center"/>
          </w:tcPr>
          <w:p w:rsidR="00C42955" w:rsidRPr="004976ED" w:rsidRDefault="00C42955" w:rsidP="007F7EEF">
            <w:pPr>
              <w:jc w:val="center"/>
              <w:rPr>
                <w:sz w:val="20"/>
                <w:szCs w:val="20"/>
              </w:rPr>
            </w:pPr>
            <w:r w:rsidRPr="004976ED">
              <w:rPr>
                <w:sz w:val="20"/>
                <w:szCs w:val="20"/>
              </w:rPr>
              <w:t>65237816</w:t>
            </w:r>
          </w:p>
        </w:tc>
        <w:tc>
          <w:tcPr>
            <w:tcW w:w="1559" w:type="dxa"/>
            <w:vAlign w:val="center"/>
          </w:tcPr>
          <w:p w:rsidR="00C42955" w:rsidRPr="008D04F3" w:rsidRDefault="00C42955" w:rsidP="007F7EEF">
            <w:pPr>
              <w:jc w:val="center"/>
              <w:rPr>
                <w:sz w:val="20"/>
                <w:szCs w:val="20"/>
              </w:rPr>
            </w:pPr>
            <w:r w:rsidRPr="00DD22F5">
              <w:rPr>
                <w:sz w:val="20"/>
                <w:szCs w:val="20"/>
              </w:rPr>
              <w:t>Pieaugušajiem</w:t>
            </w:r>
            <w:r>
              <w:rPr>
                <w:sz w:val="20"/>
                <w:szCs w:val="20"/>
              </w:rPr>
              <w:t xml:space="preserve">    </w:t>
            </w:r>
            <w:r w:rsidRPr="00DD22F5">
              <w:rPr>
                <w:sz w:val="20"/>
                <w:szCs w:val="20"/>
              </w:rPr>
              <w:t xml:space="preserve"> Bērniem</w:t>
            </w:r>
          </w:p>
        </w:tc>
        <w:tc>
          <w:tcPr>
            <w:tcW w:w="1820" w:type="dxa"/>
          </w:tcPr>
          <w:p w:rsidR="00C42955" w:rsidRPr="004976ED" w:rsidRDefault="00C42955" w:rsidP="007F7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Sestdienās </w:t>
            </w:r>
            <w:r w:rsidRPr="004976ED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9.00–18</w:t>
            </w:r>
            <w:r w:rsidRPr="004976ED">
              <w:rPr>
                <w:sz w:val="20"/>
                <w:szCs w:val="20"/>
              </w:rPr>
              <w:t>.00</w:t>
            </w:r>
          </w:p>
        </w:tc>
      </w:tr>
      <w:tr w:rsidR="00C42955" w:rsidRPr="008D04F3" w:rsidTr="007F7EEF">
        <w:tc>
          <w:tcPr>
            <w:tcW w:w="1368" w:type="dxa"/>
            <w:vMerge/>
          </w:tcPr>
          <w:p w:rsidR="00C42955" w:rsidRPr="008D04F3" w:rsidRDefault="00C42955" w:rsidP="007F7EEF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42955" w:rsidRPr="008D04F3" w:rsidRDefault="00C42955" w:rsidP="007F7EEF">
            <w:pPr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>SIA „Ogres rajona slimnīca”</w:t>
            </w:r>
          </w:p>
        </w:tc>
        <w:tc>
          <w:tcPr>
            <w:tcW w:w="1883" w:type="dxa"/>
            <w:vAlign w:val="center"/>
          </w:tcPr>
          <w:p w:rsidR="00DC0527" w:rsidRDefault="00C42955" w:rsidP="00DC0527">
            <w:pPr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>Ogre,</w:t>
            </w:r>
            <w:r>
              <w:rPr>
                <w:sz w:val="20"/>
                <w:szCs w:val="20"/>
              </w:rPr>
              <w:t xml:space="preserve"> </w:t>
            </w:r>
          </w:p>
          <w:p w:rsidR="00C42955" w:rsidRPr="008D04F3" w:rsidRDefault="00C42955" w:rsidP="00DC0527">
            <w:pPr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>Slimnīcas iela 2, LV-5001</w:t>
            </w:r>
          </w:p>
        </w:tc>
        <w:tc>
          <w:tcPr>
            <w:tcW w:w="1661" w:type="dxa"/>
            <w:vAlign w:val="center"/>
          </w:tcPr>
          <w:p w:rsidR="00C42955" w:rsidRPr="008D04F3" w:rsidRDefault="00C42955" w:rsidP="007F7EEF">
            <w:pPr>
              <w:jc w:val="center"/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>65024450</w:t>
            </w:r>
          </w:p>
        </w:tc>
        <w:tc>
          <w:tcPr>
            <w:tcW w:w="1559" w:type="dxa"/>
            <w:vAlign w:val="center"/>
          </w:tcPr>
          <w:p w:rsidR="00C42955" w:rsidRPr="008D04F3" w:rsidRDefault="00C42955" w:rsidP="007F7EEF">
            <w:pPr>
              <w:jc w:val="center"/>
              <w:rPr>
                <w:sz w:val="20"/>
                <w:szCs w:val="20"/>
              </w:rPr>
            </w:pPr>
            <w:r w:rsidRPr="00DD22F5">
              <w:rPr>
                <w:sz w:val="20"/>
                <w:szCs w:val="20"/>
              </w:rPr>
              <w:t>Pieaugušajiem</w:t>
            </w:r>
            <w:r>
              <w:rPr>
                <w:sz w:val="20"/>
                <w:szCs w:val="20"/>
              </w:rPr>
              <w:t xml:space="preserve">    </w:t>
            </w:r>
            <w:r w:rsidRPr="00DD22F5">
              <w:rPr>
                <w:sz w:val="20"/>
                <w:szCs w:val="20"/>
              </w:rPr>
              <w:t xml:space="preserve"> Bērniem</w:t>
            </w:r>
          </w:p>
        </w:tc>
        <w:tc>
          <w:tcPr>
            <w:tcW w:w="1820" w:type="dxa"/>
          </w:tcPr>
          <w:p w:rsidR="00C42955" w:rsidRPr="008D04F3" w:rsidRDefault="00C42955" w:rsidP="007F7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Sestdienās, svētdienās no 8.00–</w:t>
            </w:r>
            <w:r w:rsidRPr="008D04F3">
              <w:rPr>
                <w:sz w:val="20"/>
                <w:szCs w:val="20"/>
              </w:rPr>
              <w:t>18.00</w:t>
            </w:r>
          </w:p>
        </w:tc>
      </w:tr>
      <w:tr w:rsidR="00C42955" w:rsidRPr="008D04F3" w:rsidTr="007F7EEF">
        <w:tc>
          <w:tcPr>
            <w:tcW w:w="1368" w:type="dxa"/>
            <w:vMerge/>
          </w:tcPr>
          <w:p w:rsidR="00C42955" w:rsidRPr="008D04F3" w:rsidRDefault="00C42955" w:rsidP="007F7EEF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42955" w:rsidRPr="008D04F3" w:rsidRDefault="00C42955" w:rsidP="007F7EEF">
            <w:pPr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>SIA „Bauskas slimnīca”</w:t>
            </w:r>
          </w:p>
        </w:tc>
        <w:tc>
          <w:tcPr>
            <w:tcW w:w="1883" w:type="dxa"/>
            <w:vAlign w:val="center"/>
          </w:tcPr>
          <w:p w:rsidR="00DC0527" w:rsidRDefault="00C42955" w:rsidP="00DC0527">
            <w:pPr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 xml:space="preserve">Bauska,  </w:t>
            </w:r>
          </w:p>
          <w:p w:rsidR="00C42955" w:rsidRPr="008D04F3" w:rsidRDefault="00C42955" w:rsidP="00DC0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Dārza iela 7/1</w:t>
            </w:r>
            <w:r w:rsidRPr="008D04F3">
              <w:rPr>
                <w:sz w:val="20"/>
                <w:szCs w:val="20"/>
              </w:rPr>
              <w:t>, LV</w:t>
            </w:r>
            <w:r>
              <w:rPr>
                <w:sz w:val="20"/>
                <w:szCs w:val="20"/>
              </w:rPr>
              <w:t>-</w:t>
            </w:r>
            <w:r w:rsidRPr="008D04F3">
              <w:rPr>
                <w:sz w:val="20"/>
                <w:szCs w:val="20"/>
              </w:rPr>
              <w:t>3901</w:t>
            </w:r>
          </w:p>
        </w:tc>
        <w:tc>
          <w:tcPr>
            <w:tcW w:w="1661" w:type="dxa"/>
            <w:vAlign w:val="center"/>
          </w:tcPr>
          <w:p w:rsidR="00C42955" w:rsidRPr="008D04F3" w:rsidRDefault="00C42955" w:rsidP="007F7EEF">
            <w:pPr>
              <w:jc w:val="center"/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>63923153</w:t>
            </w:r>
          </w:p>
        </w:tc>
        <w:tc>
          <w:tcPr>
            <w:tcW w:w="1559" w:type="dxa"/>
            <w:vAlign w:val="center"/>
          </w:tcPr>
          <w:p w:rsidR="00C42955" w:rsidRPr="008D04F3" w:rsidRDefault="00C42955" w:rsidP="007F7EEF">
            <w:pPr>
              <w:jc w:val="center"/>
              <w:rPr>
                <w:sz w:val="20"/>
                <w:szCs w:val="20"/>
              </w:rPr>
            </w:pPr>
            <w:r w:rsidRPr="00DD22F5">
              <w:rPr>
                <w:sz w:val="20"/>
                <w:szCs w:val="20"/>
              </w:rPr>
              <w:t>Pieaugušajiem</w:t>
            </w:r>
            <w:r>
              <w:rPr>
                <w:sz w:val="20"/>
                <w:szCs w:val="20"/>
              </w:rPr>
              <w:t xml:space="preserve">    </w:t>
            </w:r>
            <w:r w:rsidRPr="00DD22F5">
              <w:rPr>
                <w:sz w:val="20"/>
                <w:szCs w:val="20"/>
              </w:rPr>
              <w:t xml:space="preserve"> Bērniem</w:t>
            </w:r>
          </w:p>
        </w:tc>
        <w:tc>
          <w:tcPr>
            <w:tcW w:w="1820" w:type="dxa"/>
          </w:tcPr>
          <w:p w:rsidR="00C42955" w:rsidRPr="008D04F3" w:rsidRDefault="00C42955" w:rsidP="00DC0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Sestdienās, svētdienās no </w:t>
            </w:r>
            <w:r w:rsidR="00DC052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.00–</w:t>
            </w:r>
            <w:r w:rsidRPr="008D04F3">
              <w:rPr>
                <w:sz w:val="20"/>
                <w:szCs w:val="20"/>
              </w:rPr>
              <w:t>1</w:t>
            </w:r>
            <w:r w:rsidR="00DC0527">
              <w:rPr>
                <w:sz w:val="20"/>
                <w:szCs w:val="20"/>
              </w:rPr>
              <w:t>4</w:t>
            </w:r>
            <w:r w:rsidRPr="008D04F3">
              <w:rPr>
                <w:sz w:val="20"/>
                <w:szCs w:val="20"/>
              </w:rPr>
              <w:t>.00</w:t>
            </w:r>
          </w:p>
        </w:tc>
      </w:tr>
      <w:tr w:rsidR="00C42955" w:rsidRPr="008D04F3" w:rsidTr="007F7EEF">
        <w:tc>
          <w:tcPr>
            <w:tcW w:w="1368" w:type="dxa"/>
            <w:vMerge/>
          </w:tcPr>
          <w:p w:rsidR="00C42955" w:rsidRPr="008D04F3" w:rsidRDefault="00C42955" w:rsidP="007F7EEF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42955" w:rsidRPr="00DF3531" w:rsidRDefault="00C42955" w:rsidP="007F7EEF">
            <w:pPr>
              <w:rPr>
                <w:sz w:val="20"/>
                <w:szCs w:val="20"/>
              </w:rPr>
            </w:pPr>
            <w:r w:rsidRPr="00DF3531">
              <w:rPr>
                <w:sz w:val="20"/>
                <w:szCs w:val="20"/>
              </w:rPr>
              <w:t>SIA „JELGAVAS PILSĒTAS SLIMNĪCA”</w:t>
            </w:r>
          </w:p>
        </w:tc>
        <w:tc>
          <w:tcPr>
            <w:tcW w:w="1883" w:type="dxa"/>
            <w:vAlign w:val="center"/>
          </w:tcPr>
          <w:p w:rsidR="00C42955" w:rsidRPr="007833B3" w:rsidRDefault="00C42955" w:rsidP="007F7EEF">
            <w:pPr>
              <w:rPr>
                <w:sz w:val="20"/>
                <w:szCs w:val="20"/>
              </w:rPr>
            </w:pPr>
            <w:r w:rsidRPr="007833B3">
              <w:rPr>
                <w:sz w:val="20"/>
                <w:szCs w:val="20"/>
              </w:rPr>
              <w:t>Jelgava,</w:t>
            </w:r>
            <w:r>
              <w:rPr>
                <w:sz w:val="20"/>
                <w:szCs w:val="20"/>
              </w:rPr>
              <w:t xml:space="preserve"> </w:t>
            </w:r>
            <w:r w:rsidRPr="007833B3">
              <w:rPr>
                <w:sz w:val="20"/>
                <w:szCs w:val="20"/>
              </w:rPr>
              <w:t>Brīvības</w:t>
            </w:r>
            <w:r>
              <w:rPr>
                <w:sz w:val="20"/>
                <w:szCs w:val="20"/>
              </w:rPr>
              <w:t> </w:t>
            </w:r>
            <w:r w:rsidRPr="007833B3">
              <w:rPr>
                <w:sz w:val="20"/>
                <w:szCs w:val="20"/>
              </w:rPr>
              <w:t>bulvāris 6, LV-3002</w:t>
            </w:r>
          </w:p>
        </w:tc>
        <w:tc>
          <w:tcPr>
            <w:tcW w:w="1661" w:type="dxa"/>
            <w:vAlign w:val="center"/>
          </w:tcPr>
          <w:p w:rsidR="00C42955" w:rsidRPr="007833B3" w:rsidRDefault="00C42955" w:rsidP="007F7EEF">
            <w:pPr>
              <w:jc w:val="center"/>
              <w:rPr>
                <w:sz w:val="20"/>
                <w:szCs w:val="20"/>
              </w:rPr>
            </w:pPr>
            <w:r w:rsidRPr="007833B3">
              <w:rPr>
                <w:sz w:val="20"/>
                <w:szCs w:val="20"/>
              </w:rPr>
              <w:t>63021802</w:t>
            </w:r>
          </w:p>
        </w:tc>
        <w:tc>
          <w:tcPr>
            <w:tcW w:w="1559" w:type="dxa"/>
            <w:vAlign w:val="center"/>
          </w:tcPr>
          <w:p w:rsidR="00C42955" w:rsidRPr="007833B3" w:rsidRDefault="00C42955" w:rsidP="007F7EEF">
            <w:pPr>
              <w:jc w:val="center"/>
              <w:rPr>
                <w:sz w:val="20"/>
                <w:szCs w:val="20"/>
              </w:rPr>
            </w:pPr>
            <w:r w:rsidRPr="00DD22F5">
              <w:rPr>
                <w:sz w:val="20"/>
                <w:szCs w:val="20"/>
              </w:rPr>
              <w:t>Pieaugušajiem</w:t>
            </w:r>
            <w:r>
              <w:rPr>
                <w:sz w:val="20"/>
                <w:szCs w:val="20"/>
              </w:rPr>
              <w:t xml:space="preserve">    </w:t>
            </w:r>
            <w:r w:rsidRPr="00DD22F5">
              <w:rPr>
                <w:sz w:val="20"/>
                <w:szCs w:val="20"/>
              </w:rPr>
              <w:t xml:space="preserve"> Bērniem</w:t>
            </w:r>
          </w:p>
        </w:tc>
        <w:tc>
          <w:tcPr>
            <w:tcW w:w="1820" w:type="dxa"/>
            <w:vAlign w:val="bottom"/>
          </w:tcPr>
          <w:p w:rsidR="00C42955" w:rsidRPr="00DF3531" w:rsidRDefault="00C42955" w:rsidP="007F7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Darbdienās no 15.00-20.</w:t>
            </w:r>
            <w:r w:rsidRPr="00DF3531">
              <w:rPr>
                <w:sz w:val="20"/>
                <w:szCs w:val="20"/>
              </w:rPr>
              <w:t>00</w:t>
            </w:r>
          </w:p>
          <w:p w:rsidR="00C42955" w:rsidRPr="007833B3" w:rsidRDefault="00C42955" w:rsidP="007F7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Sestdienās, svētdienās no 9.00-19.</w:t>
            </w:r>
            <w:r w:rsidRPr="00DF3531">
              <w:rPr>
                <w:sz w:val="20"/>
                <w:szCs w:val="20"/>
              </w:rPr>
              <w:t>00</w:t>
            </w:r>
          </w:p>
        </w:tc>
      </w:tr>
    </w:tbl>
    <w:p w:rsidR="00C42955" w:rsidRDefault="00C42955" w:rsidP="00C42955">
      <w:pPr>
        <w:rPr>
          <w:b/>
        </w:rPr>
      </w:pPr>
    </w:p>
    <w:p w:rsidR="00C42955" w:rsidRDefault="00C42955" w:rsidP="00C42955">
      <w:pPr>
        <w:rPr>
          <w:b/>
        </w:rPr>
      </w:pPr>
    </w:p>
    <w:tbl>
      <w:tblPr>
        <w:tblW w:w="100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7"/>
        <w:gridCol w:w="1883"/>
        <w:gridCol w:w="1661"/>
        <w:gridCol w:w="1759"/>
        <w:gridCol w:w="1620"/>
      </w:tblGrid>
      <w:tr w:rsidR="00C42955" w:rsidRPr="008D04F3" w:rsidTr="007F7EEF">
        <w:tc>
          <w:tcPr>
            <w:tcW w:w="1368" w:type="dxa"/>
            <w:vMerge w:val="restart"/>
          </w:tcPr>
          <w:p w:rsidR="00C42955" w:rsidRPr="008D04F3" w:rsidRDefault="00C42955" w:rsidP="007F7EEF">
            <w:pPr>
              <w:rPr>
                <w:b/>
                <w:sz w:val="20"/>
                <w:szCs w:val="20"/>
              </w:rPr>
            </w:pPr>
            <w:r w:rsidRPr="008D04F3">
              <w:rPr>
                <w:b/>
                <w:sz w:val="20"/>
                <w:szCs w:val="20"/>
              </w:rPr>
              <w:t>Latgales teritoriālā nodaļa</w:t>
            </w:r>
          </w:p>
        </w:tc>
        <w:tc>
          <w:tcPr>
            <w:tcW w:w="1717" w:type="dxa"/>
            <w:vAlign w:val="center"/>
          </w:tcPr>
          <w:p w:rsidR="00C42955" w:rsidRPr="008D04F3" w:rsidRDefault="00C42955" w:rsidP="00E60B35">
            <w:pPr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 xml:space="preserve">SIA „Rēzeknes </w:t>
            </w:r>
            <w:r w:rsidR="00E60B35">
              <w:rPr>
                <w:sz w:val="20"/>
                <w:szCs w:val="20"/>
              </w:rPr>
              <w:t>slimnīca</w:t>
            </w:r>
            <w:r w:rsidRPr="008D04F3">
              <w:rPr>
                <w:sz w:val="20"/>
                <w:szCs w:val="20"/>
              </w:rPr>
              <w:t>”</w:t>
            </w:r>
          </w:p>
        </w:tc>
        <w:tc>
          <w:tcPr>
            <w:tcW w:w="1883" w:type="dxa"/>
            <w:vAlign w:val="center"/>
          </w:tcPr>
          <w:p w:rsidR="00C42955" w:rsidRPr="008D04F3" w:rsidRDefault="00C42955" w:rsidP="007F7EEF">
            <w:pPr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>Rēzekne</w:t>
            </w:r>
            <w:r>
              <w:rPr>
                <w:sz w:val="20"/>
                <w:szCs w:val="20"/>
              </w:rPr>
              <w:t xml:space="preserve">, </w:t>
            </w:r>
            <w:r w:rsidRPr="008D04F3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 </w:t>
            </w:r>
            <w:r w:rsidRPr="008D04F3">
              <w:rPr>
                <w:sz w:val="20"/>
                <w:szCs w:val="20"/>
              </w:rPr>
              <w:t>Novembra iela</w:t>
            </w:r>
            <w:r>
              <w:rPr>
                <w:sz w:val="20"/>
                <w:szCs w:val="20"/>
              </w:rPr>
              <w:t xml:space="preserve"> </w:t>
            </w:r>
            <w:r w:rsidRPr="008D04F3">
              <w:rPr>
                <w:sz w:val="20"/>
                <w:szCs w:val="20"/>
              </w:rPr>
              <w:t>41, LV-4601</w:t>
            </w:r>
          </w:p>
        </w:tc>
        <w:tc>
          <w:tcPr>
            <w:tcW w:w="1661" w:type="dxa"/>
            <w:vAlign w:val="center"/>
          </w:tcPr>
          <w:p w:rsidR="00C42955" w:rsidRPr="008D04F3" w:rsidRDefault="00E60B35" w:rsidP="007F7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68805050</w:t>
            </w:r>
          </w:p>
        </w:tc>
        <w:tc>
          <w:tcPr>
            <w:tcW w:w="1759" w:type="dxa"/>
            <w:vAlign w:val="center"/>
          </w:tcPr>
          <w:p w:rsidR="00C42955" w:rsidRDefault="00C42955" w:rsidP="007F7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Pieaugušajiem;</w:t>
            </w:r>
          </w:p>
          <w:p w:rsidR="00C42955" w:rsidRPr="008D04F3" w:rsidRDefault="00C42955" w:rsidP="007F7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Bērniem</w:t>
            </w:r>
          </w:p>
        </w:tc>
        <w:tc>
          <w:tcPr>
            <w:tcW w:w="1620" w:type="dxa"/>
          </w:tcPr>
          <w:p w:rsidR="00E60B35" w:rsidRDefault="00E60B35" w:rsidP="00E60B35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Darbdienās no 15.00-21.</w:t>
            </w:r>
            <w:r w:rsidRPr="00025CAC">
              <w:rPr>
                <w:rFonts w:eastAsiaTheme="minorHAnsi"/>
                <w:color w:val="000000"/>
                <w:sz w:val="20"/>
                <w:szCs w:val="20"/>
              </w:rPr>
              <w:t>00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025CA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Sestdienās no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8.00-18</w:t>
            </w:r>
          </w:p>
          <w:p w:rsidR="00C42955" w:rsidRPr="008D04F3" w:rsidRDefault="00E60B35" w:rsidP="00E60B35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r w:rsidRPr="00025CA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</w:tr>
      <w:tr w:rsidR="00E60B35" w:rsidRPr="008D04F3" w:rsidTr="007F7EEF">
        <w:tc>
          <w:tcPr>
            <w:tcW w:w="1368" w:type="dxa"/>
            <w:vMerge/>
          </w:tcPr>
          <w:p w:rsidR="00E60B35" w:rsidRPr="008D04F3" w:rsidRDefault="00E60B35" w:rsidP="00E60B35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E60B35" w:rsidRPr="008D04F3" w:rsidRDefault="00E60B35" w:rsidP="00E60B35">
            <w:pPr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>SIA „Daugavpils bērnu veselības centrs”</w:t>
            </w:r>
          </w:p>
        </w:tc>
        <w:tc>
          <w:tcPr>
            <w:tcW w:w="1883" w:type="dxa"/>
            <w:vAlign w:val="center"/>
          </w:tcPr>
          <w:p w:rsidR="00E60B35" w:rsidRPr="008D04F3" w:rsidRDefault="00E60B35" w:rsidP="00E6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Daugavpils, </w:t>
            </w:r>
            <w:r w:rsidRPr="008D04F3">
              <w:rPr>
                <w:sz w:val="20"/>
                <w:szCs w:val="20"/>
              </w:rPr>
              <w:t>18.Novembra iela 19, LV-5403</w:t>
            </w:r>
          </w:p>
        </w:tc>
        <w:tc>
          <w:tcPr>
            <w:tcW w:w="1661" w:type="dxa"/>
            <w:vAlign w:val="center"/>
          </w:tcPr>
          <w:p w:rsidR="00E60B35" w:rsidRPr="008D04F3" w:rsidRDefault="00E60B35" w:rsidP="00E60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65425151</w:t>
            </w:r>
          </w:p>
        </w:tc>
        <w:tc>
          <w:tcPr>
            <w:tcW w:w="1759" w:type="dxa"/>
            <w:vAlign w:val="center"/>
          </w:tcPr>
          <w:p w:rsidR="00E60B35" w:rsidRPr="008D04F3" w:rsidRDefault="00E60B35" w:rsidP="00E60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Bērniem</w:t>
            </w:r>
          </w:p>
        </w:tc>
        <w:tc>
          <w:tcPr>
            <w:tcW w:w="1620" w:type="dxa"/>
          </w:tcPr>
          <w:p w:rsidR="00E60B35" w:rsidRPr="008D04F3" w:rsidRDefault="00E60B35" w:rsidP="00E60B35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Darbdienās no 15.00-20.</w:t>
            </w:r>
            <w:r w:rsidRPr="00025CAC">
              <w:rPr>
                <w:rFonts w:eastAsiaTheme="minorHAnsi"/>
                <w:color w:val="000000"/>
                <w:sz w:val="20"/>
                <w:szCs w:val="20"/>
              </w:rPr>
              <w:t>00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025CA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Sestdienās no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9.00-14.</w:t>
            </w:r>
            <w:r w:rsidRPr="00025CA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</w:tr>
      <w:tr w:rsidR="00E60B35" w:rsidRPr="008D04F3" w:rsidTr="007F7EEF">
        <w:tc>
          <w:tcPr>
            <w:tcW w:w="1368" w:type="dxa"/>
            <w:vMerge/>
          </w:tcPr>
          <w:p w:rsidR="00E60B35" w:rsidRPr="008D04F3" w:rsidRDefault="00E60B35" w:rsidP="00E60B35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E60B35" w:rsidRPr="008D04F3" w:rsidRDefault="00E60B35" w:rsidP="00E6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 “Daugavpils reģionālā slimnīca”</w:t>
            </w:r>
          </w:p>
        </w:tc>
        <w:tc>
          <w:tcPr>
            <w:tcW w:w="1883" w:type="dxa"/>
            <w:vAlign w:val="center"/>
          </w:tcPr>
          <w:p w:rsidR="00E60B35" w:rsidRPr="008D04F3" w:rsidRDefault="00E60B35" w:rsidP="00E6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Daugavpils, Vasarnīcu 20, LV-5417</w:t>
            </w:r>
          </w:p>
        </w:tc>
        <w:tc>
          <w:tcPr>
            <w:tcW w:w="1661" w:type="dxa"/>
            <w:vAlign w:val="center"/>
          </w:tcPr>
          <w:p w:rsidR="00E60B35" w:rsidRDefault="00E60B35" w:rsidP="00E60B35">
            <w:pPr>
              <w:jc w:val="center"/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>6542</w:t>
            </w:r>
            <w:r>
              <w:rPr>
                <w:sz w:val="20"/>
                <w:szCs w:val="20"/>
              </w:rPr>
              <w:t>2</w:t>
            </w:r>
            <w:r w:rsidRPr="008D04F3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3</w:t>
            </w:r>
          </w:p>
          <w:p w:rsidR="00E60B35" w:rsidRPr="008D04F3" w:rsidRDefault="00E60B35" w:rsidP="00E60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65422450</w:t>
            </w:r>
          </w:p>
        </w:tc>
        <w:tc>
          <w:tcPr>
            <w:tcW w:w="1759" w:type="dxa"/>
            <w:vAlign w:val="center"/>
          </w:tcPr>
          <w:p w:rsidR="00E60B35" w:rsidRPr="008D04F3" w:rsidRDefault="00BD2BD2" w:rsidP="00E60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Pieaugušajiem</w:t>
            </w:r>
          </w:p>
        </w:tc>
        <w:tc>
          <w:tcPr>
            <w:tcW w:w="1620" w:type="dxa"/>
          </w:tcPr>
          <w:p w:rsidR="00E60B35" w:rsidRPr="008D04F3" w:rsidRDefault="00342708" w:rsidP="00E60B35">
            <w:pPr>
              <w:jc w:val="center"/>
              <w:rPr>
                <w:sz w:val="20"/>
                <w:szCs w:val="20"/>
              </w:rPr>
            </w:pPr>
            <w:r w:rsidRPr="003427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Sestdienās no 8.00-16.00</w:t>
            </w:r>
          </w:p>
        </w:tc>
      </w:tr>
      <w:tr w:rsidR="00342708" w:rsidRPr="008D04F3" w:rsidTr="007F7EEF">
        <w:tc>
          <w:tcPr>
            <w:tcW w:w="1368" w:type="dxa"/>
            <w:vMerge/>
          </w:tcPr>
          <w:p w:rsidR="00342708" w:rsidRPr="008D04F3" w:rsidRDefault="00342708" w:rsidP="00342708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342708" w:rsidRPr="008D04F3" w:rsidRDefault="00342708" w:rsidP="0034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 “Daugavpils reģionālā slimnīca”, Centra poliklīnika</w:t>
            </w:r>
          </w:p>
        </w:tc>
        <w:tc>
          <w:tcPr>
            <w:tcW w:w="1883" w:type="dxa"/>
            <w:vAlign w:val="center"/>
          </w:tcPr>
          <w:p w:rsidR="00342708" w:rsidRPr="008D04F3" w:rsidRDefault="00342708" w:rsidP="0034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Daugavpils, Viestura 5, LV-5401</w:t>
            </w:r>
          </w:p>
        </w:tc>
        <w:tc>
          <w:tcPr>
            <w:tcW w:w="1661" w:type="dxa"/>
            <w:vAlign w:val="center"/>
          </w:tcPr>
          <w:p w:rsidR="00342708" w:rsidRDefault="00342708" w:rsidP="00342708">
            <w:pPr>
              <w:jc w:val="center"/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>6542</w:t>
            </w:r>
            <w:r>
              <w:rPr>
                <w:sz w:val="20"/>
                <w:szCs w:val="20"/>
              </w:rPr>
              <w:t>2</w:t>
            </w:r>
            <w:r w:rsidRPr="008D04F3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3</w:t>
            </w:r>
          </w:p>
          <w:p w:rsidR="00342708" w:rsidRPr="008D04F3" w:rsidRDefault="00342708" w:rsidP="0034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65422450</w:t>
            </w:r>
          </w:p>
        </w:tc>
        <w:tc>
          <w:tcPr>
            <w:tcW w:w="1759" w:type="dxa"/>
            <w:vAlign w:val="center"/>
          </w:tcPr>
          <w:p w:rsidR="00342708" w:rsidRPr="008D04F3" w:rsidRDefault="00342708" w:rsidP="0034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Pieaugušajiem</w:t>
            </w:r>
          </w:p>
        </w:tc>
        <w:tc>
          <w:tcPr>
            <w:tcW w:w="1620" w:type="dxa"/>
          </w:tcPr>
          <w:p w:rsidR="00342708" w:rsidRDefault="00342708" w:rsidP="0034270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  <w:p w:rsidR="00342708" w:rsidRPr="00342708" w:rsidRDefault="00342708" w:rsidP="00342708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D</w:t>
            </w:r>
            <w:r w:rsidRPr="00342708">
              <w:rPr>
                <w:rFonts w:eastAsiaTheme="minorHAnsi"/>
                <w:color w:val="000000"/>
                <w:sz w:val="20"/>
                <w:szCs w:val="20"/>
              </w:rPr>
              <w:t xml:space="preserve">arbdienās no 15.00-19.25 </w:t>
            </w:r>
          </w:p>
        </w:tc>
      </w:tr>
    </w:tbl>
    <w:p w:rsidR="00C42955" w:rsidRDefault="00C42955" w:rsidP="00C42955">
      <w:pPr>
        <w:rPr>
          <w:b/>
        </w:rPr>
      </w:pPr>
    </w:p>
    <w:p w:rsidR="00C42955" w:rsidRDefault="00C42955" w:rsidP="00C42955">
      <w:pPr>
        <w:rPr>
          <w:b/>
        </w:rPr>
      </w:pPr>
      <w:r>
        <w:rPr>
          <w:b/>
        </w:rPr>
        <w:br w:type="page"/>
      </w:r>
    </w:p>
    <w:p w:rsidR="00C42955" w:rsidRPr="0068524B" w:rsidRDefault="00C42955" w:rsidP="00C42955">
      <w:pPr>
        <w:rPr>
          <w:b/>
        </w:rPr>
      </w:pPr>
    </w:p>
    <w:p w:rsidR="00C42955" w:rsidRDefault="00C42955" w:rsidP="00C42955">
      <w:pPr>
        <w:rPr>
          <w:b/>
        </w:rPr>
      </w:pPr>
      <w:r>
        <w:rPr>
          <w:b/>
        </w:rPr>
        <w:t>Rīgas teritoriālā nodaļa</w:t>
      </w:r>
    </w:p>
    <w:p w:rsidR="00C42955" w:rsidRPr="0068524B" w:rsidRDefault="00C42955" w:rsidP="00C42955">
      <w:pPr>
        <w:rPr>
          <w:b/>
        </w:rPr>
      </w:pPr>
    </w:p>
    <w:p w:rsidR="00C42955" w:rsidRPr="0097408C" w:rsidRDefault="00C42955" w:rsidP="00C429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97408C">
        <w:t>darba dienās no plkst.15:00 līdz 21:00;</w:t>
      </w:r>
    </w:p>
    <w:p w:rsidR="00C42955" w:rsidRPr="0097408C" w:rsidRDefault="00C42955" w:rsidP="00C42955">
      <w:pPr>
        <w:jc w:val="both"/>
        <w:rPr>
          <w:sz w:val="6"/>
          <w:szCs w:val="6"/>
        </w:rPr>
      </w:pPr>
    </w:p>
    <w:p w:rsidR="00C42955" w:rsidRPr="0097408C" w:rsidRDefault="00C42955" w:rsidP="00C42955">
      <w:pPr>
        <w:tabs>
          <w:tab w:val="num" w:pos="748"/>
        </w:tabs>
        <w:ind w:left="360" w:hanging="360"/>
        <w:jc w:val="both"/>
        <w:rPr>
          <w:sz w:val="6"/>
          <w:szCs w:val="6"/>
        </w:rPr>
      </w:pPr>
    </w:p>
    <w:p w:rsidR="00C42955" w:rsidRPr="0097408C" w:rsidRDefault="00C42955" w:rsidP="00C429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97408C">
        <w:t xml:space="preserve">sestdienās no plkst.8:00 līdz 15:00; </w:t>
      </w:r>
    </w:p>
    <w:p w:rsidR="00C42955" w:rsidRPr="0097408C" w:rsidRDefault="00C42955" w:rsidP="00C42955">
      <w:pPr>
        <w:tabs>
          <w:tab w:val="num" w:pos="748"/>
        </w:tabs>
        <w:ind w:left="360" w:hanging="360"/>
        <w:jc w:val="both"/>
        <w:rPr>
          <w:rFonts w:ascii="Arial" w:hAnsi="Arial" w:cs="Arial"/>
          <w:sz w:val="6"/>
          <w:szCs w:val="6"/>
        </w:rPr>
      </w:pPr>
    </w:p>
    <w:p w:rsidR="00C42955" w:rsidRDefault="00C42955" w:rsidP="00C42955">
      <w:pPr>
        <w:pStyle w:val="BodyTextIndent"/>
        <w:numPr>
          <w:ilvl w:val="0"/>
          <w:numId w:val="1"/>
        </w:numPr>
        <w:tabs>
          <w:tab w:val="clear" w:pos="720"/>
          <w:tab w:val="num" w:pos="360"/>
          <w:tab w:val="left" w:pos="2223"/>
        </w:tabs>
        <w:ind w:left="360"/>
        <w:jc w:val="both"/>
        <w:rPr>
          <w:sz w:val="24"/>
          <w:szCs w:val="24"/>
        </w:rPr>
      </w:pPr>
      <w:r w:rsidRPr="0097408C">
        <w:rPr>
          <w:sz w:val="24"/>
          <w:szCs w:val="24"/>
        </w:rPr>
        <w:t xml:space="preserve">svētku dienās no plkst.8:00 līdz 15:00 saskaņā ar </w:t>
      </w:r>
      <w:r>
        <w:rPr>
          <w:sz w:val="24"/>
          <w:szCs w:val="24"/>
        </w:rPr>
        <w:t>NVD</w:t>
      </w:r>
      <w:r w:rsidRPr="0097408C">
        <w:rPr>
          <w:sz w:val="24"/>
          <w:szCs w:val="24"/>
        </w:rPr>
        <w:t xml:space="preserve"> Rīgas nodaļas sastādīto dežūrārstu darba grafiku, kas mēnesi pirms paredzamajām svētku dienām tiek ievietots </w:t>
      </w:r>
      <w:r>
        <w:rPr>
          <w:sz w:val="24"/>
          <w:szCs w:val="24"/>
        </w:rPr>
        <w:t>NVD</w:t>
      </w:r>
      <w:r w:rsidRPr="0097408C">
        <w:rPr>
          <w:sz w:val="24"/>
          <w:szCs w:val="24"/>
        </w:rPr>
        <w:t xml:space="preserve"> mājas lapā sadaļā „Aktualitātes”. Minētais darba grafiks tiek sastādīts, nodrošinot, lai pārtraukums primārās veselības aprūpes pakalpojumu sniegšanā nepārsniedz vienu dienu.</w:t>
      </w:r>
    </w:p>
    <w:p w:rsidR="00C42955" w:rsidRDefault="00C42955" w:rsidP="00C42955">
      <w:pPr>
        <w:pStyle w:val="BodyTextIndent"/>
        <w:tabs>
          <w:tab w:val="left" w:pos="2223"/>
        </w:tabs>
        <w:jc w:val="both"/>
        <w:rPr>
          <w:sz w:val="24"/>
          <w:szCs w:val="24"/>
        </w:rPr>
      </w:pPr>
    </w:p>
    <w:p w:rsidR="00C42955" w:rsidRDefault="00C42955" w:rsidP="00C42955">
      <w:pPr>
        <w:pStyle w:val="BodyTextIndent"/>
        <w:tabs>
          <w:tab w:val="left" w:pos="2223"/>
        </w:tabs>
        <w:ind w:left="0"/>
        <w:rPr>
          <w:sz w:val="24"/>
          <w:szCs w:val="24"/>
        </w:rPr>
      </w:pPr>
    </w:p>
    <w:p w:rsidR="00AA0B9B" w:rsidRPr="0097408C" w:rsidRDefault="00AA0B9B" w:rsidP="00AA0B9B">
      <w:pPr>
        <w:pStyle w:val="BodyTextIndent"/>
        <w:tabs>
          <w:tab w:val="left" w:pos="2223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RĪGĀ</w:t>
      </w:r>
    </w:p>
    <w:tbl>
      <w:tblPr>
        <w:tblW w:w="10020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1800"/>
        <w:gridCol w:w="1260"/>
        <w:gridCol w:w="4703"/>
      </w:tblGrid>
      <w:tr w:rsidR="00AA0B9B" w:rsidRPr="0022065B" w:rsidTr="007F7EEF">
        <w:trPr>
          <w:trHeight w:val="1174"/>
          <w:jc w:val="center"/>
        </w:trPr>
        <w:tc>
          <w:tcPr>
            <w:tcW w:w="2257" w:type="dxa"/>
            <w:shd w:val="clear" w:color="auto" w:fill="E3D294"/>
            <w:vAlign w:val="center"/>
          </w:tcPr>
          <w:p w:rsidR="00AA0B9B" w:rsidRPr="0022065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22065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 w:rsidRPr="0022065B">
              <w:rPr>
                <w:b/>
                <w:bCs/>
                <w:sz w:val="20"/>
                <w:szCs w:val="20"/>
              </w:rPr>
              <w:t>Ārstniecības iestāde</w:t>
            </w:r>
          </w:p>
        </w:tc>
        <w:tc>
          <w:tcPr>
            <w:tcW w:w="1800" w:type="dxa"/>
            <w:shd w:val="clear" w:color="auto" w:fill="E3D294"/>
            <w:vAlign w:val="center"/>
          </w:tcPr>
          <w:p w:rsidR="00AA0B9B" w:rsidRPr="0022065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22065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 w:rsidRPr="0022065B">
              <w:rPr>
                <w:b/>
                <w:bCs/>
                <w:sz w:val="20"/>
                <w:szCs w:val="20"/>
              </w:rPr>
              <w:t>Palīdzības veids</w:t>
            </w:r>
          </w:p>
        </w:tc>
        <w:tc>
          <w:tcPr>
            <w:tcW w:w="1260" w:type="dxa"/>
            <w:shd w:val="clear" w:color="auto" w:fill="E3D294"/>
            <w:vAlign w:val="center"/>
          </w:tcPr>
          <w:p w:rsidR="00AA0B9B" w:rsidRPr="0022065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22065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Kontakti</w:t>
            </w:r>
          </w:p>
        </w:tc>
        <w:tc>
          <w:tcPr>
            <w:tcW w:w="4703" w:type="dxa"/>
            <w:shd w:val="clear" w:color="auto" w:fill="E3D294"/>
            <w:vAlign w:val="center"/>
          </w:tcPr>
          <w:p w:rsidR="00AA0B9B" w:rsidRPr="0022065B" w:rsidRDefault="00AA0B9B" w:rsidP="007F7EEF">
            <w:pPr>
              <w:jc w:val="center"/>
              <w:rPr>
                <w:b/>
                <w:sz w:val="20"/>
                <w:szCs w:val="20"/>
              </w:rPr>
            </w:pPr>
          </w:p>
          <w:p w:rsidR="00AA0B9B" w:rsidRPr="0022065B" w:rsidRDefault="00AA0B9B" w:rsidP="007F7EEF">
            <w:pPr>
              <w:jc w:val="center"/>
              <w:rPr>
                <w:b/>
                <w:sz w:val="20"/>
                <w:szCs w:val="20"/>
              </w:rPr>
            </w:pPr>
            <w:r w:rsidRPr="0022065B">
              <w:rPr>
                <w:b/>
                <w:sz w:val="20"/>
                <w:szCs w:val="20"/>
              </w:rPr>
              <w:t>Atbilstošie PVA rajoni</w:t>
            </w:r>
          </w:p>
          <w:p w:rsidR="00AA0B9B" w:rsidRPr="0022065B" w:rsidRDefault="00AA0B9B" w:rsidP="007F7EEF">
            <w:pPr>
              <w:jc w:val="center"/>
              <w:rPr>
                <w:bCs/>
                <w:sz w:val="20"/>
                <w:szCs w:val="20"/>
              </w:rPr>
            </w:pPr>
            <w:r w:rsidRPr="0022065B">
              <w:rPr>
                <w:bCs/>
                <w:sz w:val="20"/>
                <w:szCs w:val="20"/>
              </w:rPr>
              <w:t xml:space="preserve">(noteikti saskaņā ar PVA ārstu darbības  </w:t>
            </w:r>
            <w:proofErr w:type="spellStart"/>
            <w:r w:rsidRPr="0022065B">
              <w:rPr>
                <w:bCs/>
                <w:sz w:val="20"/>
                <w:szCs w:val="20"/>
              </w:rPr>
              <w:t>pamatteritorijām</w:t>
            </w:r>
            <w:proofErr w:type="spellEnd"/>
            <w:r w:rsidRPr="0022065B">
              <w:rPr>
                <w:bCs/>
                <w:sz w:val="20"/>
                <w:szCs w:val="20"/>
              </w:rPr>
              <w:t>)</w:t>
            </w:r>
          </w:p>
        </w:tc>
      </w:tr>
      <w:tr w:rsidR="00AA0B9B" w:rsidTr="007F7EEF">
        <w:trPr>
          <w:trHeight w:val="1135"/>
          <w:jc w:val="center"/>
        </w:trPr>
        <w:tc>
          <w:tcPr>
            <w:tcW w:w="2257" w:type="dxa"/>
            <w:vAlign w:val="center"/>
          </w:tcPr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  <w:r w:rsidRPr="001431A9">
              <w:rPr>
                <w:b/>
                <w:bCs/>
                <w:sz w:val="20"/>
                <w:szCs w:val="20"/>
              </w:rPr>
              <w:t xml:space="preserve">A/S "Latvijas Jūras medicīnas centrs" </w:t>
            </w:r>
            <w:r w:rsidRPr="001431A9">
              <w:rPr>
                <w:bCs/>
                <w:sz w:val="20"/>
                <w:szCs w:val="20"/>
              </w:rPr>
              <w:t>(Vecmīlgrāvja Primārās veselības aprūpes centrs)</w:t>
            </w: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Melīdas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iela 10, Rīga</w:t>
            </w:r>
          </w:p>
          <w:p w:rsidR="00AA0B9B" w:rsidRPr="001431A9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A0B9B" w:rsidRPr="00E93EAD" w:rsidRDefault="00AA0B9B" w:rsidP="007F7EEF">
            <w:pPr>
              <w:rPr>
                <w:bCs/>
                <w:sz w:val="20"/>
                <w:szCs w:val="20"/>
              </w:rPr>
            </w:pPr>
            <w:r w:rsidRPr="00E93EAD">
              <w:rPr>
                <w:bCs/>
                <w:sz w:val="20"/>
                <w:szCs w:val="20"/>
              </w:rPr>
              <w:t>Pieaugušajiem</w:t>
            </w:r>
          </w:p>
          <w:p w:rsidR="00AA0B9B" w:rsidRPr="00E93EAD" w:rsidRDefault="00AA0B9B" w:rsidP="007F7EEF">
            <w:pPr>
              <w:rPr>
                <w:bCs/>
                <w:sz w:val="20"/>
                <w:szCs w:val="20"/>
              </w:rPr>
            </w:pPr>
            <w:r w:rsidRPr="00E93EAD">
              <w:rPr>
                <w:bCs/>
                <w:sz w:val="20"/>
                <w:szCs w:val="20"/>
              </w:rPr>
              <w:t>Bērniem</w:t>
            </w:r>
          </w:p>
        </w:tc>
        <w:tc>
          <w:tcPr>
            <w:tcW w:w="1260" w:type="dxa"/>
            <w:vAlign w:val="center"/>
          </w:tcPr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 w:rsidRPr="001A42F5">
              <w:rPr>
                <w:b/>
                <w:bCs/>
                <w:sz w:val="20"/>
                <w:szCs w:val="20"/>
              </w:rPr>
              <w:t>67340442; 67098400</w:t>
            </w:r>
          </w:p>
        </w:tc>
        <w:tc>
          <w:tcPr>
            <w:tcW w:w="4703" w:type="dxa"/>
            <w:vAlign w:val="center"/>
          </w:tcPr>
          <w:p w:rsidR="00AA0B9B" w:rsidRDefault="00AA0B9B" w:rsidP="007F7EEF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26-AA*1; 26-AA*2; 26-AB*1; 26-AB*2; 26-AC*1; 26-AC*2; 26-AD; 26-AG; 26-AH; 26-AI; 26-BA; 26-BB; 26-BC; 41; 42; 43; 44.</w:t>
            </w:r>
          </w:p>
          <w:p w:rsidR="00AA0B9B" w:rsidRPr="004C4527" w:rsidRDefault="00AA0B9B" w:rsidP="007F7EEF">
            <w:pPr>
              <w:rPr>
                <w:color w:val="000000"/>
                <w:sz w:val="20"/>
                <w:szCs w:val="20"/>
              </w:rPr>
            </w:pPr>
            <w:r w:rsidRPr="004C4527">
              <w:rPr>
                <w:color w:val="000000"/>
                <w:sz w:val="20"/>
                <w:szCs w:val="20"/>
              </w:rPr>
              <w:t xml:space="preserve">19-A; 19-B; 20-A; 20-BA; 20-BB; 20-BC; 20-C; 20-D; 20-E; 20-F, </w:t>
            </w:r>
            <w:r>
              <w:rPr>
                <w:color w:val="000000"/>
                <w:sz w:val="20"/>
                <w:szCs w:val="20"/>
              </w:rPr>
              <w:t xml:space="preserve"> 21</w:t>
            </w:r>
            <w:r w:rsidRPr="004C4527">
              <w:rPr>
                <w:color w:val="000000"/>
                <w:sz w:val="20"/>
                <w:szCs w:val="20"/>
              </w:rPr>
              <w:t>; 28-Aplokciems; 27-Jaunmīlgrāvis; 45-Jaunciems.</w:t>
            </w:r>
            <w:r w:rsidRPr="004C4527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AA0B9B" w:rsidRPr="00E93EAD" w:rsidRDefault="00AA0B9B" w:rsidP="007F7EEF">
            <w:pPr>
              <w:rPr>
                <w:sz w:val="20"/>
                <w:szCs w:val="20"/>
              </w:rPr>
            </w:pPr>
          </w:p>
        </w:tc>
      </w:tr>
      <w:tr w:rsidR="00AA0B9B" w:rsidTr="007F7EEF">
        <w:trPr>
          <w:jc w:val="center"/>
        </w:trPr>
        <w:tc>
          <w:tcPr>
            <w:tcW w:w="2257" w:type="dxa"/>
          </w:tcPr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A/S „Veselības centru apvienība”</w:t>
            </w: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Juglas iela 2, Rīga</w:t>
            </w: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Anniņmuižas bulvāris 85, Rīga</w:t>
            </w: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Lāčplēša iela 38, Rīga</w:t>
            </w: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A.Saharova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iela 16, Rīga</w:t>
            </w: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431A9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Nīcgales iela 5, Rīga</w:t>
            </w:r>
          </w:p>
        </w:tc>
        <w:tc>
          <w:tcPr>
            <w:tcW w:w="1800" w:type="dxa"/>
          </w:tcPr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  <w:r w:rsidRPr="00147C0F">
              <w:rPr>
                <w:bCs/>
                <w:sz w:val="20"/>
                <w:szCs w:val="20"/>
              </w:rPr>
              <w:t>Pieaugušajiem</w:t>
            </w: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  <w:r w:rsidRPr="00147C0F">
              <w:rPr>
                <w:bCs/>
                <w:sz w:val="20"/>
                <w:szCs w:val="20"/>
              </w:rPr>
              <w:t>Bērniem</w:t>
            </w: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  <w:r w:rsidRPr="00147C0F">
              <w:rPr>
                <w:bCs/>
                <w:sz w:val="20"/>
                <w:szCs w:val="20"/>
              </w:rPr>
              <w:t>Pieaugušajiem</w:t>
            </w: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  <w:r w:rsidRPr="00147C0F">
              <w:rPr>
                <w:bCs/>
                <w:sz w:val="20"/>
                <w:szCs w:val="20"/>
              </w:rPr>
              <w:t>Pieaugušajiem</w:t>
            </w: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  <w:r w:rsidRPr="00147C0F">
              <w:rPr>
                <w:bCs/>
                <w:sz w:val="20"/>
                <w:szCs w:val="20"/>
              </w:rPr>
              <w:t>Bērniem</w:t>
            </w: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rPr>
                <w:bCs/>
                <w:sz w:val="20"/>
                <w:szCs w:val="20"/>
              </w:rPr>
            </w:pPr>
            <w:r w:rsidRPr="00147C0F">
              <w:rPr>
                <w:bCs/>
                <w:sz w:val="20"/>
                <w:szCs w:val="20"/>
              </w:rPr>
              <w:t>Pieaugušajiem</w:t>
            </w: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147C0F" w:rsidRDefault="00AA0B9B" w:rsidP="007F7EEF">
            <w:pPr>
              <w:jc w:val="center"/>
              <w:rPr>
                <w:bCs/>
                <w:sz w:val="20"/>
                <w:szCs w:val="20"/>
              </w:rPr>
            </w:pPr>
            <w:r w:rsidRPr="00147C0F">
              <w:rPr>
                <w:bCs/>
                <w:sz w:val="20"/>
                <w:szCs w:val="20"/>
              </w:rPr>
              <w:t>Bērniem</w:t>
            </w:r>
          </w:p>
        </w:tc>
        <w:tc>
          <w:tcPr>
            <w:tcW w:w="1260" w:type="dxa"/>
          </w:tcPr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 w:rsidRPr="001A42F5">
              <w:rPr>
                <w:b/>
                <w:bCs/>
                <w:sz w:val="20"/>
                <w:szCs w:val="20"/>
              </w:rPr>
              <w:t xml:space="preserve"> </w:t>
            </w:r>
            <w:r w:rsidRPr="000709D4">
              <w:rPr>
                <w:b/>
                <w:bCs/>
                <w:sz w:val="20"/>
                <w:szCs w:val="20"/>
              </w:rPr>
              <w:t>67521270; 67528961</w:t>
            </w: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  <w:r w:rsidRPr="000709D4">
              <w:rPr>
                <w:b/>
                <w:bCs/>
                <w:sz w:val="20"/>
                <w:szCs w:val="20"/>
              </w:rPr>
              <w:t>67411464</w:t>
            </w: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 w:rsidRPr="001A42F5">
              <w:rPr>
                <w:b/>
                <w:bCs/>
                <w:sz w:val="20"/>
                <w:szCs w:val="20"/>
              </w:rPr>
              <w:t xml:space="preserve"> </w:t>
            </w:r>
            <w:r w:rsidRPr="000709D4">
              <w:rPr>
                <w:b/>
                <w:bCs/>
                <w:sz w:val="20"/>
                <w:szCs w:val="20"/>
              </w:rPr>
              <w:t>67280614; 67286673</w:t>
            </w: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  <w:r w:rsidRPr="000709D4">
              <w:rPr>
                <w:b/>
                <w:bCs/>
                <w:sz w:val="20"/>
                <w:szCs w:val="20"/>
              </w:rPr>
              <w:t>67136971; 67136979</w:t>
            </w: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  <w:r w:rsidRPr="000709D4">
              <w:rPr>
                <w:b/>
                <w:bCs/>
                <w:sz w:val="20"/>
                <w:szCs w:val="20"/>
              </w:rPr>
              <w:t>67565635; 67566755</w:t>
            </w: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3" w:type="dxa"/>
            <w:vAlign w:val="center"/>
          </w:tcPr>
          <w:p w:rsidR="00AA0B9B" w:rsidRPr="00796AB4" w:rsidRDefault="00AA0B9B" w:rsidP="007F7EEF">
            <w:pPr>
              <w:rPr>
                <w:sz w:val="20"/>
                <w:szCs w:val="20"/>
              </w:rPr>
            </w:pPr>
            <w:r w:rsidRPr="00796AB4">
              <w:rPr>
                <w:sz w:val="20"/>
                <w:szCs w:val="20"/>
              </w:rPr>
              <w:lastRenderedPageBreak/>
              <w:t xml:space="preserve">31-BA; 31-BB; 32-BB; 32-BC; 46; 47; 48-A; 48-B; 49-A; 49-B; 49-CA; 49-CB; </w:t>
            </w:r>
          </w:p>
          <w:p w:rsidR="00AA0B9B" w:rsidRPr="001F22FE" w:rsidRDefault="00AA0B9B" w:rsidP="007F7EEF">
            <w:pPr>
              <w:rPr>
                <w:sz w:val="20"/>
                <w:szCs w:val="20"/>
              </w:rPr>
            </w:pPr>
            <w:r w:rsidRPr="00796AB4">
              <w:rPr>
                <w:sz w:val="20"/>
                <w:szCs w:val="20"/>
              </w:rPr>
              <w:t>[</w:t>
            </w:r>
            <w:r w:rsidRPr="00D42E8D">
              <w:rPr>
                <w:sz w:val="20"/>
                <w:szCs w:val="20"/>
              </w:rPr>
              <w:t>49-DA; 49-DB; 49-DC; 49-EA; 49-EB - DEŽŪRĀRSTA PALĪDZĪBA TIKAI BĒRNIEM</w:t>
            </w:r>
            <w:r w:rsidRPr="001F22FE">
              <w:rPr>
                <w:sz w:val="20"/>
                <w:szCs w:val="20"/>
              </w:rPr>
              <w:t>];</w:t>
            </w:r>
          </w:p>
          <w:p w:rsidR="00AA0B9B" w:rsidRDefault="00AA0B9B" w:rsidP="007F7EEF">
            <w:pPr>
              <w:rPr>
                <w:sz w:val="20"/>
                <w:szCs w:val="20"/>
              </w:rPr>
            </w:pPr>
            <w:r w:rsidRPr="001F22FE">
              <w:rPr>
                <w:sz w:val="20"/>
                <w:szCs w:val="20"/>
              </w:rPr>
              <w:t xml:space="preserve">50-AA; 50-AB; 50-AC*1; 50-AC*2; 50-AD; 50-AE; 50-BA*1 ;50-BA*2; 50-BB; 50-BC; </w:t>
            </w:r>
            <w:r w:rsidRPr="00D42E8D">
              <w:rPr>
                <w:sz w:val="20"/>
                <w:szCs w:val="20"/>
              </w:rPr>
              <w:t>[DEŽŪRĀRSTA PALĪDZĪBA TIKAI BĒRNIEM – 51;]</w:t>
            </w:r>
            <w:r w:rsidRPr="001F22FE">
              <w:rPr>
                <w:sz w:val="20"/>
                <w:szCs w:val="20"/>
              </w:rPr>
              <w:t xml:space="preserve"> 52.</w:t>
            </w:r>
          </w:p>
          <w:p w:rsidR="00AA0B9B" w:rsidRDefault="00AA0B9B" w:rsidP="007F7EEF">
            <w:pPr>
              <w:rPr>
                <w:sz w:val="20"/>
                <w:szCs w:val="20"/>
              </w:rPr>
            </w:pPr>
          </w:p>
          <w:p w:rsidR="00AA0B9B" w:rsidRDefault="00AA0B9B" w:rsidP="007F7EEF">
            <w:pPr>
              <w:rPr>
                <w:sz w:val="20"/>
                <w:szCs w:val="20"/>
              </w:rPr>
            </w:pPr>
          </w:p>
          <w:p w:rsidR="00AA0B9B" w:rsidRDefault="00AA0B9B" w:rsidP="007F7EEF">
            <w:pPr>
              <w:rPr>
                <w:sz w:val="20"/>
                <w:szCs w:val="20"/>
              </w:rPr>
            </w:pPr>
          </w:p>
          <w:p w:rsidR="00AA0B9B" w:rsidRDefault="00AA0B9B" w:rsidP="007F7EEF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65-AA;65-AB;65-AC;65-AD;65-AE;65-AF;65-AF;65-BA*1;65-BA*2;65-BB*1;65-BB*2;65-BC*1;65-BC*2;65-BD*1;65-BD*2;65-BE*1;65-BE*2;65-BF*1;65-BF*2;65-CA*1;65-CA*2;65-CB*1;65-CB*2;65-CC*1;65-CC*2;66-A;66-B; 76;77;78-A;78-BA;78-BB;78-BC;78-BD;78-CA;78-CB;78-CC;78-DFH;78-EGK;78-IJ</w:t>
            </w:r>
          </w:p>
          <w:p w:rsidR="00AA0B9B" w:rsidRDefault="00AA0B9B" w:rsidP="007F7EEF">
            <w:pPr>
              <w:rPr>
                <w:sz w:val="20"/>
                <w:szCs w:val="20"/>
              </w:rPr>
            </w:pPr>
          </w:p>
          <w:p w:rsidR="00AA0B9B" w:rsidRDefault="00AA0B9B" w:rsidP="007F7EEF">
            <w:pPr>
              <w:rPr>
                <w:sz w:val="20"/>
                <w:szCs w:val="20"/>
              </w:rPr>
            </w:pPr>
          </w:p>
          <w:p w:rsidR="00AA0B9B" w:rsidRPr="00E93EAD" w:rsidRDefault="00AA0B9B" w:rsidP="007F7EEF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1-A; 1-B; 1-CA; 1-CB; 2-AA; 2-AB; 2-AC; 2-BA; 2-BB; 2-BC; 2-CA; 2-CB; 2-CC; 3-AA; 3-AB; 3-AC; 4</w:t>
            </w:r>
            <w:r>
              <w:rPr>
                <w:sz w:val="20"/>
                <w:szCs w:val="20"/>
              </w:rPr>
              <w:t>-Andrejsala</w:t>
            </w:r>
            <w:r w:rsidRPr="00E93EAD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E93EAD">
              <w:rPr>
                <w:sz w:val="20"/>
                <w:szCs w:val="20"/>
              </w:rPr>
              <w:t>5-A; 5-B; 5-C; 8-AA; 8-AB; 8-AC; 8-B</w:t>
            </w:r>
            <w:r>
              <w:rPr>
                <w:sz w:val="20"/>
                <w:szCs w:val="20"/>
              </w:rPr>
              <w:t>;</w:t>
            </w:r>
            <w:r w:rsidRPr="00E93EAD">
              <w:rPr>
                <w:sz w:val="20"/>
                <w:szCs w:val="20"/>
              </w:rPr>
              <w:t xml:space="preserve"> 9-AA; 9-AB; 9-AC; 9-AD; 9-AE; 9-AF; 9-AG; 9-CA; 9-CF; 9-BA; 9-BB; 9-BC; 9-CB;9-CC;9-CD;9-CE</w:t>
            </w:r>
            <w:r>
              <w:rPr>
                <w:sz w:val="20"/>
                <w:szCs w:val="20"/>
              </w:rPr>
              <w:t>;</w:t>
            </w:r>
            <w:r w:rsidRPr="00E93EAD">
              <w:rPr>
                <w:sz w:val="20"/>
                <w:szCs w:val="20"/>
              </w:rPr>
              <w:t xml:space="preserve"> 9-DA; 9-DB</w:t>
            </w:r>
            <w:r>
              <w:rPr>
                <w:sz w:val="20"/>
                <w:szCs w:val="20"/>
              </w:rPr>
              <w:t>;</w:t>
            </w:r>
            <w:r w:rsidRPr="00E93EAD">
              <w:rPr>
                <w:sz w:val="20"/>
                <w:szCs w:val="20"/>
              </w:rPr>
              <w:t xml:space="preserve"> 10-AA*1; 10-AA*2; 10-AB*1; 10-AB*2; 10-AC;10-AD;10-AE*1;10-AE*2;10-BA;10-BB;10-BC;10-BD 10-AF*1; 10-AF*2; 10-AG*1; 10-AG*2; 10-C; 17</w:t>
            </w:r>
            <w:r>
              <w:rPr>
                <w:sz w:val="20"/>
                <w:szCs w:val="20"/>
              </w:rPr>
              <w:t>-Vagonu parks</w:t>
            </w:r>
            <w:r w:rsidRPr="00E93EAD">
              <w:rPr>
                <w:sz w:val="20"/>
                <w:szCs w:val="20"/>
              </w:rPr>
              <w:t>.</w:t>
            </w:r>
          </w:p>
          <w:p w:rsidR="00AA0B9B" w:rsidRPr="00E93EAD" w:rsidRDefault="00AA0B9B" w:rsidP="007F7EEF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15-A; 15-B; 15-C; 15-D; 15-E; 15-F; 15-G*1; 15-G*2; 31-AA; 31-AB; 31-BA; 31-BB;</w:t>
            </w:r>
          </w:p>
          <w:p w:rsidR="00AA0B9B" w:rsidRDefault="00AA0B9B" w:rsidP="007F7EEF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 xml:space="preserve"> 16-A;16-B;16-C;16-D;16-E;.</w:t>
            </w:r>
          </w:p>
          <w:p w:rsidR="00AA0B9B" w:rsidRDefault="00AA0B9B" w:rsidP="007F7EEF">
            <w:pPr>
              <w:rPr>
                <w:color w:val="000000"/>
                <w:sz w:val="20"/>
                <w:szCs w:val="20"/>
              </w:rPr>
            </w:pPr>
            <w:r w:rsidRPr="00FF25DB">
              <w:rPr>
                <w:color w:val="008000"/>
                <w:sz w:val="20"/>
                <w:szCs w:val="20"/>
              </w:rPr>
              <w:t xml:space="preserve"> </w:t>
            </w:r>
            <w:r w:rsidRPr="00221425">
              <w:rPr>
                <w:color w:val="000000"/>
                <w:sz w:val="20"/>
                <w:szCs w:val="20"/>
              </w:rPr>
              <w:t>6-Preču stacija; 7-Lapene;12-Eksportosta; 13-Vējzaķsala; 14-A; 14-B</w:t>
            </w:r>
            <w:r>
              <w:rPr>
                <w:color w:val="000000"/>
                <w:sz w:val="20"/>
                <w:szCs w:val="20"/>
              </w:rPr>
              <w:t>;</w:t>
            </w:r>
            <w:r w:rsidRPr="00E93EAD">
              <w:rPr>
                <w:sz w:val="20"/>
                <w:szCs w:val="20"/>
              </w:rPr>
              <w:t xml:space="preserve"> 29</w:t>
            </w:r>
            <w:r>
              <w:rPr>
                <w:sz w:val="20"/>
                <w:szCs w:val="20"/>
              </w:rPr>
              <w:t>-Mežaparks</w:t>
            </w:r>
            <w:r w:rsidRPr="00E93EAD">
              <w:rPr>
                <w:sz w:val="20"/>
                <w:szCs w:val="20"/>
              </w:rPr>
              <w:t>; 30-A; 30-B*1; 30-B*2</w:t>
            </w:r>
            <w:r w:rsidRPr="00221425">
              <w:rPr>
                <w:color w:val="000000"/>
                <w:sz w:val="20"/>
                <w:szCs w:val="20"/>
              </w:rPr>
              <w:t>.</w:t>
            </w:r>
          </w:p>
          <w:p w:rsidR="00AA0B9B" w:rsidRDefault="00AA0B9B" w:rsidP="007F7E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9C1905">
              <w:rPr>
                <w:color w:val="000000"/>
                <w:sz w:val="20"/>
                <w:szCs w:val="20"/>
              </w:rPr>
              <w:t>(Dežūrārsta palīdzība tikai bērniem: 3-BA; 3-BB; 3-BC;11-AA; 11-AB; 11-AC; 11-AD; 11-AE; 11-BA; 11-BB; 11-BC; 11-BD; 19-A; 19-B; 20-A; 20-BA; 20-</w:t>
            </w:r>
            <w:r w:rsidRPr="009C1905">
              <w:rPr>
                <w:color w:val="000000"/>
                <w:sz w:val="20"/>
                <w:szCs w:val="20"/>
              </w:rPr>
              <w:lastRenderedPageBreak/>
              <w:t>BB; 20-BC; 20-C; 20-D; 20-E; 20-F ;32-AA*1;32-AA*2;32-AB*1;32-AB*2;32-AC*1;32-BB;32-BC; 54-Ķīpsala;57-BB; 58-AC; 59-AB; 60 ; 61-A; 61-B)</w:t>
            </w:r>
          </w:p>
          <w:p w:rsidR="00AA0B9B" w:rsidRDefault="00AA0B9B" w:rsidP="007F7EEF">
            <w:pPr>
              <w:rPr>
                <w:color w:val="000000"/>
                <w:sz w:val="20"/>
                <w:szCs w:val="20"/>
              </w:rPr>
            </w:pPr>
          </w:p>
          <w:p w:rsidR="00AA0B9B" w:rsidRDefault="00AA0B9B" w:rsidP="007F7EEF">
            <w:pPr>
              <w:rPr>
                <w:color w:val="000000"/>
                <w:sz w:val="20"/>
                <w:szCs w:val="20"/>
              </w:rPr>
            </w:pPr>
          </w:p>
          <w:p w:rsidR="00AA0B9B" w:rsidRDefault="00AA0B9B" w:rsidP="007F7EEF">
            <w:pPr>
              <w:rPr>
                <w:color w:val="000000"/>
                <w:sz w:val="20"/>
                <w:szCs w:val="20"/>
              </w:rPr>
            </w:pPr>
          </w:p>
          <w:p w:rsidR="00AA0B9B" w:rsidRPr="00E93EAD" w:rsidRDefault="00AA0B9B" w:rsidP="007F7EEF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24-CE;24-CF*1;24-CF*2;24-CG*1;24-CG*2;25-AA;25-AB;25-AC;25-AE;25-AF;25-BA;25-BB;25-BC;25-BD;35-AA;35-AB;35-BA;35-BB;35-CA;35-CB;35-DA;35-DB;35-EA;35-EB;35-FA;35-FB;35-G;35-HA;35-HB;35-IA;35-IB;35-JA;35-JB;35-KA;35-KB;35-KC;35-L;36-A;36-B;37</w:t>
            </w:r>
          </w:p>
          <w:p w:rsidR="00AA0B9B" w:rsidRDefault="00AA0B9B" w:rsidP="007F7EEF">
            <w:pPr>
              <w:rPr>
                <w:color w:val="000000"/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22;23-AA;23-AB;23-BA;23-BB;23-C;23-DA;23-DB;24-AA;24-AB;24-AC*1;24-AC*2;24-BA*1;24-BA*2;24-BB*1;24-BB*2;24-BC*1;24-BC*2;24-BD*1;24-BD*2;24-BE*1;24-BE*2;24-BF*1;24-BF*2;24-BG*1;24-BG*2;24-BH;24-CA*1;24-CA*2;24-CB;24-CC*1;24-CC*2, 24-CD*1;24-CD*2;24-CH;32-AA*1;32-AA*2;32-AB*1,32-AB*2;32-AC*1;32-AC*2;32-AD;32-BA;49-DA;49-DB;49-DC;49-EA;49-EB ; 33; 34</w:t>
            </w:r>
          </w:p>
          <w:p w:rsidR="00AA0B9B" w:rsidRDefault="00AA0B9B" w:rsidP="007F7EEF">
            <w:pPr>
              <w:rPr>
                <w:color w:val="000000"/>
                <w:sz w:val="20"/>
                <w:szCs w:val="20"/>
              </w:rPr>
            </w:pPr>
          </w:p>
          <w:p w:rsidR="00AA0B9B" w:rsidRDefault="00AA0B9B" w:rsidP="007F7EEF">
            <w:pPr>
              <w:rPr>
                <w:color w:val="000000"/>
                <w:sz w:val="20"/>
                <w:szCs w:val="20"/>
              </w:rPr>
            </w:pPr>
          </w:p>
          <w:p w:rsidR="00AA0B9B" w:rsidRDefault="00AA0B9B" w:rsidP="007F7EEF">
            <w:pPr>
              <w:rPr>
                <w:color w:val="000000"/>
                <w:sz w:val="20"/>
                <w:szCs w:val="20"/>
              </w:rPr>
            </w:pPr>
          </w:p>
          <w:p w:rsidR="00AA0B9B" w:rsidRPr="00E93EAD" w:rsidRDefault="00AA0B9B" w:rsidP="007F7EEF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24-AA; 24-AB; 24-BD*1; 24-BD*2; 24-BE*1; 24-BE*2; 24-BF*1; 24-BF*2; 24-BG*1; 24-BG*2; 24-BH; 24-CD*1; 24-CD*2; 24-CE; 24-CF*1; 24-CF*2; 24-CG*1; 24-CG*2; 24-CH; 25-AA; 25-AB; 25-AC; 25-AD; 25-AE; 25-AF; 25-BB; 25-BC; 25-BD; 35-AA; 35-AB; 35-BA; 35-BB; 35-CA; 35-CB; 35-DA; 35-DB; 35-EA; 35-EB; 35-FA; 35-FB; 35-G; 35-HA; 35-HB; 35-IA; 35-IB; 35-JA; 35-JB; 35-KA; 35-KB; 35-KC.</w:t>
            </w:r>
          </w:p>
          <w:p w:rsidR="00AA0B9B" w:rsidRDefault="00AA0B9B" w:rsidP="007F7EEF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22; 23-AA; 23-AB; 23-BA; 23-BB; 23-BA; 23-C; 23-DA; 23-DB; 24-AB; 24-AC*1; 24-AC*2; 24-BA*1; 24-BA*2; 24-BB*1; 24-BB*2; 24-BC*1; 24-BC*; 24-CA*1; 24-CA*2; 24-CB; 24-CC*1; 24-CC*2; 32-AD; 32-BA; 49-EA; 49-EB; 33; 34; 51; 53.</w:t>
            </w:r>
          </w:p>
          <w:p w:rsidR="00AA0B9B" w:rsidRDefault="00AA0B9B" w:rsidP="007F7EEF">
            <w:pPr>
              <w:rPr>
                <w:sz w:val="20"/>
                <w:szCs w:val="20"/>
              </w:rPr>
            </w:pPr>
          </w:p>
          <w:p w:rsidR="00AA0B9B" w:rsidRPr="00E93EAD" w:rsidRDefault="00AA0B9B" w:rsidP="007F7EEF">
            <w:pPr>
              <w:rPr>
                <w:sz w:val="20"/>
                <w:szCs w:val="20"/>
              </w:rPr>
            </w:pPr>
          </w:p>
        </w:tc>
      </w:tr>
      <w:tr w:rsidR="00AA0B9B" w:rsidTr="007F7EEF">
        <w:trPr>
          <w:jc w:val="center"/>
        </w:trPr>
        <w:tc>
          <w:tcPr>
            <w:tcW w:w="2257" w:type="dxa"/>
            <w:vAlign w:val="center"/>
          </w:tcPr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 w:rsidRPr="001431A9">
              <w:rPr>
                <w:b/>
                <w:bCs/>
                <w:sz w:val="20"/>
                <w:szCs w:val="20"/>
              </w:rPr>
              <w:lastRenderedPageBreak/>
              <w:t>SIA "Dziedniecība"</w:t>
            </w:r>
          </w:p>
          <w:p w:rsidR="00AA0B9B" w:rsidRPr="001431A9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 w:rsidRPr="00C637E0">
              <w:rPr>
                <w:b/>
                <w:bCs/>
                <w:sz w:val="20"/>
                <w:szCs w:val="20"/>
              </w:rPr>
              <w:t>Rušonu iela 15, Rīga</w:t>
            </w:r>
          </w:p>
        </w:tc>
        <w:tc>
          <w:tcPr>
            <w:tcW w:w="1800" w:type="dxa"/>
            <w:vAlign w:val="center"/>
          </w:tcPr>
          <w:p w:rsidR="00AA0B9B" w:rsidRPr="00E93EAD" w:rsidRDefault="00AA0B9B" w:rsidP="007F7EEF">
            <w:pPr>
              <w:rPr>
                <w:bCs/>
                <w:sz w:val="20"/>
                <w:szCs w:val="20"/>
              </w:rPr>
            </w:pPr>
            <w:r w:rsidRPr="00E93EAD">
              <w:rPr>
                <w:bCs/>
                <w:sz w:val="20"/>
                <w:szCs w:val="20"/>
              </w:rPr>
              <w:t>Pieaugušajiem</w:t>
            </w:r>
          </w:p>
        </w:tc>
        <w:tc>
          <w:tcPr>
            <w:tcW w:w="1260" w:type="dxa"/>
            <w:vAlign w:val="center"/>
          </w:tcPr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 w:rsidRPr="001A42F5">
              <w:rPr>
                <w:b/>
                <w:bCs/>
                <w:sz w:val="20"/>
                <w:szCs w:val="20"/>
              </w:rPr>
              <w:t>67255830</w:t>
            </w:r>
          </w:p>
        </w:tc>
        <w:tc>
          <w:tcPr>
            <w:tcW w:w="4703" w:type="dxa"/>
            <w:vAlign w:val="center"/>
          </w:tcPr>
          <w:p w:rsidR="00AA0B9B" w:rsidRPr="00E93EAD" w:rsidRDefault="00AA0B9B" w:rsidP="007F7EEF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11-AA;11-AB;11-AC;11-AD;11-AE;11-BA; 11-BB;11-BC;11-BD;</w:t>
            </w:r>
          </w:p>
          <w:p w:rsidR="00AA0B9B" w:rsidRPr="00E93EAD" w:rsidRDefault="00AA0B9B" w:rsidP="007F7EEF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18-A,18-BA;18-BB;18-BC;18-BD;18-BE;</w:t>
            </w:r>
          </w:p>
          <w:p w:rsidR="00AA0B9B" w:rsidRPr="00E93EAD" w:rsidRDefault="00AA0B9B" w:rsidP="007F7EEF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3-BA;3-BB;3-BC 38-AA*1;38-AA*2;38-AB*1;38-AB*2,38-AC*1;38-AC*2;38-AD*1;38-AD*2;38-AD*3;38-AE;38-AF;38-AG*1;38-AG*2;38-AH*1;38-AH*2; 38-AI;38-AJ;38-AM;38-AL;38-AK;38-BA;38-BB;38-BC;38-BD;38-BE;38-BF;38-BG;38-BH;38-BI;39,40.</w:t>
            </w:r>
          </w:p>
        </w:tc>
      </w:tr>
      <w:tr w:rsidR="00AA0B9B" w:rsidTr="007F7EEF">
        <w:trPr>
          <w:jc w:val="center"/>
        </w:trPr>
        <w:tc>
          <w:tcPr>
            <w:tcW w:w="2257" w:type="dxa"/>
          </w:tcPr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 w:rsidRPr="001431A9">
              <w:rPr>
                <w:b/>
                <w:bCs/>
                <w:sz w:val="20"/>
                <w:szCs w:val="20"/>
              </w:rPr>
              <w:t>SIA "</w:t>
            </w:r>
            <w:r>
              <w:rPr>
                <w:b/>
                <w:bCs/>
                <w:sz w:val="20"/>
                <w:szCs w:val="20"/>
              </w:rPr>
              <w:t xml:space="preserve">Rīgas </w:t>
            </w:r>
            <w:r w:rsidRPr="001431A9">
              <w:rPr>
                <w:b/>
                <w:bCs/>
                <w:sz w:val="20"/>
                <w:szCs w:val="20"/>
              </w:rPr>
              <w:t xml:space="preserve"> veselības centrs "</w:t>
            </w: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Kaņiera iela 13, Rīga</w:t>
            </w: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Sēlpils iela 15, Rīga</w:t>
            </w: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Imantas 8. līnija 1, k-1 Rīga</w:t>
            </w: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Kapteiņu  iela 7, Rīga</w:t>
            </w: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Spulgas iela 24, Rīga</w:t>
            </w: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431A9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AA0B9B" w:rsidRDefault="00AA0B9B" w:rsidP="007F7EEF">
            <w:pPr>
              <w:rPr>
                <w:bCs/>
                <w:sz w:val="20"/>
                <w:szCs w:val="20"/>
              </w:rPr>
            </w:pPr>
            <w:r w:rsidRPr="00E93EAD">
              <w:rPr>
                <w:bCs/>
                <w:sz w:val="20"/>
                <w:szCs w:val="20"/>
              </w:rPr>
              <w:lastRenderedPageBreak/>
              <w:t>Bērniem</w:t>
            </w: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rPr>
                <w:bCs/>
                <w:sz w:val="20"/>
                <w:szCs w:val="20"/>
              </w:rPr>
            </w:pPr>
            <w:r w:rsidRPr="00E93EAD">
              <w:rPr>
                <w:bCs/>
                <w:sz w:val="20"/>
                <w:szCs w:val="20"/>
              </w:rPr>
              <w:t>Pieaugušajiem</w:t>
            </w: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rPr>
                <w:bCs/>
                <w:sz w:val="20"/>
                <w:szCs w:val="20"/>
              </w:rPr>
            </w:pPr>
            <w:r w:rsidRPr="00E93EAD">
              <w:rPr>
                <w:bCs/>
                <w:sz w:val="20"/>
                <w:szCs w:val="20"/>
              </w:rPr>
              <w:t>Bērniem</w:t>
            </w: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</w:p>
          <w:p w:rsidR="00AA0B9B" w:rsidRPr="00E93EAD" w:rsidRDefault="00AA0B9B" w:rsidP="007F7EEF">
            <w:pPr>
              <w:rPr>
                <w:bCs/>
                <w:sz w:val="20"/>
                <w:szCs w:val="20"/>
              </w:rPr>
            </w:pPr>
            <w:r w:rsidRPr="00E93EAD">
              <w:rPr>
                <w:bCs/>
                <w:sz w:val="20"/>
                <w:szCs w:val="20"/>
              </w:rPr>
              <w:t>Pieaugušajiem</w:t>
            </w:r>
          </w:p>
          <w:p w:rsidR="00AA0B9B" w:rsidRDefault="00AA0B9B" w:rsidP="007F7EEF">
            <w:pPr>
              <w:rPr>
                <w:bCs/>
                <w:sz w:val="20"/>
                <w:szCs w:val="20"/>
              </w:rPr>
            </w:pPr>
            <w:r w:rsidRPr="00E93EAD">
              <w:rPr>
                <w:bCs/>
                <w:sz w:val="20"/>
                <w:szCs w:val="20"/>
              </w:rPr>
              <w:t>Bērniem</w:t>
            </w:r>
          </w:p>
          <w:p w:rsidR="00AA0B9B" w:rsidRDefault="00AA0B9B" w:rsidP="007F7EEF">
            <w:pPr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rPr>
                <w:bCs/>
                <w:sz w:val="20"/>
                <w:szCs w:val="20"/>
              </w:rPr>
            </w:pPr>
          </w:p>
          <w:p w:rsidR="00AA0B9B" w:rsidRDefault="00AA0B9B" w:rsidP="007F7EEF">
            <w:pPr>
              <w:rPr>
                <w:bCs/>
                <w:sz w:val="20"/>
                <w:szCs w:val="20"/>
              </w:rPr>
            </w:pPr>
          </w:p>
          <w:p w:rsidR="00AA0B9B" w:rsidRPr="00E93EAD" w:rsidRDefault="00AA0B9B" w:rsidP="007F7EEF">
            <w:pPr>
              <w:rPr>
                <w:bCs/>
                <w:sz w:val="20"/>
                <w:szCs w:val="20"/>
              </w:rPr>
            </w:pPr>
            <w:r w:rsidRPr="00E93EAD">
              <w:rPr>
                <w:bCs/>
                <w:sz w:val="20"/>
                <w:szCs w:val="20"/>
              </w:rPr>
              <w:t>Pieaugušajiem</w:t>
            </w:r>
          </w:p>
          <w:p w:rsidR="00AA0B9B" w:rsidRDefault="00AA0B9B" w:rsidP="007F7EEF">
            <w:pPr>
              <w:rPr>
                <w:bCs/>
                <w:sz w:val="20"/>
                <w:szCs w:val="20"/>
              </w:rPr>
            </w:pPr>
            <w:r w:rsidRPr="00E93EAD">
              <w:rPr>
                <w:bCs/>
                <w:sz w:val="20"/>
                <w:szCs w:val="20"/>
              </w:rPr>
              <w:t>Bērniem</w:t>
            </w:r>
          </w:p>
          <w:p w:rsidR="00AA0B9B" w:rsidRPr="00E93EAD" w:rsidRDefault="00AA0B9B" w:rsidP="007F7E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  <w:r w:rsidRPr="001A42F5">
              <w:rPr>
                <w:b/>
                <w:bCs/>
                <w:sz w:val="20"/>
                <w:szCs w:val="20"/>
              </w:rPr>
              <w:t>67252525; 27858832</w:t>
            </w: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  <w:r w:rsidRPr="001A42F5">
              <w:rPr>
                <w:b/>
                <w:bCs/>
                <w:sz w:val="20"/>
                <w:szCs w:val="20"/>
              </w:rPr>
              <w:t>26432164</w:t>
            </w: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  <w:r w:rsidRPr="001A42F5">
              <w:rPr>
                <w:b/>
                <w:bCs/>
                <w:sz w:val="20"/>
                <w:szCs w:val="20"/>
              </w:rPr>
              <w:t>20044579</w:t>
            </w: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  <w:r w:rsidRPr="001A42F5">
              <w:rPr>
                <w:b/>
                <w:bCs/>
                <w:sz w:val="20"/>
                <w:szCs w:val="20"/>
              </w:rPr>
              <w:t>27004973</w:t>
            </w: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</w:p>
          <w:p w:rsidR="00AA0B9B" w:rsidRPr="001A42F5" w:rsidRDefault="00AA0B9B" w:rsidP="007F7EEF">
            <w:pPr>
              <w:rPr>
                <w:b/>
                <w:bCs/>
                <w:sz w:val="20"/>
                <w:szCs w:val="20"/>
              </w:rPr>
            </w:pPr>
            <w:r w:rsidRPr="001A42F5">
              <w:rPr>
                <w:b/>
                <w:bCs/>
                <w:sz w:val="20"/>
                <w:szCs w:val="20"/>
              </w:rPr>
              <w:t>67677671; 20004252</w:t>
            </w:r>
          </w:p>
        </w:tc>
        <w:tc>
          <w:tcPr>
            <w:tcW w:w="4703" w:type="dxa"/>
            <w:vAlign w:val="center"/>
          </w:tcPr>
          <w:p w:rsidR="00AA0B9B" w:rsidRDefault="00AA0B9B" w:rsidP="007F7EEF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lastRenderedPageBreak/>
              <w:t>17;18-A;18-BA;18-BB;18-BC;18-BD;18-BE;25-BA;36-A;36-B;37;38-AA*1;38-AA*2;38-AB*1;38-AB*2;38-AC*1;38-AC*2;38-AD*1;38-AD*2;38-AD*3;38-AE;38-AF;38-AG*1;38-AG*2;38-AH*1;38-AH*2;38-AI; 38-AJ; 38-AK; 38-AL; 38-AM; 38-BA; 38-BB; 38-BC; 38-BD; 38-BE; 38-BF; 38-BG; 38-BH; 38-BI; 39; 40.</w:t>
            </w:r>
          </w:p>
          <w:p w:rsidR="00AA0B9B" w:rsidRDefault="00AA0B9B" w:rsidP="007F7EEF">
            <w:pPr>
              <w:rPr>
                <w:sz w:val="20"/>
                <w:szCs w:val="20"/>
              </w:rPr>
            </w:pPr>
          </w:p>
          <w:p w:rsidR="00AA0B9B" w:rsidRDefault="00AA0B9B" w:rsidP="007F7EEF">
            <w:pPr>
              <w:rPr>
                <w:sz w:val="20"/>
                <w:szCs w:val="20"/>
              </w:rPr>
            </w:pPr>
          </w:p>
          <w:p w:rsidR="00AA0B9B" w:rsidRDefault="00AA0B9B" w:rsidP="007F7EEF">
            <w:pPr>
              <w:rPr>
                <w:sz w:val="20"/>
                <w:szCs w:val="20"/>
              </w:rPr>
            </w:pPr>
          </w:p>
          <w:p w:rsidR="00AA0B9B" w:rsidRPr="00E93EAD" w:rsidRDefault="00AA0B9B" w:rsidP="007F7EEF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55; 56-AA;56-AB;56-AC;56-AD;56-AE;56-AF;56-AG;56-BA;56-BB;56-BC;56-BD;56-BE;56-BF;56-BG;57-BA*1;57-BA*2;57-BB;58-AC;64; 75</w:t>
            </w:r>
          </w:p>
          <w:p w:rsidR="00AA0B9B" w:rsidRDefault="00AA0B9B" w:rsidP="007F7EEF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54;57-AA;57-AB;57-AC;58-AA;58-AB; 58-AC;58-BA;58-BB;58-BC;58-BD;58-BE;58-BF; 59-AA;59-</w:t>
            </w:r>
            <w:r w:rsidRPr="00E93EAD">
              <w:rPr>
                <w:sz w:val="20"/>
                <w:szCs w:val="20"/>
              </w:rPr>
              <w:lastRenderedPageBreak/>
              <w:t>AB; 59-BA;59-BB;59-BC;59-CA; 59-CB; 65-AG;67-AA;67-AB;67-AC;67-AD;67-B; 68.</w:t>
            </w:r>
          </w:p>
          <w:p w:rsidR="00AA0B9B" w:rsidRDefault="00AA0B9B" w:rsidP="007F7EEF">
            <w:pPr>
              <w:rPr>
                <w:sz w:val="20"/>
                <w:szCs w:val="20"/>
              </w:rPr>
            </w:pPr>
          </w:p>
          <w:p w:rsidR="00AA0B9B" w:rsidRDefault="00AA0B9B" w:rsidP="007F7EEF">
            <w:pPr>
              <w:rPr>
                <w:sz w:val="20"/>
                <w:szCs w:val="20"/>
              </w:rPr>
            </w:pPr>
          </w:p>
          <w:p w:rsidR="00AA0B9B" w:rsidRDefault="00AA0B9B" w:rsidP="007F7EEF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 xml:space="preserve">64; </w:t>
            </w:r>
            <w:r>
              <w:rPr>
                <w:sz w:val="20"/>
                <w:szCs w:val="20"/>
              </w:rPr>
              <w:t>58</w:t>
            </w:r>
            <w:r w:rsidRPr="00E93EAD">
              <w:rPr>
                <w:sz w:val="20"/>
                <w:szCs w:val="20"/>
              </w:rPr>
              <w:t xml:space="preserve">-AA;58-AB;58-AC </w:t>
            </w:r>
            <w:r>
              <w:rPr>
                <w:sz w:val="20"/>
                <w:szCs w:val="20"/>
              </w:rPr>
              <w:t xml:space="preserve"> </w:t>
            </w:r>
            <w:r w:rsidRPr="00E93EAD">
              <w:rPr>
                <w:sz w:val="20"/>
                <w:szCs w:val="20"/>
              </w:rPr>
              <w:t>; 58-BA;58-BB;58-BC;58-BD;58-BE;58-BF</w:t>
            </w:r>
            <w:r>
              <w:rPr>
                <w:sz w:val="20"/>
                <w:szCs w:val="20"/>
              </w:rPr>
              <w:t>;</w:t>
            </w:r>
            <w:r w:rsidRPr="00E93EAD">
              <w:rPr>
                <w:sz w:val="20"/>
                <w:szCs w:val="20"/>
              </w:rPr>
              <w:t xml:space="preserve"> 65-AA;65-AB;65-AC;65-AD;65-AE;65-AF;65-AG;65-BA*1;65-BA*2;65-BB*1;65-BB*2;65-BC*1;65-BC*2;65-BD*1;65-BD*2;65-BE*1;65-BE*2;65-BF*1;65-BF*2;65-CA*1;65-CA*2;65-CB*1;65-CB*2;65-CC*1;65-CC*2;66-A;66-B; 75;76;77,78-A;78-BA;78-BB;78-BC;78-BD78-CA; 78-CB; 78-CC; 78-EGK; 78-DFH; 78-IJ.</w:t>
            </w:r>
          </w:p>
          <w:p w:rsidR="00AA0B9B" w:rsidRDefault="00AA0B9B" w:rsidP="007F7EEF">
            <w:pPr>
              <w:rPr>
                <w:sz w:val="20"/>
                <w:szCs w:val="20"/>
              </w:rPr>
            </w:pPr>
            <w:r w:rsidRPr="000B757A">
              <w:rPr>
                <w:sz w:val="20"/>
                <w:szCs w:val="20"/>
              </w:rPr>
              <w:t>56-AA;56-AB; 56-AC;56-AD;56-AE;56-AF;56-AG;56-BA;56-BB;56-BC;56-BE;56-BD;56-BF;56BG;57-AA;57-AB;57-AC;57-BA*1;57-BA*2; 67-AA;67-AB;67-AC;67-AD;67-B</w:t>
            </w:r>
          </w:p>
          <w:p w:rsidR="00AA0B9B" w:rsidRDefault="00AA0B9B" w:rsidP="007F7EEF">
            <w:pPr>
              <w:rPr>
                <w:sz w:val="20"/>
                <w:szCs w:val="20"/>
              </w:rPr>
            </w:pPr>
          </w:p>
          <w:p w:rsidR="00AA0B9B" w:rsidRDefault="00AA0B9B" w:rsidP="007F7EEF">
            <w:pPr>
              <w:rPr>
                <w:sz w:val="20"/>
                <w:szCs w:val="20"/>
              </w:rPr>
            </w:pPr>
          </w:p>
          <w:p w:rsidR="00AA0B9B" w:rsidRDefault="00AA0B9B" w:rsidP="007F7EEF">
            <w:pPr>
              <w:rPr>
                <w:sz w:val="20"/>
                <w:szCs w:val="20"/>
              </w:rPr>
            </w:pPr>
          </w:p>
          <w:p w:rsidR="00AA0B9B" w:rsidRDefault="00AA0B9B" w:rsidP="007F7EEF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62;63;73;74;85-A;85-B;85-C;85-D;85-E;86-A;86-BA;86-BB;86-CA;86-CB;86-CC;86-CD;87;88.</w:t>
            </w:r>
          </w:p>
          <w:p w:rsidR="00AA0B9B" w:rsidRDefault="00AA0B9B" w:rsidP="007F7EEF">
            <w:pPr>
              <w:rPr>
                <w:sz w:val="20"/>
                <w:szCs w:val="20"/>
              </w:rPr>
            </w:pPr>
          </w:p>
          <w:p w:rsidR="00AA0B9B" w:rsidRDefault="00AA0B9B" w:rsidP="007F7EEF">
            <w:pPr>
              <w:rPr>
                <w:sz w:val="20"/>
                <w:szCs w:val="20"/>
              </w:rPr>
            </w:pPr>
          </w:p>
          <w:p w:rsidR="00AA0B9B" w:rsidRDefault="00AA0B9B" w:rsidP="007F7EEF">
            <w:pPr>
              <w:rPr>
                <w:sz w:val="20"/>
                <w:szCs w:val="20"/>
              </w:rPr>
            </w:pPr>
          </w:p>
          <w:p w:rsidR="00AA0B9B" w:rsidRDefault="00AA0B9B" w:rsidP="007F7EEF">
            <w:pPr>
              <w:rPr>
                <w:sz w:val="20"/>
                <w:szCs w:val="20"/>
              </w:rPr>
            </w:pPr>
          </w:p>
          <w:p w:rsidR="00AA0B9B" w:rsidRDefault="00AA0B9B" w:rsidP="007F7EEF">
            <w:pPr>
              <w:rPr>
                <w:sz w:val="20"/>
                <w:szCs w:val="20"/>
              </w:rPr>
            </w:pPr>
          </w:p>
          <w:p w:rsidR="00AA0B9B" w:rsidRDefault="00AA0B9B" w:rsidP="007F7EEF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58-BA;58-BB;58-BC;58-BD;58-BE;58-BF;</w:t>
            </w:r>
          </w:p>
          <w:p w:rsidR="00AA0B9B" w:rsidRPr="00E93EAD" w:rsidRDefault="00AA0B9B" w:rsidP="007F7EEF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69-D;69-E; 69-F; 80-AA;80-ABC;80-AD;80-AE*1; 80-AE*2; 80-AE*3; 80-BA;80-BB;80-BC;80-BD*1; 80-BD*2; 83;</w:t>
            </w:r>
          </w:p>
          <w:p w:rsidR="00AA0B9B" w:rsidRDefault="00AA0B9B" w:rsidP="007F7EEF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59-AC;59-AD;</w:t>
            </w:r>
            <w:r>
              <w:rPr>
                <w:sz w:val="20"/>
                <w:szCs w:val="20"/>
              </w:rPr>
              <w:t>59-AG;</w:t>
            </w:r>
            <w:r w:rsidRPr="00E93EAD">
              <w:rPr>
                <w:sz w:val="20"/>
                <w:szCs w:val="20"/>
              </w:rPr>
              <w:t>59-BC;59-BD; 59-CC;59-CD;69-A;69-B;69-C; 69-F;70;71;79-A*1;79-A*2;79-BA;79-BB; 81-A;81-B; 82-A; 82-B</w:t>
            </w:r>
            <w:r>
              <w:rPr>
                <w:sz w:val="20"/>
                <w:szCs w:val="20"/>
              </w:rPr>
              <w:t>.</w:t>
            </w:r>
          </w:p>
          <w:p w:rsidR="00AA0B9B" w:rsidRDefault="00AA0B9B" w:rsidP="007F7EEF">
            <w:pPr>
              <w:rPr>
                <w:sz w:val="20"/>
                <w:szCs w:val="20"/>
              </w:rPr>
            </w:pPr>
            <w:r w:rsidRPr="000B757A">
              <w:rPr>
                <w:sz w:val="20"/>
                <w:szCs w:val="20"/>
              </w:rPr>
              <w:t>58-AA;58-AB; 59-AA;59-BA;59-BB;59-BA;59-BB;59-CA;59-CB;59-CD; 68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AA0B9B" w:rsidRDefault="00AA0B9B" w:rsidP="007F7EEF">
            <w:pPr>
              <w:rPr>
                <w:sz w:val="20"/>
                <w:szCs w:val="20"/>
              </w:rPr>
            </w:pPr>
          </w:p>
          <w:p w:rsidR="00AA0B9B" w:rsidRPr="00E93EAD" w:rsidRDefault="00AA0B9B" w:rsidP="007F7EEF">
            <w:pPr>
              <w:rPr>
                <w:sz w:val="20"/>
                <w:szCs w:val="20"/>
              </w:rPr>
            </w:pPr>
          </w:p>
        </w:tc>
      </w:tr>
    </w:tbl>
    <w:p w:rsidR="00AA0B9B" w:rsidRDefault="00AA0B9B" w:rsidP="00AA0B9B"/>
    <w:p w:rsidR="00AA0B9B" w:rsidRDefault="00AA0B9B" w:rsidP="00AA0B9B"/>
    <w:p w:rsidR="00AA0B9B" w:rsidRDefault="00AA0B9B" w:rsidP="00AA0B9B"/>
    <w:p w:rsidR="00AA0B9B" w:rsidRDefault="00AA0B9B" w:rsidP="00AA0B9B">
      <w:pPr>
        <w:pStyle w:val="BodyTextIndent"/>
        <w:tabs>
          <w:tab w:val="left" w:pos="2223"/>
        </w:tabs>
        <w:ind w:left="388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RĪGAS RAJONĀ</w:t>
      </w:r>
    </w:p>
    <w:p w:rsidR="00AA0B9B" w:rsidRDefault="00AA0B9B" w:rsidP="00AA0B9B">
      <w:pPr>
        <w:pStyle w:val="BodyTextIndent"/>
        <w:tabs>
          <w:tab w:val="left" w:pos="2223"/>
        </w:tabs>
        <w:ind w:left="388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1800"/>
        <w:gridCol w:w="1260"/>
        <w:gridCol w:w="4561"/>
      </w:tblGrid>
      <w:tr w:rsidR="00AA0B9B" w:rsidRPr="00E93EAD" w:rsidTr="007F7EEF">
        <w:trPr>
          <w:jc w:val="center"/>
        </w:trPr>
        <w:tc>
          <w:tcPr>
            <w:tcW w:w="2257" w:type="dxa"/>
            <w:shd w:val="clear" w:color="auto" w:fill="E3D294"/>
            <w:vAlign w:val="center"/>
          </w:tcPr>
          <w:p w:rsidR="00AA0B9B" w:rsidRPr="005277A2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5277A2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 w:rsidRPr="005277A2">
              <w:rPr>
                <w:b/>
                <w:bCs/>
                <w:sz w:val="20"/>
                <w:szCs w:val="20"/>
              </w:rPr>
              <w:t>Ārstniecības iestāde</w:t>
            </w:r>
          </w:p>
        </w:tc>
        <w:tc>
          <w:tcPr>
            <w:tcW w:w="1800" w:type="dxa"/>
            <w:shd w:val="clear" w:color="auto" w:fill="E3D294"/>
            <w:vAlign w:val="center"/>
          </w:tcPr>
          <w:p w:rsidR="00AA0B9B" w:rsidRPr="005277A2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5277A2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 w:rsidRPr="005277A2">
              <w:rPr>
                <w:b/>
                <w:bCs/>
                <w:sz w:val="20"/>
                <w:szCs w:val="20"/>
              </w:rPr>
              <w:t>Palīdzības veids</w:t>
            </w:r>
          </w:p>
        </w:tc>
        <w:tc>
          <w:tcPr>
            <w:tcW w:w="1260" w:type="dxa"/>
            <w:shd w:val="clear" w:color="auto" w:fill="E3D294"/>
            <w:vAlign w:val="center"/>
          </w:tcPr>
          <w:p w:rsidR="00AA0B9B" w:rsidRPr="005277A2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5277A2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Kontakti</w:t>
            </w:r>
          </w:p>
        </w:tc>
        <w:tc>
          <w:tcPr>
            <w:tcW w:w="4561" w:type="dxa"/>
            <w:shd w:val="clear" w:color="auto" w:fill="E3D294"/>
            <w:vAlign w:val="center"/>
          </w:tcPr>
          <w:p w:rsidR="00AA0B9B" w:rsidRPr="005277A2" w:rsidRDefault="00AA0B9B" w:rsidP="007F7EEF">
            <w:pPr>
              <w:jc w:val="center"/>
              <w:rPr>
                <w:b/>
                <w:sz w:val="20"/>
                <w:szCs w:val="20"/>
              </w:rPr>
            </w:pPr>
          </w:p>
          <w:p w:rsidR="00AA0B9B" w:rsidRPr="005277A2" w:rsidRDefault="00AA0B9B" w:rsidP="007F7EEF">
            <w:pPr>
              <w:jc w:val="center"/>
              <w:rPr>
                <w:b/>
                <w:sz w:val="20"/>
                <w:szCs w:val="20"/>
              </w:rPr>
            </w:pPr>
            <w:r w:rsidRPr="005277A2">
              <w:rPr>
                <w:b/>
                <w:sz w:val="20"/>
                <w:szCs w:val="20"/>
              </w:rPr>
              <w:t>Atbilstošie PVA rajoni</w:t>
            </w:r>
          </w:p>
          <w:p w:rsidR="00AA0B9B" w:rsidRPr="005277A2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 w:rsidRPr="005277A2">
              <w:rPr>
                <w:b/>
                <w:bCs/>
                <w:sz w:val="20"/>
                <w:szCs w:val="20"/>
              </w:rPr>
              <w:t xml:space="preserve">(noteikti saskaņā ar PVA ārstu darbības  </w:t>
            </w:r>
            <w:proofErr w:type="spellStart"/>
            <w:r w:rsidRPr="005277A2">
              <w:rPr>
                <w:b/>
                <w:bCs/>
                <w:sz w:val="20"/>
                <w:szCs w:val="20"/>
              </w:rPr>
              <w:t>pamatteritorijām</w:t>
            </w:r>
            <w:proofErr w:type="spellEnd"/>
            <w:r w:rsidRPr="005277A2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AA0B9B" w:rsidRPr="00E93EAD" w:rsidTr="007F7EEF">
        <w:trPr>
          <w:jc w:val="center"/>
        </w:trPr>
        <w:tc>
          <w:tcPr>
            <w:tcW w:w="2257" w:type="dxa"/>
            <w:vAlign w:val="center"/>
          </w:tcPr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 w:rsidRPr="003B26F0">
              <w:rPr>
                <w:b/>
                <w:bCs/>
                <w:sz w:val="20"/>
                <w:szCs w:val="20"/>
              </w:rPr>
              <w:t>SIA "Salaspils veselības centrs"</w:t>
            </w:r>
          </w:p>
          <w:p w:rsidR="00AA0B9B" w:rsidRPr="003B26F0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 w:rsidRPr="00C637E0">
              <w:rPr>
                <w:b/>
                <w:bCs/>
                <w:sz w:val="20"/>
                <w:szCs w:val="20"/>
              </w:rPr>
              <w:t>Lauku iela 8, Salaspil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00" w:type="dxa"/>
            <w:vAlign w:val="center"/>
          </w:tcPr>
          <w:p w:rsidR="00AA0B9B" w:rsidRPr="00E93EAD" w:rsidRDefault="00AA0B9B" w:rsidP="007F7EEF">
            <w:pPr>
              <w:rPr>
                <w:bCs/>
                <w:sz w:val="20"/>
                <w:szCs w:val="20"/>
              </w:rPr>
            </w:pPr>
            <w:r w:rsidRPr="00E93EAD">
              <w:rPr>
                <w:bCs/>
                <w:sz w:val="20"/>
                <w:szCs w:val="20"/>
              </w:rPr>
              <w:t>Pieaugušajiem</w:t>
            </w:r>
          </w:p>
          <w:p w:rsidR="00AA0B9B" w:rsidRPr="00E93EAD" w:rsidRDefault="00AA0B9B" w:rsidP="007F7E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A0B9B" w:rsidRPr="00F551BA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 w:rsidRPr="00F551BA">
              <w:rPr>
                <w:b/>
                <w:bCs/>
                <w:sz w:val="20"/>
                <w:szCs w:val="20"/>
              </w:rPr>
              <w:t>67800759</w:t>
            </w:r>
          </w:p>
        </w:tc>
        <w:tc>
          <w:tcPr>
            <w:tcW w:w="4561" w:type="dxa"/>
            <w:vAlign w:val="center"/>
          </w:tcPr>
          <w:p w:rsidR="00AA0B9B" w:rsidRDefault="00AA0B9B" w:rsidP="007F7EEF">
            <w:pPr>
              <w:rPr>
                <w:sz w:val="20"/>
                <w:szCs w:val="20"/>
              </w:rPr>
            </w:pPr>
            <w:r w:rsidRPr="00E331FE">
              <w:rPr>
                <w:bCs/>
                <w:sz w:val="20"/>
                <w:szCs w:val="20"/>
              </w:rPr>
              <w:t>SIA ”</w:t>
            </w:r>
            <w:r>
              <w:rPr>
                <w:bCs/>
                <w:sz w:val="20"/>
                <w:szCs w:val="20"/>
              </w:rPr>
              <w:t>Salaspils</w:t>
            </w:r>
            <w:r w:rsidRPr="00E331FE">
              <w:rPr>
                <w:bCs/>
                <w:sz w:val="20"/>
                <w:szCs w:val="20"/>
              </w:rPr>
              <w:t xml:space="preserve"> veselības centrs”</w:t>
            </w:r>
            <w:r w:rsidRPr="00E331FE">
              <w:rPr>
                <w:sz w:val="20"/>
                <w:szCs w:val="20"/>
              </w:rPr>
              <w:t xml:space="preserve"> aprūpes zona</w:t>
            </w:r>
          </w:p>
          <w:p w:rsidR="00AA0B9B" w:rsidRPr="00E331FE" w:rsidRDefault="00AA0B9B" w:rsidP="007F7EEF">
            <w:pPr>
              <w:rPr>
                <w:sz w:val="20"/>
                <w:szCs w:val="20"/>
              </w:rPr>
            </w:pPr>
            <w:r w:rsidRPr="00107BF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Salaspils</w:t>
            </w:r>
            <w:r w:rsidRPr="00107BF1">
              <w:rPr>
                <w:sz w:val="16"/>
                <w:szCs w:val="16"/>
              </w:rPr>
              <w:t xml:space="preserve"> novads)</w:t>
            </w:r>
          </w:p>
        </w:tc>
      </w:tr>
      <w:tr w:rsidR="00AA0B9B" w:rsidRPr="00E93EAD" w:rsidTr="007F7EEF">
        <w:trPr>
          <w:jc w:val="center"/>
        </w:trPr>
        <w:tc>
          <w:tcPr>
            <w:tcW w:w="2257" w:type="dxa"/>
            <w:vAlign w:val="center"/>
          </w:tcPr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 w:rsidRPr="00E52765">
              <w:rPr>
                <w:b/>
                <w:bCs/>
                <w:sz w:val="20"/>
                <w:szCs w:val="20"/>
              </w:rPr>
              <w:t>SIA „Siguldas slimnīca”</w:t>
            </w:r>
          </w:p>
          <w:p w:rsidR="00AA0B9B" w:rsidRPr="003B26F0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 w:rsidRPr="00C637E0">
              <w:rPr>
                <w:b/>
                <w:bCs/>
                <w:sz w:val="20"/>
                <w:szCs w:val="20"/>
              </w:rPr>
              <w:t>Lakstīgalas iela 13, Sigulda</w:t>
            </w:r>
          </w:p>
        </w:tc>
        <w:tc>
          <w:tcPr>
            <w:tcW w:w="1800" w:type="dxa"/>
            <w:vAlign w:val="center"/>
          </w:tcPr>
          <w:p w:rsidR="00AA0B9B" w:rsidRPr="00E93EAD" w:rsidRDefault="00AA0B9B" w:rsidP="007F7EEF">
            <w:pPr>
              <w:rPr>
                <w:bCs/>
                <w:sz w:val="20"/>
                <w:szCs w:val="20"/>
              </w:rPr>
            </w:pPr>
            <w:r w:rsidRPr="00E93EAD">
              <w:rPr>
                <w:bCs/>
                <w:sz w:val="20"/>
                <w:szCs w:val="20"/>
              </w:rPr>
              <w:t>Pieaugušajiem</w:t>
            </w:r>
          </w:p>
          <w:p w:rsidR="00AA0B9B" w:rsidRPr="00E93EAD" w:rsidRDefault="00AA0B9B" w:rsidP="007F7E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A0B9B" w:rsidRPr="00F551BA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 w:rsidRPr="00F551BA">
              <w:rPr>
                <w:b/>
                <w:bCs/>
                <w:sz w:val="20"/>
                <w:szCs w:val="20"/>
              </w:rPr>
              <w:t>67972808 </w:t>
            </w:r>
          </w:p>
        </w:tc>
        <w:tc>
          <w:tcPr>
            <w:tcW w:w="4561" w:type="dxa"/>
            <w:vAlign w:val="center"/>
          </w:tcPr>
          <w:p w:rsidR="00AA0B9B" w:rsidRDefault="00AA0B9B" w:rsidP="007F7EEF">
            <w:pPr>
              <w:rPr>
                <w:sz w:val="20"/>
                <w:szCs w:val="20"/>
              </w:rPr>
            </w:pPr>
            <w:r w:rsidRPr="00E331FE">
              <w:rPr>
                <w:bCs/>
                <w:sz w:val="20"/>
                <w:szCs w:val="20"/>
              </w:rPr>
              <w:t xml:space="preserve">SIA </w:t>
            </w:r>
            <w:r>
              <w:rPr>
                <w:bCs/>
                <w:sz w:val="20"/>
                <w:szCs w:val="20"/>
              </w:rPr>
              <w:t>” Siguldas slimnīca</w:t>
            </w:r>
            <w:r w:rsidRPr="00107BF1">
              <w:rPr>
                <w:bCs/>
                <w:sz w:val="20"/>
                <w:szCs w:val="20"/>
              </w:rPr>
              <w:t>”</w:t>
            </w:r>
            <w:r w:rsidRPr="00107BF1">
              <w:rPr>
                <w:sz w:val="20"/>
                <w:szCs w:val="20"/>
              </w:rPr>
              <w:t xml:space="preserve"> aprūpes zona</w:t>
            </w:r>
          </w:p>
          <w:p w:rsidR="00AA0B9B" w:rsidRPr="00E331FE" w:rsidRDefault="00AA0B9B" w:rsidP="007F7EEF">
            <w:pPr>
              <w:rPr>
                <w:bCs/>
                <w:sz w:val="20"/>
                <w:szCs w:val="20"/>
              </w:rPr>
            </w:pPr>
            <w:r w:rsidRPr="00107BF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Siguldas novads</w:t>
            </w:r>
            <w:r w:rsidRPr="00107BF1">
              <w:rPr>
                <w:sz w:val="16"/>
                <w:szCs w:val="16"/>
              </w:rPr>
              <w:t>)</w:t>
            </w:r>
          </w:p>
        </w:tc>
      </w:tr>
    </w:tbl>
    <w:p w:rsidR="00AA0B9B" w:rsidRDefault="00AA0B9B" w:rsidP="00AA0B9B"/>
    <w:p w:rsidR="00AA0B9B" w:rsidRDefault="00AA0B9B" w:rsidP="00AA0B9B">
      <w:pPr>
        <w:pStyle w:val="BodyTextIndent"/>
        <w:tabs>
          <w:tab w:val="left" w:pos="2223"/>
        </w:tabs>
        <w:ind w:left="0"/>
        <w:rPr>
          <w:sz w:val="24"/>
          <w:szCs w:val="24"/>
        </w:rPr>
      </w:pPr>
    </w:p>
    <w:p w:rsidR="002A33C6" w:rsidRDefault="00CD4B11"/>
    <w:sectPr w:rsidR="002A33C6" w:rsidSect="007572D7">
      <w:footerReference w:type="even" r:id="rId9"/>
      <w:footerReference w:type="default" r:id="rId10"/>
      <w:pgSz w:w="11906" w:h="16838"/>
      <w:pgMar w:top="7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586" w:rsidRDefault="00113131">
      <w:r>
        <w:separator/>
      </w:r>
    </w:p>
  </w:endnote>
  <w:endnote w:type="continuationSeparator" w:id="0">
    <w:p w:rsidR="00EC2586" w:rsidRDefault="0011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25" w:rsidRDefault="006D2296" w:rsidP="00CE21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125" w:rsidRDefault="00CD4B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25" w:rsidRDefault="006D2296" w:rsidP="00CE21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4B11">
      <w:rPr>
        <w:rStyle w:val="PageNumber"/>
        <w:noProof/>
      </w:rPr>
      <w:t>6</w:t>
    </w:r>
    <w:r>
      <w:rPr>
        <w:rStyle w:val="PageNumber"/>
      </w:rPr>
      <w:fldChar w:fldCharType="end"/>
    </w:r>
  </w:p>
  <w:p w:rsidR="00497125" w:rsidRDefault="00CD4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586" w:rsidRDefault="00113131">
      <w:r>
        <w:separator/>
      </w:r>
    </w:p>
  </w:footnote>
  <w:footnote w:type="continuationSeparator" w:id="0">
    <w:p w:rsidR="00EC2586" w:rsidRDefault="00113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B6ACF"/>
    <w:multiLevelType w:val="hybridMultilevel"/>
    <w:tmpl w:val="ACE0B00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55"/>
    <w:rsid w:val="00113131"/>
    <w:rsid w:val="00182108"/>
    <w:rsid w:val="00342708"/>
    <w:rsid w:val="005D76D6"/>
    <w:rsid w:val="006D2296"/>
    <w:rsid w:val="008859F7"/>
    <w:rsid w:val="00AA0B9B"/>
    <w:rsid w:val="00AB4167"/>
    <w:rsid w:val="00BA4F78"/>
    <w:rsid w:val="00BD2BD2"/>
    <w:rsid w:val="00C42955"/>
    <w:rsid w:val="00CD4B11"/>
    <w:rsid w:val="00DC0527"/>
    <w:rsid w:val="00DD1C35"/>
    <w:rsid w:val="00E60B35"/>
    <w:rsid w:val="00EC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779E37-AC38-424E-A331-7723838A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42955"/>
    <w:pPr>
      <w:ind w:left="720"/>
    </w:pPr>
    <w:rPr>
      <w:sz w:val="2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42955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qFormat/>
    <w:rsid w:val="00C42955"/>
    <w:rPr>
      <w:b/>
      <w:bCs/>
    </w:rPr>
  </w:style>
  <w:style w:type="paragraph" w:styleId="Footer">
    <w:name w:val="footer"/>
    <w:basedOn w:val="Normal"/>
    <w:link w:val="FooterChar"/>
    <w:rsid w:val="00C429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42955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C42955"/>
  </w:style>
  <w:style w:type="character" w:styleId="Hyperlink">
    <w:name w:val="Hyperlink"/>
    <w:basedOn w:val="DefaultParagraphFont"/>
    <w:uiPriority w:val="99"/>
    <w:unhideWhenUsed/>
    <w:rsid w:val="00C4295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C05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tests@inbox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.slimnica@ventspil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5950</Words>
  <Characters>3393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Inkina</dc:creator>
  <cp:keywords/>
  <dc:description/>
  <cp:lastModifiedBy>Inga Inkina</cp:lastModifiedBy>
  <cp:revision>3</cp:revision>
  <dcterms:created xsi:type="dcterms:W3CDTF">2018-09-07T10:01:00Z</dcterms:created>
  <dcterms:modified xsi:type="dcterms:W3CDTF">2018-09-07T10:01:00Z</dcterms:modified>
</cp:coreProperties>
</file>