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1B5E" w14:textId="6882E214" w:rsidR="002C35F4" w:rsidRDefault="00235B55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FF08AA">
        <w:rPr>
          <w:b/>
          <w:bCs/>
        </w:rPr>
        <w:t>9</w:t>
      </w:r>
      <w:r>
        <w:rPr>
          <w:b/>
          <w:bCs/>
        </w:rPr>
        <w:t>.07</w:t>
      </w:r>
      <w:r w:rsidR="00A80153">
        <w:rPr>
          <w:b/>
          <w:bCs/>
        </w:rPr>
        <w:t>.2021</w:t>
      </w:r>
      <w:r w:rsidR="007B3884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1995ED56" w14:textId="36D02C73" w:rsidR="00D112B0" w:rsidRDefault="00FF08AA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 w:rsidRPr="00FF08AA">
        <w:rPr>
          <w:color w:val="000000"/>
          <w:sz w:val="24"/>
          <w:szCs w:val="24"/>
        </w:rPr>
        <w:t>Atkārtoti par senioru 80+ vakcināciju mājās</w:t>
      </w:r>
    </w:p>
    <w:p w14:paraId="6B45F6F1" w14:textId="77777777" w:rsidR="00FF08AA" w:rsidRDefault="00FF08AA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3CAB94DA" w14:textId="77777777" w:rsidR="00FF08AA" w:rsidRPr="00AF6417" w:rsidRDefault="00FF08AA" w:rsidP="00FF08AA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 xml:space="preserve">Nacionālais veselības dienests (turpmāk – Dienests) informē, ka ir uzsākta </w:t>
      </w:r>
      <w:r w:rsidRPr="00AF6417">
        <w:rPr>
          <w:rFonts w:cstheme="minorHAnsi"/>
          <w:b/>
          <w:bCs/>
          <w:sz w:val="24"/>
          <w:szCs w:val="24"/>
        </w:rPr>
        <w:t>visu senioru (vecumā virs 80 gadiem)</w:t>
      </w:r>
      <w:r w:rsidRPr="00AF6417">
        <w:rPr>
          <w:rFonts w:cstheme="minorHAnsi"/>
          <w:sz w:val="24"/>
          <w:szCs w:val="24"/>
        </w:rPr>
        <w:t xml:space="preserve"> vakcinācija viņa dzīvesvietā.</w:t>
      </w:r>
    </w:p>
    <w:p w14:paraId="1D7A3ACD" w14:textId="77777777" w:rsidR="00FF08AA" w:rsidRPr="00AF6417" w:rsidRDefault="00FF08AA" w:rsidP="00FF08AA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Seniors var pieteikties vakcinācijai mājās:</w:t>
      </w:r>
    </w:p>
    <w:p w14:paraId="752E8883" w14:textId="77777777" w:rsidR="00FF08AA" w:rsidRPr="00AF6417" w:rsidRDefault="00FF08AA" w:rsidP="00FF08AA">
      <w:pPr>
        <w:pStyle w:val="ListParagraph"/>
        <w:numPr>
          <w:ilvl w:val="0"/>
          <w:numId w:val="2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F6417">
        <w:rPr>
          <w:rFonts w:asciiTheme="minorHAnsi" w:eastAsia="Times New Roman" w:hAnsiTheme="minorHAnsi" w:cstheme="minorHAnsi"/>
          <w:sz w:val="24"/>
          <w:szCs w:val="24"/>
        </w:rPr>
        <w:t xml:space="preserve">zvanot 8989 </w:t>
      </w:r>
    </w:p>
    <w:p w14:paraId="1537F2B8" w14:textId="77777777" w:rsidR="00FF08AA" w:rsidRPr="00AF6417" w:rsidRDefault="00FF08AA" w:rsidP="00FF08AA">
      <w:pPr>
        <w:pStyle w:val="ListParagraph"/>
        <w:numPr>
          <w:ilvl w:val="0"/>
          <w:numId w:val="2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F6417">
        <w:rPr>
          <w:rFonts w:asciiTheme="minorHAnsi" w:eastAsia="Times New Roman" w:hAnsiTheme="minorHAnsi" w:cstheme="minorHAnsi"/>
          <w:sz w:val="24"/>
          <w:szCs w:val="24"/>
        </w:rPr>
        <w:t xml:space="preserve">piesakoties </w:t>
      </w:r>
      <w:hyperlink r:id="rId5" w:history="1">
        <w:r w:rsidRPr="00AF6417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www.manavakcina.lv</w:t>
        </w:r>
      </w:hyperlink>
    </w:p>
    <w:p w14:paraId="1E672A54" w14:textId="77777777" w:rsidR="00FF08AA" w:rsidRPr="00AF6417" w:rsidRDefault="00FF08AA" w:rsidP="00FF08AA">
      <w:pPr>
        <w:pStyle w:val="ListParagraph"/>
        <w:numPr>
          <w:ilvl w:val="0"/>
          <w:numId w:val="2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F6417">
        <w:rPr>
          <w:rFonts w:asciiTheme="minorHAnsi" w:eastAsia="Times New Roman" w:hAnsiTheme="minorHAnsi" w:cstheme="minorHAnsi"/>
          <w:b/>
          <w:bCs/>
          <w:sz w:val="24"/>
          <w:szCs w:val="24"/>
        </w:rPr>
        <w:t>piesakoties ģimenes ārstam</w:t>
      </w:r>
    </w:p>
    <w:p w14:paraId="76CF95CE" w14:textId="77777777" w:rsidR="00FF08AA" w:rsidRPr="00AF6417" w:rsidRDefault="00FF08AA" w:rsidP="00FF08AA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Ģimenes ārsts, kurš</w:t>
      </w:r>
      <w:r w:rsidRPr="00AF6417">
        <w:rPr>
          <w:rFonts w:cstheme="minorHAnsi"/>
          <w:b/>
          <w:bCs/>
          <w:sz w:val="24"/>
          <w:szCs w:val="24"/>
        </w:rPr>
        <w:t xml:space="preserve"> nodrošina vakcināciju </w:t>
      </w:r>
      <w:r w:rsidRPr="00AF6417">
        <w:rPr>
          <w:rFonts w:cstheme="minorHAnsi"/>
          <w:sz w:val="24"/>
          <w:szCs w:val="24"/>
        </w:rPr>
        <w:t xml:space="preserve">pret Covid-19, veic seniora vakcināciju mājās. </w:t>
      </w:r>
    </w:p>
    <w:p w14:paraId="14B2F002" w14:textId="77777777" w:rsidR="00FF08AA" w:rsidRPr="00AF6417" w:rsidRDefault="00FF08AA" w:rsidP="00FF08AA">
      <w:pPr>
        <w:ind w:firstLine="720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Ģimenes ārsts, kurš</w:t>
      </w:r>
      <w:r w:rsidRPr="00AF6417">
        <w:rPr>
          <w:rFonts w:cstheme="minorHAnsi"/>
          <w:b/>
          <w:bCs/>
          <w:sz w:val="24"/>
          <w:szCs w:val="24"/>
        </w:rPr>
        <w:t xml:space="preserve"> nenodrošina vakcināciju</w:t>
      </w:r>
      <w:r w:rsidRPr="00AF6417">
        <w:rPr>
          <w:rFonts w:cstheme="minorHAnsi"/>
          <w:sz w:val="24"/>
          <w:szCs w:val="24"/>
        </w:rPr>
        <w:t xml:space="preserve"> pret Covid-19, sagatavo apzināto pacientu sarakstu (</w:t>
      </w:r>
      <w:r w:rsidRPr="00AF6417">
        <w:rPr>
          <w:rFonts w:cstheme="minorHAnsi"/>
          <w:sz w:val="24"/>
          <w:szCs w:val="24"/>
          <w:u w:val="single"/>
        </w:rPr>
        <w:t>norādot seniora vārdu, uzvārdu, kontakttālruni un adresi</w:t>
      </w:r>
      <w:r w:rsidRPr="00AF6417">
        <w:rPr>
          <w:rFonts w:cstheme="minorHAnsi"/>
          <w:sz w:val="24"/>
          <w:szCs w:val="24"/>
        </w:rPr>
        <w:t xml:space="preserve">) un nodod to ne vēlāk kā 5 darba dienu laikā </w:t>
      </w:r>
      <w:r w:rsidRPr="00AF6417">
        <w:rPr>
          <w:rFonts w:cstheme="minorHAnsi"/>
          <w:b/>
          <w:bCs/>
          <w:sz w:val="24"/>
          <w:szCs w:val="24"/>
        </w:rPr>
        <w:t>izbraukuma vakcinācijas veicējiem</w:t>
      </w:r>
      <w:r w:rsidRPr="00AF6417">
        <w:rPr>
          <w:rFonts w:cstheme="minorHAnsi"/>
          <w:sz w:val="24"/>
          <w:szCs w:val="24"/>
        </w:rPr>
        <w:t xml:space="preserve"> attiecīgajā reģionā  tālākai procesa organizēšanai.</w:t>
      </w:r>
    </w:p>
    <w:p w14:paraId="2FAE2D0E" w14:textId="77777777" w:rsidR="00FF08AA" w:rsidRPr="00AF6417" w:rsidRDefault="00FF08AA" w:rsidP="00FF08AA">
      <w:pPr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> </w:t>
      </w:r>
      <w:r w:rsidRPr="00AF6417">
        <w:rPr>
          <w:rFonts w:cstheme="minorHAnsi"/>
          <w:b/>
          <w:bCs/>
          <w:color w:val="FF0000"/>
          <w:sz w:val="24"/>
          <w:szCs w:val="24"/>
        </w:rPr>
        <w:t>!</w:t>
      </w:r>
      <w:r w:rsidRPr="00AF6417">
        <w:rPr>
          <w:rFonts w:cstheme="minorHAnsi"/>
          <w:b/>
          <w:bCs/>
          <w:sz w:val="24"/>
          <w:szCs w:val="24"/>
        </w:rPr>
        <w:t xml:space="preserve"> </w:t>
      </w:r>
      <w:r w:rsidRPr="00AF6417">
        <w:rPr>
          <w:rFonts w:cstheme="minorHAnsi"/>
          <w:sz w:val="24"/>
          <w:szCs w:val="24"/>
        </w:rPr>
        <w:t xml:space="preserve">Pakalpojumu sniedzēju saraksts, kas nodrošina izbraukuma vakcināciju mājās __________ teritorijā: </w:t>
      </w:r>
    </w:p>
    <w:tbl>
      <w:tblPr>
        <w:tblW w:w="8924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6"/>
        <w:gridCol w:w="2410"/>
        <w:gridCol w:w="2268"/>
      </w:tblGrid>
      <w:tr w:rsidR="00FF08AA" w:rsidRPr="00AF6417" w14:paraId="0395CB27" w14:textId="77777777" w:rsidTr="00887316">
        <w:trPr>
          <w:trHeight w:val="115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51FE" w14:textId="77777777" w:rsidR="00FF08AA" w:rsidRPr="00AF6417" w:rsidRDefault="00FF08AA" w:rsidP="00887316">
            <w:pPr>
              <w:jc w:val="center"/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>Pakalpojumu sniedzējs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6A4B" w14:textId="77777777" w:rsidR="00FF08AA" w:rsidRPr="00AF6417" w:rsidRDefault="00FF08AA" w:rsidP="00887316">
            <w:pPr>
              <w:jc w:val="center"/>
              <w:rPr>
                <w:rFonts w:cstheme="minorHAnsi"/>
                <w:b/>
                <w:bCs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>Atbildīgās personas par vakcinācijas procesa organizēšanu vārds, uzvārds, amats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A419" w14:textId="77777777" w:rsidR="00FF08AA" w:rsidRPr="00AF6417" w:rsidRDefault="00FF08AA" w:rsidP="00887316">
            <w:pPr>
              <w:jc w:val="center"/>
              <w:rPr>
                <w:rFonts w:cstheme="minorHAnsi"/>
                <w:b/>
                <w:bCs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 xml:space="preserve">Atbildīgās personas par vakcinācijas procesa organizēšanu tālruņa numurs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3FA8" w14:textId="77777777" w:rsidR="00FF08AA" w:rsidRPr="00AF6417" w:rsidRDefault="00FF08AA" w:rsidP="00887316">
            <w:pPr>
              <w:jc w:val="center"/>
              <w:rPr>
                <w:rFonts w:cstheme="minorHAnsi"/>
                <w:b/>
                <w:bCs/>
                <w:lang w:eastAsia="lv-LV"/>
              </w:rPr>
            </w:pPr>
            <w:r w:rsidRPr="00AF6417">
              <w:rPr>
                <w:rFonts w:cstheme="minorHAnsi"/>
                <w:b/>
                <w:bCs/>
                <w:color w:val="000000"/>
                <w:lang w:eastAsia="lv-LV"/>
              </w:rPr>
              <w:t>Atbildīgo personas par vakcinācijas procesa organizēšanu e- pasts</w:t>
            </w:r>
          </w:p>
        </w:tc>
      </w:tr>
      <w:tr w:rsidR="00FF08AA" w:rsidRPr="00AF6417" w14:paraId="67B014E3" w14:textId="77777777" w:rsidTr="00887316">
        <w:trPr>
          <w:trHeight w:val="57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56B6" w14:textId="77777777" w:rsidR="00FF08AA" w:rsidRPr="00AF6417" w:rsidRDefault="00FF08AA" w:rsidP="00887316">
            <w:pPr>
              <w:rPr>
                <w:rFonts w:cstheme="minorHAns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38CC" w14:textId="77777777" w:rsidR="00FF08AA" w:rsidRPr="00AF6417" w:rsidRDefault="00FF08AA" w:rsidP="00887316">
            <w:pPr>
              <w:rPr>
                <w:rFonts w:cstheme="minorHAnsi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91D2" w14:textId="77777777" w:rsidR="00FF08AA" w:rsidRPr="00AF6417" w:rsidRDefault="00FF08AA" w:rsidP="00887316">
            <w:pPr>
              <w:rPr>
                <w:rFonts w:cstheme="minorHAnsi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0978" w14:textId="77777777" w:rsidR="00FF08AA" w:rsidRPr="00AF6417" w:rsidRDefault="00FF08AA" w:rsidP="00887316">
            <w:pPr>
              <w:rPr>
                <w:rFonts w:cstheme="minorHAnsi"/>
                <w:lang w:eastAsia="lv-LV"/>
              </w:rPr>
            </w:pPr>
          </w:p>
        </w:tc>
      </w:tr>
      <w:tr w:rsidR="00FF08AA" w:rsidRPr="00AF6417" w14:paraId="67B09AC3" w14:textId="77777777" w:rsidTr="00887316">
        <w:trPr>
          <w:trHeight w:val="57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2F90" w14:textId="77777777" w:rsidR="00FF08AA" w:rsidRPr="00AF6417" w:rsidRDefault="00FF08AA" w:rsidP="00887316">
            <w:pPr>
              <w:rPr>
                <w:rFonts w:cstheme="minorHAns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A51E" w14:textId="77777777" w:rsidR="00FF08AA" w:rsidRPr="00AF6417" w:rsidRDefault="00FF08AA" w:rsidP="00887316">
            <w:pPr>
              <w:rPr>
                <w:rFonts w:cstheme="minorHAnsi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48C3" w14:textId="77777777" w:rsidR="00FF08AA" w:rsidRPr="00AF6417" w:rsidRDefault="00FF08AA" w:rsidP="00887316">
            <w:pPr>
              <w:rPr>
                <w:rFonts w:cstheme="minorHAnsi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4B04" w14:textId="77777777" w:rsidR="00FF08AA" w:rsidRPr="00AF6417" w:rsidRDefault="00FF08AA" w:rsidP="00887316">
            <w:pPr>
              <w:rPr>
                <w:rFonts w:cstheme="minorHAnsi"/>
                <w:lang w:eastAsia="lv-LV"/>
              </w:rPr>
            </w:pPr>
          </w:p>
        </w:tc>
      </w:tr>
    </w:tbl>
    <w:p w14:paraId="7D2E2186" w14:textId="77777777" w:rsidR="00FF08AA" w:rsidRPr="00AF6417" w:rsidRDefault="00FF08AA" w:rsidP="00FF08AA">
      <w:pPr>
        <w:jc w:val="both"/>
        <w:rPr>
          <w:rFonts w:cstheme="minorHAnsi"/>
          <w:b/>
          <w:bCs/>
          <w:sz w:val="24"/>
          <w:szCs w:val="24"/>
        </w:rPr>
      </w:pPr>
    </w:p>
    <w:p w14:paraId="6DC90717" w14:textId="77777777" w:rsidR="00FF08AA" w:rsidRPr="00AF6417" w:rsidRDefault="00FF08AA" w:rsidP="00FF08AA">
      <w:pPr>
        <w:ind w:firstLine="567"/>
        <w:jc w:val="both"/>
        <w:rPr>
          <w:rFonts w:cstheme="minorHAnsi"/>
          <w:sz w:val="24"/>
          <w:szCs w:val="24"/>
        </w:rPr>
      </w:pPr>
      <w:r w:rsidRPr="00AF6417">
        <w:rPr>
          <w:rFonts w:cstheme="minorHAnsi"/>
          <w:sz w:val="24"/>
          <w:szCs w:val="24"/>
        </w:rPr>
        <w:t xml:space="preserve">Informāciju par senioriem, kuri būs pieteikušies zvanot 8989 vai piesakoties </w:t>
      </w:r>
      <w:hyperlink r:id="rId6" w:history="1">
        <w:r w:rsidRPr="00AF6417">
          <w:rPr>
            <w:rStyle w:val="Hyperlink"/>
            <w:rFonts w:cstheme="minorHAnsi"/>
            <w:sz w:val="24"/>
            <w:szCs w:val="24"/>
          </w:rPr>
          <w:t>www.manavakcina.lv</w:t>
        </w:r>
      </w:hyperlink>
      <w:r w:rsidRPr="00AF6417">
        <w:rPr>
          <w:rStyle w:val="Hyperlink"/>
          <w:rFonts w:cstheme="minorHAnsi"/>
          <w:sz w:val="24"/>
          <w:szCs w:val="24"/>
        </w:rPr>
        <w:t>, Dienests</w:t>
      </w:r>
      <w:r w:rsidRPr="00AF6417">
        <w:rPr>
          <w:rFonts w:cstheme="minorHAnsi"/>
          <w:sz w:val="24"/>
          <w:szCs w:val="24"/>
        </w:rPr>
        <w:t xml:space="preserve"> apkopos un nodos </w:t>
      </w:r>
      <w:r w:rsidRPr="00AF6417">
        <w:rPr>
          <w:rFonts w:cstheme="minorHAnsi"/>
          <w:b/>
          <w:bCs/>
          <w:sz w:val="24"/>
          <w:szCs w:val="24"/>
        </w:rPr>
        <w:t>izbraukuma vakcinācijas veicējiem</w:t>
      </w:r>
      <w:r w:rsidRPr="00AF6417">
        <w:rPr>
          <w:rFonts w:cstheme="minorHAnsi"/>
          <w:sz w:val="24"/>
          <w:szCs w:val="24"/>
        </w:rPr>
        <w:t xml:space="preserve"> attiecīgajā teritorijā vakcinācijas nodrošināšanai.</w:t>
      </w:r>
    </w:p>
    <w:p w14:paraId="5421EF78" w14:textId="77777777" w:rsidR="00FF08AA" w:rsidRPr="006721D1" w:rsidRDefault="00FF08AA" w:rsidP="00FF08AA">
      <w:pPr>
        <w:pStyle w:val="xmsonormal"/>
        <w:jc w:val="both"/>
        <w:rPr>
          <w:b/>
          <w:bCs/>
        </w:rPr>
      </w:pPr>
      <w:r w:rsidRPr="00AF6417">
        <w:rPr>
          <w:rFonts w:asciiTheme="minorHAnsi" w:hAnsiTheme="minorHAnsi" w:cstheme="minorHAnsi"/>
          <w:sz w:val="24"/>
          <w:szCs w:val="24"/>
        </w:rPr>
        <w:t xml:space="preserve">Dienests vērš uzmanību, ka no 01.07.2021. veiktas izmaiņas manipulāciju sarakstā. Turpmāk manipulācija 60059 - </w:t>
      </w:r>
      <w:r w:rsidRPr="00AF6417">
        <w:rPr>
          <w:rFonts w:asciiTheme="minorHAnsi" w:hAnsiTheme="minorHAnsi" w:cstheme="minorHAnsi"/>
          <w:i/>
          <w:iCs/>
          <w:sz w:val="24"/>
          <w:szCs w:val="24"/>
        </w:rPr>
        <w:t>Ārstniecības personas izbraukums COVID-19  vakcinēšanas nodrošināšanai pacienta dzīvesvietā</w:t>
      </w:r>
      <w:r w:rsidRPr="00AF6417">
        <w:rPr>
          <w:rFonts w:asciiTheme="minorHAnsi" w:hAnsiTheme="minorHAnsi" w:cstheme="minorHAnsi"/>
          <w:sz w:val="24"/>
          <w:szCs w:val="24"/>
        </w:rPr>
        <w:t xml:space="preserve"> (EUR 22.82) var tikt piemērota arī senioru no 80 gadu vecuma vakcinācijai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721D1">
        <w:rPr>
          <w:b/>
          <w:bCs/>
        </w:rPr>
        <w:t xml:space="preserve"> </w:t>
      </w:r>
    </w:p>
    <w:p w14:paraId="0129D989" w14:textId="61DFB9DD" w:rsidR="006721D1" w:rsidRPr="00D112B0" w:rsidRDefault="006721D1" w:rsidP="00FF08AA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b/>
          <w:bCs/>
        </w:rPr>
      </w:pPr>
    </w:p>
    <w:sectPr w:rsidR="006721D1" w:rsidRPr="00D11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E2EB3"/>
    <w:rsid w:val="00574CB8"/>
    <w:rsid w:val="005D303E"/>
    <w:rsid w:val="00650EC2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52E"/>
    <w:rsid w:val="00BF4208"/>
    <w:rsid w:val="00CF744E"/>
    <w:rsid w:val="00D112B0"/>
    <w:rsid w:val="00D459AA"/>
    <w:rsid w:val="00D61774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vakcina.lv" TargetMode="External"/><Relationship Id="rId5" Type="http://schemas.openxmlformats.org/officeDocument/2006/relationships/hyperlink" Target="http://www.manavakci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2021-07-09T11:06:00Z</dcterms:created>
  <dcterms:modified xsi:type="dcterms:W3CDTF">2021-07-09T11:17:00Z</dcterms:modified>
</cp:coreProperties>
</file>