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4847" w14:textId="77777777" w:rsidR="00C81CB0" w:rsidRDefault="00C81CB0" w:rsidP="00BA2AB0">
      <w:pPr>
        <w:tabs>
          <w:tab w:val="left" w:pos="3240"/>
          <w:tab w:val="left" w:pos="5529"/>
        </w:tabs>
        <w:ind w:right="-1"/>
        <w:jc w:val="both"/>
        <w:rPr>
          <w:sz w:val="22"/>
          <w:szCs w:val="22"/>
          <w:lang w:val="lv-LV"/>
        </w:rPr>
      </w:pPr>
    </w:p>
    <w:p w14:paraId="2E49D36B" w14:textId="77777777" w:rsidR="00C81CB0" w:rsidRDefault="00C81CB0" w:rsidP="00BA2AB0">
      <w:pPr>
        <w:tabs>
          <w:tab w:val="left" w:pos="3240"/>
          <w:tab w:val="left" w:pos="5529"/>
        </w:tabs>
        <w:ind w:right="-1"/>
        <w:jc w:val="both"/>
        <w:rPr>
          <w:sz w:val="22"/>
          <w:szCs w:val="22"/>
          <w:lang w:val="lv-LV"/>
        </w:rPr>
      </w:pPr>
    </w:p>
    <w:tbl>
      <w:tblPr>
        <w:tblW w:w="14566" w:type="dxa"/>
        <w:tblLook w:val="04A0" w:firstRow="1" w:lastRow="0" w:firstColumn="1" w:lastColumn="0" w:noHBand="0" w:noVBand="1"/>
      </w:tblPr>
      <w:tblGrid>
        <w:gridCol w:w="9639"/>
        <w:gridCol w:w="4927"/>
      </w:tblGrid>
      <w:tr w:rsidR="00E039AB" w14:paraId="2A464880" w14:textId="77777777" w:rsidTr="008D23D8">
        <w:tc>
          <w:tcPr>
            <w:tcW w:w="9639" w:type="dxa"/>
          </w:tcPr>
          <w:p w14:paraId="61407973" w14:textId="77777777" w:rsidR="00E039AB" w:rsidRPr="00192235" w:rsidRDefault="00E039AB" w:rsidP="00E039AB">
            <w:pPr>
              <w:widowControl w:val="0"/>
              <w:jc w:val="center"/>
              <w:rPr>
                <w:b/>
                <w:lang w:val="lv-LV"/>
              </w:rPr>
            </w:pPr>
            <w:r w:rsidRPr="00192235">
              <w:rPr>
                <w:b/>
                <w:lang w:val="lv-LV"/>
              </w:rPr>
              <w:t xml:space="preserve">LĪGUMS </w:t>
            </w:r>
          </w:p>
        </w:tc>
        <w:tc>
          <w:tcPr>
            <w:tcW w:w="4927" w:type="dxa"/>
          </w:tcPr>
          <w:p w14:paraId="018018DB" w14:textId="779F3205" w:rsidR="00E039AB" w:rsidRPr="00734C45" w:rsidRDefault="00E039AB" w:rsidP="00E039AB">
            <w:pPr>
              <w:widowControl w:val="0"/>
              <w:jc w:val="center"/>
              <w:rPr>
                <w:b/>
              </w:rPr>
            </w:pPr>
          </w:p>
        </w:tc>
      </w:tr>
      <w:tr w:rsidR="00E039AB" w14:paraId="3DFB9FE9" w14:textId="77777777" w:rsidTr="008D23D8">
        <w:tc>
          <w:tcPr>
            <w:tcW w:w="9639" w:type="dxa"/>
          </w:tcPr>
          <w:p w14:paraId="65582027" w14:textId="77777777" w:rsidR="00E039AB" w:rsidRPr="00192235" w:rsidRDefault="00E039AB" w:rsidP="00E039AB">
            <w:pPr>
              <w:widowControl w:val="0"/>
              <w:jc w:val="center"/>
              <w:rPr>
                <w:b/>
                <w:bCs/>
                <w:lang w:val="lv-LV"/>
              </w:rPr>
            </w:pPr>
            <w:r w:rsidRPr="00192235">
              <w:rPr>
                <w:b/>
                <w:bCs/>
                <w:lang w:val="lv-LV"/>
              </w:rPr>
              <w:t>par Vienotās veselības nozares elektroniskās informācijas sistēmas testa vides lietošanu</w:t>
            </w:r>
          </w:p>
        </w:tc>
        <w:tc>
          <w:tcPr>
            <w:tcW w:w="4927" w:type="dxa"/>
          </w:tcPr>
          <w:p w14:paraId="00D672B8" w14:textId="314EF1D0" w:rsidR="00E039AB" w:rsidRPr="00734C45" w:rsidRDefault="00E039AB" w:rsidP="00E039AB">
            <w:pPr>
              <w:widowControl w:val="0"/>
              <w:jc w:val="center"/>
              <w:rPr>
                <w:b/>
                <w:bCs/>
              </w:rPr>
            </w:pPr>
          </w:p>
        </w:tc>
      </w:tr>
      <w:tr w:rsidR="00E039AB" w14:paraId="08DCED16" w14:textId="77777777" w:rsidTr="008D23D8">
        <w:tc>
          <w:tcPr>
            <w:tcW w:w="9639" w:type="dxa"/>
          </w:tcPr>
          <w:p w14:paraId="793287C8" w14:textId="77777777" w:rsidR="00E039AB" w:rsidRPr="00192235" w:rsidRDefault="00E039AB" w:rsidP="00E039AB">
            <w:pPr>
              <w:widowControl w:val="0"/>
              <w:jc w:val="center"/>
              <w:rPr>
                <w:bCs/>
                <w:lang w:val="lv-LV"/>
              </w:rPr>
            </w:pPr>
          </w:p>
        </w:tc>
        <w:tc>
          <w:tcPr>
            <w:tcW w:w="4927" w:type="dxa"/>
          </w:tcPr>
          <w:p w14:paraId="228FFCAB" w14:textId="77777777" w:rsidR="00E039AB" w:rsidRPr="00734C45" w:rsidRDefault="00E039AB" w:rsidP="00E039AB">
            <w:pPr>
              <w:widowControl w:val="0"/>
              <w:jc w:val="center"/>
              <w:rPr>
                <w:bCs/>
              </w:rPr>
            </w:pPr>
          </w:p>
        </w:tc>
      </w:tr>
      <w:tr w:rsidR="00E039AB" w14:paraId="59F08616" w14:textId="77777777" w:rsidTr="008D23D8">
        <w:tc>
          <w:tcPr>
            <w:tcW w:w="9639" w:type="dxa"/>
          </w:tcPr>
          <w:p w14:paraId="1E802AFA" w14:textId="77777777" w:rsidR="00E039AB" w:rsidRPr="00192235" w:rsidRDefault="00E039AB" w:rsidP="00E039AB">
            <w:pPr>
              <w:widowControl w:val="0"/>
              <w:jc w:val="both"/>
              <w:rPr>
                <w:lang w:val="lv-LV"/>
              </w:rPr>
            </w:pPr>
          </w:p>
        </w:tc>
        <w:tc>
          <w:tcPr>
            <w:tcW w:w="4927" w:type="dxa"/>
          </w:tcPr>
          <w:p w14:paraId="35FD8553" w14:textId="77777777" w:rsidR="00E039AB" w:rsidRPr="00734C45" w:rsidRDefault="00E039AB" w:rsidP="00E039AB">
            <w:pPr>
              <w:widowControl w:val="0"/>
              <w:jc w:val="both"/>
            </w:pPr>
          </w:p>
        </w:tc>
      </w:tr>
      <w:tr w:rsidR="00B80AFF" w14:paraId="20254A24" w14:textId="77777777" w:rsidTr="008D23D8">
        <w:tc>
          <w:tcPr>
            <w:tcW w:w="9639" w:type="dxa"/>
          </w:tcPr>
          <w:p w14:paraId="7B54D806" w14:textId="596D2749" w:rsidR="00B80AFF" w:rsidRPr="00192235" w:rsidRDefault="00B80AFF" w:rsidP="007A422A">
            <w:pPr>
              <w:widowControl w:val="0"/>
              <w:jc w:val="center"/>
              <w:rPr>
                <w:lang w:val="lv-LV"/>
              </w:rPr>
            </w:pPr>
            <w:proofErr w:type="spellStart"/>
            <w:r w:rsidRPr="00A77FBA">
              <w:rPr>
                <w:i/>
                <w:iCs/>
              </w:rPr>
              <w:t>Līguma</w:t>
            </w:r>
            <w:proofErr w:type="spellEnd"/>
            <w:r w:rsidRPr="00A77FBA">
              <w:rPr>
                <w:i/>
                <w:iCs/>
              </w:rPr>
              <w:t xml:space="preserve"> </w:t>
            </w:r>
            <w:proofErr w:type="spellStart"/>
            <w:r w:rsidRPr="00A77FBA">
              <w:rPr>
                <w:i/>
                <w:iCs/>
              </w:rPr>
              <w:t>parakstīšanas</w:t>
            </w:r>
            <w:proofErr w:type="spellEnd"/>
            <w:r w:rsidRPr="00A77FBA">
              <w:rPr>
                <w:i/>
                <w:iCs/>
              </w:rPr>
              <w:t xml:space="preserve"> datums </w:t>
            </w:r>
            <w:proofErr w:type="spellStart"/>
            <w:r w:rsidRPr="00A77FBA">
              <w:rPr>
                <w:i/>
                <w:iCs/>
              </w:rPr>
              <w:t>ir</w:t>
            </w:r>
            <w:proofErr w:type="spellEnd"/>
            <w:r w:rsidRPr="00A77FBA">
              <w:rPr>
                <w:i/>
                <w:iCs/>
              </w:rPr>
              <w:t xml:space="preserve"> </w:t>
            </w:r>
            <w:proofErr w:type="spellStart"/>
            <w:r w:rsidRPr="00A77FBA">
              <w:rPr>
                <w:i/>
                <w:iCs/>
              </w:rPr>
              <w:t>pēdējā</w:t>
            </w:r>
            <w:proofErr w:type="spellEnd"/>
            <w:r w:rsidRPr="00A77FBA">
              <w:rPr>
                <w:i/>
                <w:iCs/>
              </w:rPr>
              <w:t xml:space="preserve"> </w:t>
            </w:r>
            <w:proofErr w:type="spellStart"/>
            <w:r w:rsidRPr="00A77FBA">
              <w:rPr>
                <w:i/>
                <w:iCs/>
              </w:rPr>
              <w:t>pievienotā</w:t>
            </w:r>
            <w:proofErr w:type="spellEnd"/>
            <w:r w:rsidRPr="00A77FBA">
              <w:rPr>
                <w:i/>
                <w:iCs/>
              </w:rPr>
              <w:t xml:space="preserve"> </w:t>
            </w:r>
            <w:proofErr w:type="spellStart"/>
            <w:r w:rsidRPr="00A77FBA">
              <w:rPr>
                <w:i/>
                <w:iCs/>
              </w:rPr>
              <w:t>droša</w:t>
            </w:r>
            <w:proofErr w:type="spellEnd"/>
            <w:r w:rsidRPr="00A77FBA">
              <w:rPr>
                <w:i/>
                <w:iCs/>
              </w:rPr>
              <w:t xml:space="preserve"> </w:t>
            </w:r>
            <w:proofErr w:type="spellStart"/>
            <w:r w:rsidRPr="00A77FBA">
              <w:rPr>
                <w:i/>
                <w:iCs/>
              </w:rPr>
              <w:t>elektroniskā</w:t>
            </w:r>
            <w:proofErr w:type="spellEnd"/>
            <w:r w:rsidRPr="00A77FBA">
              <w:rPr>
                <w:i/>
                <w:iCs/>
              </w:rPr>
              <w:t xml:space="preserve"> </w:t>
            </w:r>
            <w:proofErr w:type="spellStart"/>
            <w:r w:rsidRPr="00A77FBA">
              <w:rPr>
                <w:i/>
                <w:iCs/>
              </w:rPr>
              <w:t>paraksta</w:t>
            </w:r>
            <w:proofErr w:type="spellEnd"/>
            <w:r w:rsidRPr="00A77FBA">
              <w:rPr>
                <w:i/>
                <w:iCs/>
              </w:rPr>
              <w:t xml:space="preserve"> </w:t>
            </w:r>
            <w:proofErr w:type="spellStart"/>
            <w:r w:rsidRPr="00A77FBA">
              <w:rPr>
                <w:i/>
                <w:iCs/>
              </w:rPr>
              <w:t>laika</w:t>
            </w:r>
            <w:proofErr w:type="spellEnd"/>
            <w:r w:rsidRPr="00A77FBA">
              <w:rPr>
                <w:i/>
                <w:iCs/>
              </w:rPr>
              <w:t xml:space="preserve"> </w:t>
            </w:r>
            <w:proofErr w:type="spellStart"/>
            <w:r w:rsidRPr="00A77FBA">
              <w:rPr>
                <w:i/>
                <w:iCs/>
              </w:rPr>
              <w:t>zīmoga</w:t>
            </w:r>
            <w:proofErr w:type="spellEnd"/>
            <w:r w:rsidRPr="00A77FBA">
              <w:rPr>
                <w:i/>
                <w:iCs/>
              </w:rPr>
              <w:t xml:space="preserve"> datums.</w:t>
            </w:r>
          </w:p>
        </w:tc>
        <w:tc>
          <w:tcPr>
            <w:tcW w:w="4927" w:type="dxa"/>
          </w:tcPr>
          <w:p w14:paraId="00F05CD0" w14:textId="3C9F861D" w:rsidR="00B80AFF" w:rsidRPr="00734C45" w:rsidRDefault="00B80AFF" w:rsidP="00B80AFF">
            <w:pPr>
              <w:widowControl w:val="0"/>
              <w:jc w:val="right"/>
            </w:pPr>
          </w:p>
        </w:tc>
      </w:tr>
      <w:tr w:rsidR="00B80AFF" w14:paraId="44EAFC8C" w14:textId="77777777" w:rsidTr="008D23D8">
        <w:tc>
          <w:tcPr>
            <w:tcW w:w="9639" w:type="dxa"/>
          </w:tcPr>
          <w:p w14:paraId="519A11DB" w14:textId="77777777" w:rsidR="00B80AFF" w:rsidRPr="00192235" w:rsidRDefault="00B80AFF" w:rsidP="00B80AFF">
            <w:pPr>
              <w:widowControl w:val="0"/>
              <w:jc w:val="both"/>
              <w:rPr>
                <w:lang w:val="lv-LV"/>
              </w:rPr>
            </w:pPr>
          </w:p>
        </w:tc>
        <w:tc>
          <w:tcPr>
            <w:tcW w:w="4927" w:type="dxa"/>
          </w:tcPr>
          <w:p w14:paraId="1EABEE8B" w14:textId="77777777" w:rsidR="00B80AFF" w:rsidRPr="00734C45" w:rsidRDefault="00B80AFF" w:rsidP="00B80AFF">
            <w:pPr>
              <w:widowControl w:val="0"/>
              <w:jc w:val="both"/>
            </w:pPr>
          </w:p>
        </w:tc>
      </w:tr>
      <w:tr w:rsidR="00B80AFF" w14:paraId="06BFC59D" w14:textId="77777777" w:rsidTr="008D23D8">
        <w:tc>
          <w:tcPr>
            <w:tcW w:w="9639" w:type="dxa"/>
          </w:tcPr>
          <w:p w14:paraId="05E76D97" w14:textId="4B993428" w:rsidR="00B80AFF" w:rsidRPr="00192235" w:rsidRDefault="00B80AFF" w:rsidP="00B80AFF">
            <w:pPr>
              <w:jc w:val="both"/>
              <w:rPr>
                <w:lang w:val="lv-LV"/>
              </w:rPr>
            </w:pPr>
            <w:r w:rsidRPr="00192235">
              <w:rPr>
                <w:b/>
                <w:bCs/>
                <w:szCs w:val="20"/>
                <w:lang w:val="lv-LV"/>
              </w:rPr>
              <w:t>Nacionālais veselības dienests</w:t>
            </w:r>
            <w:r w:rsidRPr="00192235">
              <w:rPr>
                <w:szCs w:val="22"/>
                <w:lang w:val="lv-LV"/>
              </w:rPr>
              <w:t xml:space="preserve"> (</w:t>
            </w:r>
            <w:r w:rsidRPr="00192235">
              <w:rPr>
                <w:lang w:val="lv-LV"/>
              </w:rPr>
              <w:t xml:space="preserve">turpmāk – Dienests), direktora </w:t>
            </w:r>
            <w:r>
              <w:rPr>
                <w:lang w:val="lv-LV"/>
              </w:rPr>
              <w:t xml:space="preserve">Āra </w:t>
            </w:r>
            <w:proofErr w:type="spellStart"/>
            <w:r>
              <w:rPr>
                <w:lang w:val="lv-LV"/>
              </w:rPr>
              <w:t>Kasparāna</w:t>
            </w:r>
            <w:proofErr w:type="spellEnd"/>
            <w:r w:rsidRPr="00192235">
              <w:rPr>
                <w:lang w:val="lv-LV"/>
              </w:rPr>
              <w:t xml:space="preserve"> personā, kurš rīkojas saskaņā ar Ministru kabineta 2011.gada 1.novembra noteikumiem Nr.850 „Nacionālā veselības dienesta nolikums”, no vienas puses, un</w:t>
            </w:r>
          </w:p>
        </w:tc>
        <w:tc>
          <w:tcPr>
            <w:tcW w:w="4927" w:type="dxa"/>
          </w:tcPr>
          <w:p w14:paraId="1A63EE75" w14:textId="4EE8E04C" w:rsidR="00B80AFF" w:rsidRPr="00734C45" w:rsidRDefault="00B80AFF" w:rsidP="00B80AFF">
            <w:pPr>
              <w:jc w:val="both"/>
            </w:pPr>
          </w:p>
        </w:tc>
      </w:tr>
      <w:tr w:rsidR="00B80AFF" w14:paraId="10F2E2A1" w14:textId="77777777" w:rsidTr="008D23D8">
        <w:tc>
          <w:tcPr>
            <w:tcW w:w="9639" w:type="dxa"/>
          </w:tcPr>
          <w:p w14:paraId="060CD9FA" w14:textId="77777777" w:rsidR="00B80AFF" w:rsidRPr="00192235" w:rsidRDefault="00B80AFF" w:rsidP="00B80AFF">
            <w:pPr>
              <w:widowControl w:val="0"/>
              <w:jc w:val="both"/>
              <w:rPr>
                <w:lang w:val="lv-LV"/>
              </w:rPr>
            </w:pPr>
          </w:p>
        </w:tc>
        <w:tc>
          <w:tcPr>
            <w:tcW w:w="4927" w:type="dxa"/>
          </w:tcPr>
          <w:p w14:paraId="3612F94D" w14:textId="77777777" w:rsidR="00B80AFF" w:rsidRPr="00734C45" w:rsidRDefault="00B80AFF" w:rsidP="00B80AFF">
            <w:pPr>
              <w:widowControl w:val="0"/>
              <w:jc w:val="both"/>
            </w:pPr>
          </w:p>
        </w:tc>
      </w:tr>
      <w:tr w:rsidR="00B80AFF" w14:paraId="07CB023B" w14:textId="77777777" w:rsidTr="008D23D8">
        <w:tc>
          <w:tcPr>
            <w:tcW w:w="9639" w:type="dxa"/>
          </w:tcPr>
          <w:p w14:paraId="50ED044B" w14:textId="77777777" w:rsidR="00B80AFF" w:rsidRPr="00192235" w:rsidRDefault="00B80AFF" w:rsidP="00B80AFF">
            <w:pPr>
              <w:widowControl w:val="0"/>
              <w:jc w:val="both"/>
              <w:rPr>
                <w:lang w:val="lv-LV"/>
              </w:rPr>
            </w:pPr>
            <w:r w:rsidRPr="00192235">
              <w:rPr>
                <w:b/>
                <w:lang w:val="lv-LV"/>
              </w:rPr>
              <w:t xml:space="preserve">_________________________________ </w:t>
            </w:r>
            <w:r w:rsidRPr="00192235">
              <w:rPr>
                <w:lang w:val="lv-LV"/>
              </w:rPr>
              <w:t>(turpmāk – Testēšanas veicējs), kuru saskaņā ar _________________ pārstāv __________________________, no otras puses, abi kopā saukti Līdzēji,</w:t>
            </w:r>
            <w:r>
              <w:rPr>
                <w:lang w:val="lv-LV"/>
              </w:rPr>
              <w:t xml:space="preserve"> </w:t>
            </w:r>
            <w:r w:rsidRPr="00192235">
              <w:rPr>
                <w:lang w:val="lv-LV"/>
              </w:rPr>
              <w:t>noslēdz šādu līgumu (turpmāk – Līgums):</w:t>
            </w:r>
          </w:p>
        </w:tc>
        <w:tc>
          <w:tcPr>
            <w:tcW w:w="4927" w:type="dxa"/>
          </w:tcPr>
          <w:p w14:paraId="2FCA87DD" w14:textId="56F1B4AD" w:rsidR="00B80AFF" w:rsidRPr="00734C45" w:rsidRDefault="00B80AFF" w:rsidP="00B80AFF">
            <w:pPr>
              <w:widowControl w:val="0"/>
              <w:jc w:val="both"/>
            </w:pPr>
          </w:p>
        </w:tc>
      </w:tr>
      <w:tr w:rsidR="00B80AFF" w14:paraId="036188CC" w14:textId="77777777" w:rsidTr="008D23D8">
        <w:tc>
          <w:tcPr>
            <w:tcW w:w="9639" w:type="dxa"/>
          </w:tcPr>
          <w:p w14:paraId="122135DA" w14:textId="77777777" w:rsidR="00B80AFF" w:rsidRPr="00192235" w:rsidRDefault="00B80AFF" w:rsidP="00B80AFF">
            <w:pPr>
              <w:widowControl w:val="0"/>
              <w:jc w:val="both"/>
              <w:rPr>
                <w:lang w:val="lv-LV"/>
              </w:rPr>
            </w:pPr>
          </w:p>
        </w:tc>
        <w:tc>
          <w:tcPr>
            <w:tcW w:w="4927" w:type="dxa"/>
          </w:tcPr>
          <w:p w14:paraId="1F1BAA50" w14:textId="77777777" w:rsidR="00B80AFF" w:rsidRPr="00734C45" w:rsidRDefault="00B80AFF" w:rsidP="00B80AFF">
            <w:pPr>
              <w:widowControl w:val="0"/>
              <w:jc w:val="both"/>
            </w:pPr>
          </w:p>
        </w:tc>
      </w:tr>
      <w:tr w:rsidR="00B80AFF" w14:paraId="3BD75485" w14:textId="77777777" w:rsidTr="008D23D8">
        <w:tc>
          <w:tcPr>
            <w:tcW w:w="9639" w:type="dxa"/>
          </w:tcPr>
          <w:p w14:paraId="4FC9A365" w14:textId="77777777" w:rsidR="00B80AFF" w:rsidRPr="00192235" w:rsidRDefault="00B80AFF" w:rsidP="00B80AFF">
            <w:pPr>
              <w:numPr>
                <w:ilvl w:val="0"/>
                <w:numId w:val="1"/>
              </w:numPr>
              <w:jc w:val="center"/>
              <w:rPr>
                <w:b/>
                <w:lang w:val="lv-LV"/>
              </w:rPr>
            </w:pPr>
            <w:r w:rsidRPr="00192235">
              <w:rPr>
                <w:b/>
                <w:lang w:val="lv-LV"/>
              </w:rPr>
              <w:t>Galvenie noteikumi</w:t>
            </w:r>
          </w:p>
        </w:tc>
        <w:tc>
          <w:tcPr>
            <w:tcW w:w="4927" w:type="dxa"/>
          </w:tcPr>
          <w:p w14:paraId="058E36C2" w14:textId="11AD2E5C" w:rsidR="00B80AFF" w:rsidRPr="00734C45" w:rsidRDefault="00B80AFF" w:rsidP="00B80AFF">
            <w:pPr>
              <w:numPr>
                <w:ilvl w:val="0"/>
                <w:numId w:val="15"/>
              </w:numPr>
              <w:jc w:val="center"/>
              <w:rPr>
                <w:b/>
              </w:rPr>
            </w:pPr>
          </w:p>
        </w:tc>
      </w:tr>
      <w:tr w:rsidR="00B80AFF" w14:paraId="722C4598" w14:textId="77777777" w:rsidTr="008D23D8">
        <w:tc>
          <w:tcPr>
            <w:tcW w:w="9639" w:type="dxa"/>
          </w:tcPr>
          <w:p w14:paraId="4ED233F4" w14:textId="77777777" w:rsidR="00B80AFF" w:rsidRPr="00192235" w:rsidRDefault="00B80AFF" w:rsidP="00B80AFF">
            <w:pPr>
              <w:jc w:val="both"/>
              <w:rPr>
                <w:lang w:val="lv-LV"/>
              </w:rPr>
            </w:pPr>
          </w:p>
        </w:tc>
        <w:tc>
          <w:tcPr>
            <w:tcW w:w="4927" w:type="dxa"/>
          </w:tcPr>
          <w:p w14:paraId="711FF5F9" w14:textId="77777777" w:rsidR="00B80AFF" w:rsidRPr="00734C45" w:rsidRDefault="00B80AFF" w:rsidP="00B80AFF">
            <w:pPr>
              <w:jc w:val="both"/>
            </w:pPr>
          </w:p>
        </w:tc>
      </w:tr>
      <w:tr w:rsidR="00B80AFF" w14:paraId="34B31EE9" w14:textId="77777777" w:rsidTr="008D23D8">
        <w:tc>
          <w:tcPr>
            <w:tcW w:w="9639" w:type="dxa"/>
          </w:tcPr>
          <w:p w14:paraId="2776C70A" w14:textId="77777777" w:rsidR="00B80AFF" w:rsidRPr="00192235" w:rsidRDefault="00B80AFF" w:rsidP="00B80AFF">
            <w:pPr>
              <w:jc w:val="both"/>
              <w:rPr>
                <w:lang w:val="lv-LV"/>
              </w:rPr>
            </w:pPr>
            <w:r w:rsidRPr="00192235">
              <w:rPr>
                <w:lang w:val="lv-LV"/>
              </w:rPr>
              <w:t xml:space="preserve">1.1. Līgums nosaka kārtību, kādā Testēšanas veicējs piekļūst </w:t>
            </w:r>
            <w:r w:rsidRPr="00192235">
              <w:rPr>
                <w:b/>
                <w:bCs/>
                <w:lang w:val="lv-LV"/>
              </w:rPr>
              <w:t>Vienotajai veselības nozares elektroniskās informācijas sistēmas testa videi</w:t>
            </w:r>
            <w:r w:rsidRPr="00192235">
              <w:rPr>
                <w:lang w:val="lv-LV"/>
              </w:rPr>
              <w:t xml:space="preserve"> (turpmāk – TESTA VIDE) un sadarbībā ar Dienestu tiešsaistes režīmā testē datu pārraidi starp TESTA VIDI un Testēšanas veicēja izstrādāto informācijas sistēmu (turpmāk - HIS). </w:t>
            </w:r>
          </w:p>
        </w:tc>
        <w:tc>
          <w:tcPr>
            <w:tcW w:w="4927" w:type="dxa"/>
          </w:tcPr>
          <w:p w14:paraId="12BE96FD" w14:textId="3BD84D46" w:rsidR="00B80AFF" w:rsidRPr="00734C45" w:rsidRDefault="00B80AFF" w:rsidP="00B80AFF">
            <w:pPr>
              <w:jc w:val="both"/>
            </w:pPr>
          </w:p>
        </w:tc>
      </w:tr>
      <w:tr w:rsidR="00B80AFF" w14:paraId="1CADD611" w14:textId="77777777" w:rsidTr="008D23D8">
        <w:tc>
          <w:tcPr>
            <w:tcW w:w="9639" w:type="dxa"/>
          </w:tcPr>
          <w:p w14:paraId="56B5908F" w14:textId="77777777" w:rsidR="00B80AFF" w:rsidRPr="00192235" w:rsidRDefault="00B80AFF" w:rsidP="00B80AFF">
            <w:pPr>
              <w:jc w:val="both"/>
              <w:rPr>
                <w:lang w:val="lv-LV"/>
              </w:rPr>
            </w:pPr>
          </w:p>
        </w:tc>
        <w:tc>
          <w:tcPr>
            <w:tcW w:w="4927" w:type="dxa"/>
          </w:tcPr>
          <w:p w14:paraId="0E779578" w14:textId="77777777" w:rsidR="00B80AFF" w:rsidRPr="00734C45" w:rsidRDefault="00B80AFF" w:rsidP="00B80AFF">
            <w:pPr>
              <w:jc w:val="both"/>
            </w:pPr>
          </w:p>
        </w:tc>
      </w:tr>
      <w:tr w:rsidR="00B80AFF" w14:paraId="0ECF6C2D" w14:textId="77777777" w:rsidTr="008D23D8">
        <w:tc>
          <w:tcPr>
            <w:tcW w:w="9639" w:type="dxa"/>
          </w:tcPr>
          <w:p w14:paraId="53FA09DD" w14:textId="7FA2FAD4" w:rsidR="00B80AFF" w:rsidRPr="00192235" w:rsidRDefault="00B80AFF" w:rsidP="00B80AFF">
            <w:pPr>
              <w:jc w:val="both"/>
              <w:rPr>
                <w:lang w:val="lv-LV"/>
              </w:rPr>
            </w:pPr>
            <w:r w:rsidRPr="00192235">
              <w:rPr>
                <w:lang w:val="lv-LV"/>
              </w:rPr>
              <w:t xml:space="preserve">1.2. Testēšanas veicējs testē TESTA VIDES </w:t>
            </w:r>
            <w:proofErr w:type="spellStart"/>
            <w:r w:rsidRPr="00192235">
              <w:rPr>
                <w:lang w:val="lv-LV"/>
              </w:rPr>
              <w:t>saskarņu</w:t>
            </w:r>
            <w:proofErr w:type="spellEnd"/>
            <w:r w:rsidRPr="00192235">
              <w:rPr>
                <w:lang w:val="lv-LV"/>
              </w:rPr>
              <w:t xml:space="preserve"> darbību un datu pārraidi ar HIS saskaņā ar interneta vietnē </w:t>
            </w:r>
            <w:r w:rsidRPr="003A343A">
              <w:t>https://viss.gov.lv/lv/Eves</w:t>
            </w:r>
            <w:r w:rsidRPr="00192235">
              <w:rPr>
                <w:lang w:val="lv-LV"/>
              </w:rPr>
              <w:t xml:space="preserve"> ievietoto dokumentāciju un standartiem (turpmāk - Dokumentācija).</w:t>
            </w:r>
          </w:p>
        </w:tc>
        <w:tc>
          <w:tcPr>
            <w:tcW w:w="4927" w:type="dxa"/>
          </w:tcPr>
          <w:p w14:paraId="3A594C43" w14:textId="741945B3" w:rsidR="00B80AFF" w:rsidRPr="00734C45" w:rsidRDefault="00B80AFF" w:rsidP="00B80AFF">
            <w:pPr>
              <w:jc w:val="both"/>
            </w:pPr>
          </w:p>
        </w:tc>
      </w:tr>
      <w:tr w:rsidR="00B80AFF" w14:paraId="19B1065D" w14:textId="77777777" w:rsidTr="008D23D8">
        <w:tc>
          <w:tcPr>
            <w:tcW w:w="9639" w:type="dxa"/>
          </w:tcPr>
          <w:p w14:paraId="4675B8EA" w14:textId="77777777" w:rsidR="00B80AFF" w:rsidRPr="00192235" w:rsidRDefault="00B80AFF" w:rsidP="00B80AFF">
            <w:pPr>
              <w:jc w:val="both"/>
              <w:rPr>
                <w:lang w:val="lv-LV"/>
              </w:rPr>
            </w:pPr>
          </w:p>
        </w:tc>
        <w:tc>
          <w:tcPr>
            <w:tcW w:w="4927" w:type="dxa"/>
          </w:tcPr>
          <w:p w14:paraId="2D43B62F" w14:textId="77777777" w:rsidR="00B80AFF" w:rsidRPr="00734C45" w:rsidRDefault="00B80AFF" w:rsidP="00B80AFF">
            <w:pPr>
              <w:jc w:val="both"/>
            </w:pPr>
          </w:p>
        </w:tc>
      </w:tr>
      <w:tr w:rsidR="00B80AFF" w14:paraId="177D8380" w14:textId="77777777" w:rsidTr="008D23D8">
        <w:tc>
          <w:tcPr>
            <w:tcW w:w="9639" w:type="dxa"/>
          </w:tcPr>
          <w:p w14:paraId="41950E55" w14:textId="6C113147" w:rsidR="00B80AFF" w:rsidRPr="007A422A" w:rsidRDefault="00B80AFF" w:rsidP="007A422A">
            <w:pPr>
              <w:pStyle w:val="ListParagraph"/>
              <w:numPr>
                <w:ilvl w:val="1"/>
                <w:numId w:val="15"/>
              </w:numPr>
              <w:ind w:left="37" w:firstLine="0"/>
              <w:jc w:val="both"/>
              <w:rPr>
                <w:lang w:val="lv-LV"/>
              </w:rPr>
            </w:pPr>
            <w:r w:rsidRPr="007A422A">
              <w:rPr>
                <w:lang w:val="lv-LV"/>
              </w:rPr>
              <w:t>Testēšanas veicējs ir atbildīgs par</w:t>
            </w:r>
            <w:r w:rsidRPr="007A422A">
              <w:t xml:space="preserve"> </w:t>
            </w:r>
            <w:r w:rsidRPr="007A422A">
              <w:rPr>
                <w:lang w:val="lv-LV"/>
              </w:rPr>
              <w:t xml:space="preserve">TESTA VIDĒ ievadītās informācijas, tajā skaitā personas datu, satura atbilstību Līguma noteikumiem un normatīvajiem aktiem. </w:t>
            </w:r>
            <w:r w:rsidRPr="007A422A">
              <w:rPr>
                <w:bCs/>
                <w:lang w:val="lv-LV"/>
              </w:rPr>
              <w:t>Personas dati</w:t>
            </w:r>
            <w:r w:rsidRPr="007A422A">
              <w:rPr>
                <w:lang w:val="lv-LV"/>
              </w:rPr>
              <w:t xml:space="preserve"> ir jebkāda informācija, kas attiecas uz identificētu vai identificējamu fizisko personu. </w:t>
            </w:r>
          </w:p>
          <w:p w14:paraId="7E8AF7C0" w14:textId="77777777" w:rsidR="00B80AFF" w:rsidRPr="007A422A" w:rsidRDefault="00B80AFF" w:rsidP="00B80AFF">
            <w:pPr>
              <w:pStyle w:val="ListParagraph"/>
              <w:ind w:left="218"/>
              <w:jc w:val="both"/>
              <w:rPr>
                <w:lang w:val="lv-LV"/>
              </w:rPr>
            </w:pPr>
          </w:p>
          <w:p w14:paraId="73795733" w14:textId="053A76DE" w:rsidR="00B80AFF" w:rsidRPr="007A422A" w:rsidRDefault="00B80AFF" w:rsidP="00B80AFF">
            <w:pPr>
              <w:pStyle w:val="ListParagraph"/>
              <w:numPr>
                <w:ilvl w:val="1"/>
                <w:numId w:val="15"/>
              </w:numPr>
              <w:ind w:left="0" w:hanging="4"/>
              <w:jc w:val="both"/>
              <w:rPr>
                <w:lang w:val="lv-LV"/>
              </w:rPr>
            </w:pPr>
            <w:r w:rsidRPr="007A422A">
              <w:rPr>
                <w:lang w:val="lv-LV"/>
              </w:rPr>
              <w:t>Testēšanas veicējs, parakstot Līgumu, apliecina, ka HIS  atbilst:</w:t>
            </w:r>
          </w:p>
          <w:p w14:paraId="11134368" w14:textId="24E86D4F" w:rsidR="00B80AFF" w:rsidRPr="007A422A" w:rsidRDefault="00B80AFF" w:rsidP="00B80AFF">
            <w:pPr>
              <w:pStyle w:val="ListParagraph"/>
              <w:ind w:left="0"/>
              <w:jc w:val="both"/>
              <w:rPr>
                <w:lang w:val="lv-LV"/>
              </w:rPr>
            </w:pPr>
            <w:r w:rsidRPr="007A422A">
              <w:rPr>
                <w:lang w:val="lv-LV"/>
              </w:rPr>
              <w:t>1.4.1. Ministru kabineta 2014.gada 11.marta noteikumu Nr. 134 "Noteikumi par vienoto veselības nozares elektronisko informācijas sistēmu" 13., 13.</w:t>
            </w:r>
            <w:r w:rsidRPr="007A422A">
              <w:rPr>
                <w:vertAlign w:val="superscript"/>
                <w:lang w:val="lv-LV"/>
              </w:rPr>
              <w:t>1</w:t>
            </w:r>
            <w:r w:rsidRPr="007A422A">
              <w:rPr>
                <w:lang w:val="lv-LV"/>
              </w:rPr>
              <w:t>, 14. punktu prasībām;</w:t>
            </w:r>
          </w:p>
          <w:p w14:paraId="374DD6BB" w14:textId="03B6457F" w:rsidR="00B80AFF" w:rsidRPr="007A422A" w:rsidRDefault="00B80AFF" w:rsidP="00B80AFF">
            <w:pPr>
              <w:jc w:val="both"/>
              <w:rPr>
                <w:lang w:val="lv-LV"/>
              </w:rPr>
            </w:pPr>
            <w:r w:rsidRPr="007A422A">
              <w:rPr>
                <w:lang w:val="lv-LV"/>
              </w:rPr>
              <w:t>1.4.2. Ministru kabineta 2015.gada 28. jūlija noteikumu Nr. 442 "Kārtība, kādā tiek nodrošināta informācijas un komunikācijas tehnoloģiju sistēmu atbilstība minimālajām drošības prasībām" 5., 15. un 24.punktu prasībām.</w:t>
            </w:r>
          </w:p>
        </w:tc>
        <w:tc>
          <w:tcPr>
            <w:tcW w:w="4927" w:type="dxa"/>
          </w:tcPr>
          <w:p w14:paraId="40339F92" w14:textId="0893EAFA" w:rsidR="00B80AFF" w:rsidRPr="00734C45" w:rsidRDefault="00B80AFF" w:rsidP="00B80AFF">
            <w:pPr>
              <w:pStyle w:val="ListParagraph"/>
              <w:ind w:left="0"/>
              <w:jc w:val="both"/>
            </w:pPr>
          </w:p>
        </w:tc>
      </w:tr>
      <w:tr w:rsidR="00B80AFF" w14:paraId="19C6F834" w14:textId="77777777" w:rsidTr="008D23D8">
        <w:tc>
          <w:tcPr>
            <w:tcW w:w="9639" w:type="dxa"/>
          </w:tcPr>
          <w:p w14:paraId="452A88B6" w14:textId="77777777" w:rsidR="00B80AFF" w:rsidRPr="00192235" w:rsidRDefault="00B80AFF" w:rsidP="00B80AFF">
            <w:pPr>
              <w:jc w:val="both"/>
              <w:rPr>
                <w:lang w:val="lv-LV"/>
              </w:rPr>
            </w:pPr>
          </w:p>
        </w:tc>
        <w:tc>
          <w:tcPr>
            <w:tcW w:w="4927" w:type="dxa"/>
          </w:tcPr>
          <w:p w14:paraId="0BCB8556" w14:textId="77777777" w:rsidR="00B80AFF" w:rsidRPr="00734C45" w:rsidRDefault="00B80AFF" w:rsidP="00B80AFF">
            <w:pPr>
              <w:jc w:val="both"/>
            </w:pPr>
          </w:p>
        </w:tc>
      </w:tr>
      <w:tr w:rsidR="00B80AFF" w14:paraId="2E546ECE" w14:textId="77777777" w:rsidTr="008D23D8">
        <w:tc>
          <w:tcPr>
            <w:tcW w:w="9639" w:type="dxa"/>
          </w:tcPr>
          <w:p w14:paraId="012CB311" w14:textId="77777777" w:rsidR="00B80AFF" w:rsidRPr="00192235" w:rsidRDefault="00B80AFF" w:rsidP="00B80AFF">
            <w:pPr>
              <w:numPr>
                <w:ilvl w:val="0"/>
                <w:numId w:val="1"/>
              </w:numPr>
              <w:jc w:val="center"/>
              <w:rPr>
                <w:b/>
                <w:lang w:val="lv-LV"/>
              </w:rPr>
            </w:pPr>
            <w:r w:rsidRPr="00192235">
              <w:rPr>
                <w:b/>
                <w:lang w:val="lv-LV"/>
              </w:rPr>
              <w:t>Līguma izpildes kārtība</w:t>
            </w:r>
          </w:p>
        </w:tc>
        <w:tc>
          <w:tcPr>
            <w:tcW w:w="4927" w:type="dxa"/>
          </w:tcPr>
          <w:p w14:paraId="2ADE544A" w14:textId="2DAA318B" w:rsidR="00B80AFF" w:rsidRPr="00734C45" w:rsidRDefault="00B80AFF" w:rsidP="00B80AFF">
            <w:pPr>
              <w:numPr>
                <w:ilvl w:val="0"/>
                <w:numId w:val="17"/>
              </w:numPr>
              <w:jc w:val="center"/>
              <w:rPr>
                <w:b/>
              </w:rPr>
            </w:pPr>
          </w:p>
        </w:tc>
      </w:tr>
      <w:tr w:rsidR="00B80AFF" w14:paraId="342AC973" w14:textId="77777777" w:rsidTr="008D23D8">
        <w:tc>
          <w:tcPr>
            <w:tcW w:w="9639" w:type="dxa"/>
          </w:tcPr>
          <w:p w14:paraId="782BA498" w14:textId="77777777" w:rsidR="00B80AFF" w:rsidRPr="00192235" w:rsidRDefault="00B80AFF" w:rsidP="00B80AFF">
            <w:pPr>
              <w:jc w:val="both"/>
              <w:rPr>
                <w:lang w:val="lv-LV"/>
              </w:rPr>
            </w:pPr>
          </w:p>
        </w:tc>
        <w:tc>
          <w:tcPr>
            <w:tcW w:w="4927" w:type="dxa"/>
          </w:tcPr>
          <w:p w14:paraId="3D5655EA" w14:textId="77777777" w:rsidR="00B80AFF" w:rsidRPr="00734C45" w:rsidRDefault="00B80AFF" w:rsidP="00B80AFF">
            <w:pPr>
              <w:jc w:val="both"/>
            </w:pPr>
          </w:p>
        </w:tc>
      </w:tr>
      <w:tr w:rsidR="00B80AFF" w14:paraId="1095B85A" w14:textId="77777777" w:rsidTr="008D23D8">
        <w:tc>
          <w:tcPr>
            <w:tcW w:w="9639" w:type="dxa"/>
          </w:tcPr>
          <w:p w14:paraId="687F19A4" w14:textId="695AFAF4" w:rsidR="00B80AFF" w:rsidRPr="00192235" w:rsidRDefault="00B80AFF" w:rsidP="00B80AFF">
            <w:pPr>
              <w:jc w:val="both"/>
              <w:rPr>
                <w:lang w:val="lv-LV"/>
              </w:rPr>
            </w:pPr>
            <w:r w:rsidRPr="00192235">
              <w:rPr>
                <w:lang w:val="lv-LV"/>
              </w:rPr>
              <w:t>2.1. Testēšanas veicējs iegūst tiesības izmantot TESTA VIDI un uzsākt testēšanas darbus pēc Dienesta paziņojuma par testēšanas posma uzsākšan</w:t>
            </w:r>
            <w:r w:rsidR="00676687">
              <w:rPr>
                <w:lang w:val="lv-LV"/>
              </w:rPr>
              <w:t>u</w:t>
            </w:r>
            <w:r w:rsidRPr="00192235">
              <w:rPr>
                <w:lang w:val="lv-LV"/>
              </w:rPr>
              <w:t>.</w:t>
            </w:r>
          </w:p>
        </w:tc>
        <w:tc>
          <w:tcPr>
            <w:tcW w:w="4927" w:type="dxa"/>
          </w:tcPr>
          <w:p w14:paraId="6F0792C0" w14:textId="753B683A" w:rsidR="00B80AFF" w:rsidRPr="00734C45" w:rsidRDefault="00B80AFF" w:rsidP="00B80AFF">
            <w:pPr>
              <w:jc w:val="both"/>
            </w:pPr>
          </w:p>
        </w:tc>
      </w:tr>
      <w:tr w:rsidR="00B80AFF" w14:paraId="7AC63B7E" w14:textId="77777777" w:rsidTr="008D23D8">
        <w:tc>
          <w:tcPr>
            <w:tcW w:w="9639" w:type="dxa"/>
          </w:tcPr>
          <w:p w14:paraId="5ACE1E0C" w14:textId="77777777" w:rsidR="00B80AFF" w:rsidRPr="00192235" w:rsidRDefault="00B80AFF" w:rsidP="00B80AFF">
            <w:pPr>
              <w:jc w:val="both"/>
              <w:rPr>
                <w:lang w:val="lv-LV"/>
              </w:rPr>
            </w:pPr>
          </w:p>
        </w:tc>
        <w:tc>
          <w:tcPr>
            <w:tcW w:w="4927" w:type="dxa"/>
          </w:tcPr>
          <w:p w14:paraId="3063ABE5" w14:textId="77777777" w:rsidR="00B80AFF" w:rsidRPr="00734C45" w:rsidRDefault="00B80AFF" w:rsidP="00B80AFF">
            <w:pPr>
              <w:jc w:val="both"/>
            </w:pPr>
          </w:p>
        </w:tc>
      </w:tr>
      <w:tr w:rsidR="00B80AFF" w14:paraId="0AA6266C" w14:textId="77777777" w:rsidTr="008D23D8">
        <w:tc>
          <w:tcPr>
            <w:tcW w:w="9639" w:type="dxa"/>
          </w:tcPr>
          <w:p w14:paraId="21E53FAB" w14:textId="77777777" w:rsidR="00B80AFF" w:rsidRPr="00192235" w:rsidRDefault="00B80AFF" w:rsidP="00B80AFF">
            <w:pPr>
              <w:jc w:val="both"/>
              <w:rPr>
                <w:lang w:val="lv-LV"/>
              </w:rPr>
            </w:pPr>
            <w:r w:rsidRPr="00192235">
              <w:rPr>
                <w:lang w:val="lv-LV"/>
              </w:rPr>
              <w:t>2.2. Pēc līguma noslēgšanas Dienests izveido un piešķir Testēšanas veicējam TESTA VIDES</w:t>
            </w:r>
            <w:r w:rsidRPr="00192235">
              <w:rPr>
                <w:highlight w:val="yellow"/>
                <w:lang w:val="lv-LV"/>
              </w:rPr>
              <w:t xml:space="preserve"> </w:t>
            </w:r>
            <w:proofErr w:type="spellStart"/>
            <w:r w:rsidRPr="00192235">
              <w:rPr>
                <w:lang w:val="lv-LV"/>
              </w:rPr>
              <w:t>pieslēguma</w:t>
            </w:r>
            <w:proofErr w:type="spellEnd"/>
            <w:r w:rsidRPr="00192235">
              <w:rPr>
                <w:lang w:val="lv-LV"/>
              </w:rPr>
              <w:t xml:space="preserve"> kontu(-s).</w:t>
            </w:r>
          </w:p>
        </w:tc>
        <w:tc>
          <w:tcPr>
            <w:tcW w:w="4927" w:type="dxa"/>
          </w:tcPr>
          <w:p w14:paraId="72C8565D" w14:textId="031A64E5" w:rsidR="00B80AFF" w:rsidRPr="00734C45" w:rsidRDefault="00B80AFF" w:rsidP="00B80AFF">
            <w:pPr>
              <w:jc w:val="both"/>
            </w:pPr>
          </w:p>
        </w:tc>
      </w:tr>
      <w:tr w:rsidR="00B80AFF" w14:paraId="3251F8D8" w14:textId="77777777" w:rsidTr="008D23D8">
        <w:tc>
          <w:tcPr>
            <w:tcW w:w="9639" w:type="dxa"/>
          </w:tcPr>
          <w:p w14:paraId="231CC1CC" w14:textId="77777777" w:rsidR="00B80AFF" w:rsidRPr="00192235" w:rsidRDefault="00B80AFF" w:rsidP="00B80AFF">
            <w:pPr>
              <w:jc w:val="both"/>
              <w:rPr>
                <w:lang w:val="lv-LV"/>
              </w:rPr>
            </w:pPr>
          </w:p>
        </w:tc>
        <w:tc>
          <w:tcPr>
            <w:tcW w:w="4927" w:type="dxa"/>
          </w:tcPr>
          <w:p w14:paraId="21436A4E" w14:textId="77777777" w:rsidR="00B80AFF" w:rsidRPr="00734C45" w:rsidRDefault="00B80AFF" w:rsidP="00B80AFF">
            <w:pPr>
              <w:jc w:val="both"/>
            </w:pPr>
          </w:p>
        </w:tc>
      </w:tr>
      <w:tr w:rsidR="00B80AFF" w14:paraId="3D78CC2A" w14:textId="77777777" w:rsidTr="008D23D8">
        <w:tc>
          <w:tcPr>
            <w:tcW w:w="9639" w:type="dxa"/>
          </w:tcPr>
          <w:p w14:paraId="0DC44D64" w14:textId="77777777" w:rsidR="00B80AFF" w:rsidRPr="00192235" w:rsidRDefault="00B80AFF" w:rsidP="00B80AFF">
            <w:pPr>
              <w:jc w:val="both"/>
              <w:rPr>
                <w:lang w:val="lv-LV"/>
              </w:rPr>
            </w:pPr>
            <w:r w:rsidRPr="00192235">
              <w:rPr>
                <w:lang w:val="lv-LV"/>
              </w:rPr>
              <w:t xml:space="preserve">2.3. Par testēšanas uzsākšanas laiku, kā arī par plānotajiem TESTA VIDES darbības pārtraukumiem, Dienests informē Testēšanas veicēju, ievietojot paziņojumu TESTA VIDES ziņojumu lapā. </w:t>
            </w:r>
          </w:p>
        </w:tc>
        <w:tc>
          <w:tcPr>
            <w:tcW w:w="4927" w:type="dxa"/>
          </w:tcPr>
          <w:p w14:paraId="3ED99D6A" w14:textId="269D675B" w:rsidR="00B80AFF" w:rsidRPr="00734C45" w:rsidRDefault="00B80AFF" w:rsidP="00B80AFF">
            <w:pPr>
              <w:jc w:val="both"/>
            </w:pPr>
          </w:p>
        </w:tc>
      </w:tr>
      <w:tr w:rsidR="00B80AFF" w14:paraId="643220CA" w14:textId="77777777" w:rsidTr="008D23D8">
        <w:tc>
          <w:tcPr>
            <w:tcW w:w="9639" w:type="dxa"/>
          </w:tcPr>
          <w:p w14:paraId="5E3D4D3C" w14:textId="77777777" w:rsidR="00B80AFF" w:rsidRPr="00192235" w:rsidRDefault="00B80AFF" w:rsidP="00B80AFF">
            <w:pPr>
              <w:jc w:val="both"/>
              <w:rPr>
                <w:lang w:val="lv-LV"/>
              </w:rPr>
            </w:pPr>
          </w:p>
        </w:tc>
        <w:tc>
          <w:tcPr>
            <w:tcW w:w="4927" w:type="dxa"/>
          </w:tcPr>
          <w:p w14:paraId="70C8D8CD" w14:textId="77777777" w:rsidR="00B80AFF" w:rsidRPr="00734C45" w:rsidRDefault="00B80AFF" w:rsidP="00B80AFF">
            <w:pPr>
              <w:jc w:val="both"/>
            </w:pPr>
          </w:p>
        </w:tc>
      </w:tr>
      <w:tr w:rsidR="00B80AFF" w14:paraId="6EDA5608" w14:textId="77777777" w:rsidTr="008D23D8">
        <w:tc>
          <w:tcPr>
            <w:tcW w:w="9639" w:type="dxa"/>
          </w:tcPr>
          <w:p w14:paraId="7220CA02" w14:textId="77777777" w:rsidR="00B80AFF" w:rsidRPr="00192235" w:rsidRDefault="00B80AFF" w:rsidP="00B80AFF">
            <w:pPr>
              <w:jc w:val="both"/>
              <w:rPr>
                <w:lang w:val="lv-LV"/>
              </w:rPr>
            </w:pPr>
            <w:r w:rsidRPr="00192235">
              <w:rPr>
                <w:lang w:val="lv-LV"/>
              </w:rPr>
              <w:t xml:space="preserve">2.4. Testēšanas veicējs nodrošina piekļuvi pie TESTA VIDES tikai caur interneta tīklu ar fiksētu </w:t>
            </w:r>
            <w:proofErr w:type="spellStart"/>
            <w:r w:rsidRPr="00192235">
              <w:rPr>
                <w:lang w:val="lv-LV"/>
              </w:rPr>
              <w:t>pieslēgumu</w:t>
            </w:r>
            <w:proofErr w:type="spellEnd"/>
            <w:r w:rsidRPr="00192235">
              <w:rPr>
                <w:lang w:val="lv-LV"/>
              </w:rPr>
              <w:t xml:space="preserve"> ar reālām ārējām IP adresēm, kas norādītas Līguma 1.pielikumā.</w:t>
            </w:r>
          </w:p>
        </w:tc>
        <w:tc>
          <w:tcPr>
            <w:tcW w:w="4927" w:type="dxa"/>
          </w:tcPr>
          <w:p w14:paraId="6EF2ACC1" w14:textId="7F92D072" w:rsidR="00B80AFF" w:rsidRPr="00734C45" w:rsidRDefault="00B80AFF" w:rsidP="00B80AFF">
            <w:pPr>
              <w:jc w:val="both"/>
            </w:pPr>
          </w:p>
        </w:tc>
      </w:tr>
      <w:tr w:rsidR="00B80AFF" w14:paraId="0DCAD0AE" w14:textId="77777777" w:rsidTr="008D23D8">
        <w:tc>
          <w:tcPr>
            <w:tcW w:w="9639" w:type="dxa"/>
          </w:tcPr>
          <w:p w14:paraId="19B1243E" w14:textId="77777777" w:rsidR="007A422A" w:rsidRDefault="007A422A" w:rsidP="007A422A">
            <w:pPr>
              <w:spacing w:after="120"/>
              <w:jc w:val="both"/>
              <w:rPr>
                <w:lang w:val="lv-LV"/>
              </w:rPr>
            </w:pPr>
          </w:p>
          <w:p w14:paraId="6B818408" w14:textId="639D040C" w:rsidR="00B80AFF" w:rsidRPr="00192235" w:rsidRDefault="00B80AFF" w:rsidP="007A422A">
            <w:pPr>
              <w:spacing w:after="120"/>
              <w:jc w:val="both"/>
              <w:rPr>
                <w:u w:val="single"/>
                <w:lang w:val="lv-LV"/>
              </w:rPr>
            </w:pPr>
            <w:r w:rsidRPr="00192235">
              <w:rPr>
                <w:lang w:val="lv-LV"/>
              </w:rPr>
              <w:t xml:space="preserve">2.5. Dienests nodrošina iespēju Testēšanas veicējam ziņot par problēmu situācijām un saņemt konsultācijas jautājumos, kas saistīti ar TESTA VIDES izmantošanu, izmantojot elektroniskā pasta adresi: </w:t>
            </w:r>
            <w:r w:rsidRPr="00192235">
              <w:rPr>
                <w:u w:val="single"/>
                <w:lang w:val="lv-LV"/>
              </w:rPr>
              <w:t>help@eveseliba.gov.lv</w:t>
            </w:r>
            <w:r w:rsidR="007A422A">
              <w:rPr>
                <w:u w:val="single"/>
                <w:lang w:val="lv-LV"/>
              </w:rPr>
              <w:t>.</w:t>
            </w:r>
          </w:p>
        </w:tc>
        <w:tc>
          <w:tcPr>
            <w:tcW w:w="4927" w:type="dxa"/>
          </w:tcPr>
          <w:p w14:paraId="62B32622" w14:textId="3E5393B5" w:rsidR="00B80AFF" w:rsidRPr="00734C45" w:rsidRDefault="00B80AFF" w:rsidP="00B80AFF">
            <w:pPr>
              <w:spacing w:after="120" w:line="276" w:lineRule="auto"/>
              <w:jc w:val="both"/>
              <w:rPr>
                <w:u w:val="single"/>
              </w:rPr>
            </w:pPr>
          </w:p>
        </w:tc>
      </w:tr>
      <w:tr w:rsidR="00B80AFF" w14:paraId="6C11BF02" w14:textId="77777777" w:rsidTr="008D23D8">
        <w:tc>
          <w:tcPr>
            <w:tcW w:w="9639" w:type="dxa"/>
          </w:tcPr>
          <w:p w14:paraId="13DD52FA" w14:textId="05A9FC1F" w:rsidR="00B80AFF" w:rsidRDefault="00B80AFF" w:rsidP="00B80AFF">
            <w:pPr>
              <w:jc w:val="both"/>
              <w:rPr>
                <w:lang w:val="lv-LV"/>
              </w:rPr>
            </w:pPr>
            <w:r w:rsidRPr="00192235">
              <w:rPr>
                <w:lang w:val="lv-LV"/>
              </w:rPr>
              <w:t xml:space="preserve">2.6. Ja testēšanas laikā Testēšanas veicējs atklāj TESTA VIDES programmatūras funkcionalitāti, kura nav specificēta Dokumentācijā vai programmatūras funkcionalitāte neatbilst Dokumentācijai (TESTA VIDES programmatūra darbojas kļūdaini), vai, ja tas, veicot testu, konstatē potenciālus, jebkāda veida draudus drošībai (ar to saprotot – konfidencialitāti, pieejamību, integritāti), neatbilstošu sistēmas darbību („uzvedību”) vai ielaušanās pazīmes savā vai Dienesta testa vidēs, kā arī Testēšanas veicējam ir zināms veids/aizdomas, kā varētu apiet TESTA VIDES drošību, Testēšanas veicējs par to nekavējoties ziņo Dienestam uz e-pasta adresi </w:t>
            </w:r>
            <w:hyperlink r:id="rId8" w:history="1">
              <w:r w:rsidR="007A422A" w:rsidRPr="00C41B8E">
                <w:rPr>
                  <w:rStyle w:val="Hyperlink"/>
                  <w:lang w:val="lv-LV"/>
                </w:rPr>
                <w:t>help@eveseliba.gov.lv</w:t>
              </w:r>
            </w:hyperlink>
            <w:r w:rsidRPr="00192235">
              <w:rPr>
                <w:lang w:val="lv-LV"/>
              </w:rPr>
              <w:t>.</w:t>
            </w:r>
          </w:p>
          <w:p w14:paraId="5F0802E1" w14:textId="6ED2463C" w:rsidR="007A422A" w:rsidRPr="00192235" w:rsidRDefault="007A422A" w:rsidP="00B80AFF">
            <w:pPr>
              <w:jc w:val="both"/>
              <w:rPr>
                <w:lang w:val="lv-LV"/>
              </w:rPr>
            </w:pPr>
          </w:p>
        </w:tc>
        <w:tc>
          <w:tcPr>
            <w:tcW w:w="4927" w:type="dxa"/>
          </w:tcPr>
          <w:p w14:paraId="51635DC9" w14:textId="27566EFB" w:rsidR="00B80AFF" w:rsidRPr="00734C45" w:rsidRDefault="00B80AFF" w:rsidP="00B80AFF">
            <w:pPr>
              <w:jc w:val="both"/>
            </w:pPr>
          </w:p>
        </w:tc>
      </w:tr>
      <w:tr w:rsidR="00B80AFF" w14:paraId="6C9B40CD" w14:textId="77777777" w:rsidTr="008D23D8">
        <w:tc>
          <w:tcPr>
            <w:tcW w:w="9639" w:type="dxa"/>
          </w:tcPr>
          <w:p w14:paraId="4D75FF28" w14:textId="282AA219" w:rsidR="00B80AFF" w:rsidRPr="00192235" w:rsidRDefault="00B80AFF" w:rsidP="00B80AFF">
            <w:pPr>
              <w:spacing w:after="120"/>
              <w:jc w:val="both"/>
              <w:rPr>
                <w:lang w:val="lv-LV"/>
              </w:rPr>
            </w:pPr>
            <w:r w:rsidRPr="00192235">
              <w:rPr>
                <w:lang w:val="lv-LV"/>
              </w:rPr>
              <w:t>2.7. Dienests pēc Līguma 2.5. vai 2.6.punktā noteiktās informācijas saņemšanas ne ilgāk kā 7 (septiņu) darba dienu laikā sagatavo atbildi uz Testēšanas veicēja jautājumu. Ja jautājuma risināšanai ir nepieciešams ilgāks laika periods par 7 (septiņām) darba dienām, Dienests minētajā laika periodā sniedz informāciju vienīgi par Testēšanas veicēja jautājuma saņemšanu.</w:t>
            </w:r>
          </w:p>
        </w:tc>
        <w:tc>
          <w:tcPr>
            <w:tcW w:w="4927" w:type="dxa"/>
          </w:tcPr>
          <w:p w14:paraId="42CA7946" w14:textId="39EC6010" w:rsidR="00B80AFF" w:rsidRPr="00734C45" w:rsidRDefault="00B80AFF" w:rsidP="00B80AFF">
            <w:pPr>
              <w:spacing w:after="120"/>
              <w:jc w:val="both"/>
            </w:pPr>
          </w:p>
        </w:tc>
      </w:tr>
      <w:tr w:rsidR="00B80AFF" w14:paraId="691191CB" w14:textId="77777777" w:rsidTr="008D23D8">
        <w:tc>
          <w:tcPr>
            <w:tcW w:w="9639" w:type="dxa"/>
          </w:tcPr>
          <w:p w14:paraId="1B11F887" w14:textId="77777777" w:rsidR="00B80AFF" w:rsidRPr="00192235" w:rsidRDefault="00B80AFF" w:rsidP="00B80AFF">
            <w:pPr>
              <w:jc w:val="both"/>
              <w:rPr>
                <w:lang w:val="lv-LV"/>
              </w:rPr>
            </w:pPr>
            <w:r w:rsidRPr="00192235">
              <w:rPr>
                <w:lang w:val="lv-LV"/>
              </w:rPr>
              <w:t>2.8. Visu saraksti saistībā ar Līguma izpildi, ja Līgumā nav noteikts citādi, Dienests veic ar Līguma 1.pielikumā norādīto Testēšanas veicēja kontaktpersonu elektroniski pa e-pastu.</w:t>
            </w:r>
          </w:p>
        </w:tc>
        <w:tc>
          <w:tcPr>
            <w:tcW w:w="4927" w:type="dxa"/>
          </w:tcPr>
          <w:p w14:paraId="1B7816DB" w14:textId="3C2E073A" w:rsidR="00B80AFF" w:rsidRPr="00734C45" w:rsidRDefault="00B80AFF" w:rsidP="00B80AFF">
            <w:pPr>
              <w:jc w:val="both"/>
            </w:pPr>
          </w:p>
        </w:tc>
      </w:tr>
      <w:tr w:rsidR="00B80AFF" w14:paraId="08088ABA" w14:textId="77777777" w:rsidTr="008D23D8">
        <w:tc>
          <w:tcPr>
            <w:tcW w:w="9639" w:type="dxa"/>
          </w:tcPr>
          <w:p w14:paraId="62130876" w14:textId="77777777" w:rsidR="00B80AFF" w:rsidRPr="00192235" w:rsidRDefault="00B80AFF" w:rsidP="00B80AFF">
            <w:pPr>
              <w:jc w:val="both"/>
              <w:rPr>
                <w:lang w:val="lv-LV"/>
              </w:rPr>
            </w:pPr>
          </w:p>
        </w:tc>
        <w:tc>
          <w:tcPr>
            <w:tcW w:w="4927" w:type="dxa"/>
          </w:tcPr>
          <w:p w14:paraId="0F389067" w14:textId="77777777" w:rsidR="00B80AFF" w:rsidRPr="00734C45" w:rsidRDefault="00B80AFF" w:rsidP="00B80AFF">
            <w:pPr>
              <w:jc w:val="both"/>
            </w:pPr>
          </w:p>
        </w:tc>
      </w:tr>
      <w:tr w:rsidR="00B80AFF" w14:paraId="1FA5028E" w14:textId="77777777" w:rsidTr="008D23D8">
        <w:tc>
          <w:tcPr>
            <w:tcW w:w="9639" w:type="dxa"/>
          </w:tcPr>
          <w:p w14:paraId="4ABEA3BD" w14:textId="77777777" w:rsidR="00B80AFF" w:rsidRPr="00192235" w:rsidRDefault="00B80AFF" w:rsidP="00B80AFF">
            <w:pPr>
              <w:jc w:val="both"/>
              <w:rPr>
                <w:lang w:val="lv-LV"/>
              </w:rPr>
            </w:pPr>
            <w:r w:rsidRPr="00192235">
              <w:rPr>
                <w:lang w:val="lv-LV"/>
              </w:rPr>
              <w:t>2.9. Dienests Testēšanas veicēja rīcībā nodod izstrādes un testēšanas procesam HIS testa vides savietošanai (datu apmaiņai) ar TESTA VIDI nepieciešamos sistēmas izejas koda fragmentus, kas atzīstami par ierobežotas pieejamības informāciju. Testēšanas veicējs nodrošina pienācīgu izejas kodu glabāšanu un apstrādi, lai nepieļautu koda daļu vai algoritmu nokļūšanu trešo personu rīcībā.</w:t>
            </w:r>
          </w:p>
        </w:tc>
        <w:tc>
          <w:tcPr>
            <w:tcW w:w="4927" w:type="dxa"/>
          </w:tcPr>
          <w:p w14:paraId="0E9C5CE9" w14:textId="4CD80580" w:rsidR="00B80AFF" w:rsidRPr="00734C45" w:rsidRDefault="00B80AFF" w:rsidP="00B80AFF">
            <w:pPr>
              <w:jc w:val="both"/>
            </w:pPr>
          </w:p>
        </w:tc>
      </w:tr>
      <w:tr w:rsidR="00B80AFF" w14:paraId="62C001B9" w14:textId="77777777" w:rsidTr="008D23D8">
        <w:tc>
          <w:tcPr>
            <w:tcW w:w="9639" w:type="dxa"/>
          </w:tcPr>
          <w:p w14:paraId="185FC600" w14:textId="77777777" w:rsidR="00B80AFF" w:rsidRPr="00192235" w:rsidRDefault="00B80AFF" w:rsidP="00B80AFF">
            <w:pPr>
              <w:spacing w:after="120" w:line="276" w:lineRule="auto"/>
              <w:jc w:val="both"/>
              <w:rPr>
                <w:lang w:val="lv-LV"/>
              </w:rPr>
            </w:pPr>
          </w:p>
        </w:tc>
        <w:tc>
          <w:tcPr>
            <w:tcW w:w="4927" w:type="dxa"/>
          </w:tcPr>
          <w:p w14:paraId="2D3B9B42" w14:textId="77777777" w:rsidR="00B80AFF" w:rsidRPr="00734C45" w:rsidRDefault="00B80AFF" w:rsidP="00B80AFF">
            <w:pPr>
              <w:spacing w:after="120" w:line="276" w:lineRule="auto"/>
              <w:jc w:val="both"/>
            </w:pPr>
          </w:p>
        </w:tc>
      </w:tr>
      <w:tr w:rsidR="00B80AFF" w14:paraId="421565BF" w14:textId="77777777" w:rsidTr="008D23D8">
        <w:tc>
          <w:tcPr>
            <w:tcW w:w="9639" w:type="dxa"/>
          </w:tcPr>
          <w:p w14:paraId="7B0F12BC" w14:textId="77777777" w:rsidR="00B80AFF" w:rsidRPr="00192235" w:rsidRDefault="00B80AFF" w:rsidP="00B80AFF">
            <w:pPr>
              <w:jc w:val="center"/>
              <w:rPr>
                <w:b/>
                <w:lang w:val="lv-LV"/>
              </w:rPr>
            </w:pPr>
            <w:r w:rsidRPr="00192235">
              <w:rPr>
                <w:b/>
                <w:lang w:val="lv-LV"/>
              </w:rPr>
              <w:t>3</w:t>
            </w:r>
            <w:r w:rsidRPr="00192235">
              <w:rPr>
                <w:lang w:val="lv-LV"/>
              </w:rPr>
              <w:t>.</w:t>
            </w:r>
            <w:r w:rsidRPr="00192235">
              <w:rPr>
                <w:b/>
                <w:lang w:val="lv-LV"/>
              </w:rPr>
              <w:t>Līguma spēkā esamība, darbības apturēšana un izbeigšana</w:t>
            </w:r>
          </w:p>
        </w:tc>
        <w:tc>
          <w:tcPr>
            <w:tcW w:w="4927" w:type="dxa"/>
          </w:tcPr>
          <w:p w14:paraId="0C4EB228" w14:textId="1657D9A4" w:rsidR="00B80AFF" w:rsidRPr="00734C45" w:rsidRDefault="00B80AFF" w:rsidP="00B80AFF">
            <w:pPr>
              <w:numPr>
                <w:ilvl w:val="0"/>
                <w:numId w:val="17"/>
              </w:numPr>
              <w:jc w:val="center"/>
              <w:rPr>
                <w:b/>
              </w:rPr>
            </w:pPr>
          </w:p>
        </w:tc>
      </w:tr>
      <w:tr w:rsidR="00B80AFF" w14:paraId="6AE051FF" w14:textId="77777777" w:rsidTr="008D23D8">
        <w:tc>
          <w:tcPr>
            <w:tcW w:w="9639" w:type="dxa"/>
          </w:tcPr>
          <w:p w14:paraId="49ED3996" w14:textId="77777777" w:rsidR="00B80AFF" w:rsidRPr="00192235" w:rsidRDefault="00B80AFF" w:rsidP="00B80AFF">
            <w:pPr>
              <w:jc w:val="center"/>
              <w:rPr>
                <w:b/>
                <w:lang w:val="lv-LV"/>
              </w:rPr>
            </w:pPr>
          </w:p>
        </w:tc>
        <w:tc>
          <w:tcPr>
            <w:tcW w:w="4927" w:type="dxa"/>
          </w:tcPr>
          <w:p w14:paraId="2CC70A3B" w14:textId="77777777" w:rsidR="00B80AFF" w:rsidRPr="00734C45" w:rsidRDefault="00B80AFF" w:rsidP="00B80AFF">
            <w:pPr>
              <w:jc w:val="center"/>
              <w:rPr>
                <w:b/>
              </w:rPr>
            </w:pPr>
          </w:p>
        </w:tc>
      </w:tr>
      <w:tr w:rsidR="00B80AFF" w14:paraId="60411864" w14:textId="77777777" w:rsidTr="008D23D8">
        <w:tc>
          <w:tcPr>
            <w:tcW w:w="9639" w:type="dxa"/>
          </w:tcPr>
          <w:p w14:paraId="3AB6984D" w14:textId="77777777" w:rsidR="00B80AFF" w:rsidRPr="00192235" w:rsidRDefault="00B80AFF" w:rsidP="00B80AFF">
            <w:pPr>
              <w:jc w:val="both"/>
              <w:rPr>
                <w:lang w:val="lv-LV"/>
              </w:rPr>
            </w:pPr>
            <w:r w:rsidRPr="00192235">
              <w:rPr>
                <w:lang w:val="lv-LV"/>
              </w:rPr>
              <w:t xml:space="preserve">3.1. Līgums stājas spēkā ar tā parakstīšanas brīdi un ir spēkā līdz tā izbeigšanai šajā Līgumā noteiktos gadījumos. </w:t>
            </w:r>
          </w:p>
        </w:tc>
        <w:tc>
          <w:tcPr>
            <w:tcW w:w="4927" w:type="dxa"/>
          </w:tcPr>
          <w:p w14:paraId="09FD94C6" w14:textId="43452FC3" w:rsidR="00B80AFF" w:rsidRPr="00734C45" w:rsidRDefault="00B80AFF" w:rsidP="00B80AFF">
            <w:pPr>
              <w:jc w:val="both"/>
            </w:pPr>
          </w:p>
        </w:tc>
      </w:tr>
      <w:tr w:rsidR="00B80AFF" w14:paraId="45021ED3" w14:textId="77777777" w:rsidTr="008D23D8">
        <w:tc>
          <w:tcPr>
            <w:tcW w:w="9639" w:type="dxa"/>
          </w:tcPr>
          <w:p w14:paraId="3C519177" w14:textId="77777777" w:rsidR="00B80AFF" w:rsidRPr="00192235" w:rsidRDefault="00B80AFF" w:rsidP="00B80AFF">
            <w:pPr>
              <w:jc w:val="both"/>
              <w:rPr>
                <w:lang w:val="lv-LV"/>
              </w:rPr>
            </w:pPr>
          </w:p>
        </w:tc>
        <w:tc>
          <w:tcPr>
            <w:tcW w:w="4927" w:type="dxa"/>
          </w:tcPr>
          <w:p w14:paraId="2046539B" w14:textId="77777777" w:rsidR="00B80AFF" w:rsidRPr="00734C45" w:rsidRDefault="00B80AFF" w:rsidP="00B80AFF">
            <w:pPr>
              <w:jc w:val="both"/>
            </w:pPr>
          </w:p>
        </w:tc>
      </w:tr>
      <w:tr w:rsidR="00B80AFF" w14:paraId="1711A6C6" w14:textId="77777777" w:rsidTr="008D23D8">
        <w:tc>
          <w:tcPr>
            <w:tcW w:w="9639" w:type="dxa"/>
          </w:tcPr>
          <w:p w14:paraId="7D65635C" w14:textId="77777777" w:rsidR="00B80AFF" w:rsidRPr="00192235" w:rsidRDefault="00B80AFF" w:rsidP="00B80AFF">
            <w:pPr>
              <w:jc w:val="both"/>
              <w:rPr>
                <w:lang w:val="lv-LV"/>
              </w:rPr>
            </w:pPr>
            <w:r w:rsidRPr="00192235">
              <w:rPr>
                <w:lang w:val="lv-LV"/>
              </w:rPr>
              <w:t>3.2. Līgums var tikt izbeigts:</w:t>
            </w:r>
          </w:p>
        </w:tc>
        <w:tc>
          <w:tcPr>
            <w:tcW w:w="4927" w:type="dxa"/>
          </w:tcPr>
          <w:p w14:paraId="35A1B10A" w14:textId="504614BF" w:rsidR="00B80AFF" w:rsidRPr="00734C45" w:rsidRDefault="00B80AFF" w:rsidP="00B80AFF">
            <w:pPr>
              <w:jc w:val="both"/>
            </w:pPr>
          </w:p>
        </w:tc>
      </w:tr>
      <w:tr w:rsidR="00B80AFF" w14:paraId="028044C7" w14:textId="77777777" w:rsidTr="008D23D8">
        <w:tc>
          <w:tcPr>
            <w:tcW w:w="9639" w:type="dxa"/>
          </w:tcPr>
          <w:p w14:paraId="1B37C11D" w14:textId="77777777" w:rsidR="00B80AFF" w:rsidRPr="00192235" w:rsidRDefault="00B80AFF" w:rsidP="00B80AFF">
            <w:pPr>
              <w:jc w:val="both"/>
              <w:rPr>
                <w:lang w:val="lv-LV"/>
              </w:rPr>
            </w:pPr>
            <w:r w:rsidRPr="00192235">
              <w:rPr>
                <w:lang w:val="lv-LV"/>
              </w:rPr>
              <w:t>3.2.1. Līdzējiem par to vienojoties;</w:t>
            </w:r>
          </w:p>
        </w:tc>
        <w:tc>
          <w:tcPr>
            <w:tcW w:w="4927" w:type="dxa"/>
          </w:tcPr>
          <w:p w14:paraId="44F83E71" w14:textId="2B96B31D" w:rsidR="00B80AFF" w:rsidRPr="00734C45" w:rsidRDefault="00B80AFF" w:rsidP="00B80AFF">
            <w:pPr>
              <w:jc w:val="both"/>
            </w:pPr>
          </w:p>
        </w:tc>
      </w:tr>
      <w:tr w:rsidR="00B80AFF" w14:paraId="18FEB1AF" w14:textId="77777777" w:rsidTr="008D23D8">
        <w:tc>
          <w:tcPr>
            <w:tcW w:w="9639" w:type="dxa"/>
          </w:tcPr>
          <w:p w14:paraId="0DDB43F6" w14:textId="77777777" w:rsidR="00B80AFF" w:rsidRPr="00192235" w:rsidRDefault="00B80AFF" w:rsidP="00B80AFF">
            <w:pPr>
              <w:jc w:val="both"/>
              <w:rPr>
                <w:lang w:val="lv-LV"/>
              </w:rPr>
            </w:pPr>
            <w:r w:rsidRPr="00192235">
              <w:rPr>
                <w:lang w:val="lv-LV"/>
              </w:rPr>
              <w:t>3.2.2. uz normatīvā akta pamata;</w:t>
            </w:r>
          </w:p>
        </w:tc>
        <w:tc>
          <w:tcPr>
            <w:tcW w:w="4927" w:type="dxa"/>
          </w:tcPr>
          <w:p w14:paraId="2FCAFAA7" w14:textId="4F621D33" w:rsidR="00B80AFF" w:rsidRPr="00734C45" w:rsidRDefault="00B80AFF" w:rsidP="00B80AFF">
            <w:pPr>
              <w:jc w:val="both"/>
            </w:pPr>
          </w:p>
        </w:tc>
      </w:tr>
      <w:tr w:rsidR="00B80AFF" w14:paraId="637AD60F" w14:textId="77777777" w:rsidTr="008D23D8">
        <w:tc>
          <w:tcPr>
            <w:tcW w:w="9639" w:type="dxa"/>
          </w:tcPr>
          <w:p w14:paraId="7DF35851" w14:textId="77777777" w:rsidR="00B80AFF" w:rsidRPr="00192235" w:rsidRDefault="00B80AFF" w:rsidP="00B80AFF">
            <w:pPr>
              <w:jc w:val="both"/>
              <w:rPr>
                <w:lang w:val="lv-LV"/>
              </w:rPr>
            </w:pPr>
            <w:r w:rsidRPr="00192235">
              <w:rPr>
                <w:lang w:val="lv-LV"/>
              </w:rPr>
              <w:t>3.2.3. Līguma 3.5.punkta kārtībā.</w:t>
            </w:r>
          </w:p>
        </w:tc>
        <w:tc>
          <w:tcPr>
            <w:tcW w:w="4927" w:type="dxa"/>
          </w:tcPr>
          <w:p w14:paraId="7B902225" w14:textId="02071A2D" w:rsidR="00B80AFF" w:rsidRPr="00734C45" w:rsidRDefault="00B80AFF" w:rsidP="00B80AFF">
            <w:pPr>
              <w:jc w:val="both"/>
            </w:pPr>
          </w:p>
        </w:tc>
      </w:tr>
      <w:tr w:rsidR="00B80AFF" w14:paraId="0E40DFB1" w14:textId="77777777" w:rsidTr="008D23D8">
        <w:tc>
          <w:tcPr>
            <w:tcW w:w="9639" w:type="dxa"/>
          </w:tcPr>
          <w:p w14:paraId="7A72D796" w14:textId="77777777" w:rsidR="00B80AFF" w:rsidRPr="00192235" w:rsidRDefault="00B80AFF" w:rsidP="00B80AFF">
            <w:pPr>
              <w:jc w:val="both"/>
              <w:rPr>
                <w:lang w:val="lv-LV"/>
              </w:rPr>
            </w:pPr>
          </w:p>
        </w:tc>
        <w:tc>
          <w:tcPr>
            <w:tcW w:w="4927" w:type="dxa"/>
          </w:tcPr>
          <w:p w14:paraId="22C5830A" w14:textId="77777777" w:rsidR="00B80AFF" w:rsidRPr="00734C45" w:rsidRDefault="00B80AFF" w:rsidP="00B80AFF">
            <w:pPr>
              <w:jc w:val="both"/>
            </w:pPr>
          </w:p>
        </w:tc>
      </w:tr>
      <w:tr w:rsidR="00B80AFF" w14:paraId="5645488B" w14:textId="77777777" w:rsidTr="008D23D8">
        <w:tc>
          <w:tcPr>
            <w:tcW w:w="9639" w:type="dxa"/>
          </w:tcPr>
          <w:p w14:paraId="69D24098" w14:textId="77777777" w:rsidR="00B80AFF" w:rsidRPr="00192235" w:rsidRDefault="00B80AFF" w:rsidP="00B80AFF">
            <w:pPr>
              <w:jc w:val="both"/>
              <w:rPr>
                <w:lang w:val="lv-LV"/>
              </w:rPr>
            </w:pPr>
            <w:r w:rsidRPr="00192235">
              <w:rPr>
                <w:lang w:val="lv-LV"/>
              </w:rPr>
              <w:t>3.3. Līdzējs, kurš vēlas izbeigt Līgumu 3.2.1.punkta kārtībā, 30 (trīsdesmit) dienas iepriekš rakstiski paziņo par to otram Līdzējam, minot arī Līguma izbeigšanas iemeslu.</w:t>
            </w:r>
          </w:p>
        </w:tc>
        <w:tc>
          <w:tcPr>
            <w:tcW w:w="4927" w:type="dxa"/>
          </w:tcPr>
          <w:p w14:paraId="4205095F" w14:textId="6583F25C" w:rsidR="00B80AFF" w:rsidRPr="00734C45" w:rsidRDefault="00B80AFF" w:rsidP="00B80AFF">
            <w:pPr>
              <w:jc w:val="both"/>
            </w:pPr>
          </w:p>
        </w:tc>
      </w:tr>
      <w:tr w:rsidR="00B80AFF" w14:paraId="7C41B176" w14:textId="77777777" w:rsidTr="008D23D8">
        <w:tc>
          <w:tcPr>
            <w:tcW w:w="9639" w:type="dxa"/>
          </w:tcPr>
          <w:p w14:paraId="3AFCDDD4" w14:textId="77777777" w:rsidR="00B80AFF" w:rsidRPr="00192235" w:rsidRDefault="00B80AFF" w:rsidP="00B80AFF">
            <w:pPr>
              <w:jc w:val="both"/>
              <w:rPr>
                <w:lang w:val="lv-LV"/>
              </w:rPr>
            </w:pPr>
          </w:p>
        </w:tc>
        <w:tc>
          <w:tcPr>
            <w:tcW w:w="4927" w:type="dxa"/>
          </w:tcPr>
          <w:p w14:paraId="11D6E5FC" w14:textId="77777777" w:rsidR="00B80AFF" w:rsidRPr="00734C45" w:rsidRDefault="00B80AFF" w:rsidP="00B80AFF">
            <w:pPr>
              <w:jc w:val="both"/>
            </w:pPr>
          </w:p>
        </w:tc>
      </w:tr>
      <w:tr w:rsidR="00B80AFF" w14:paraId="733BAD57" w14:textId="77777777" w:rsidTr="008D23D8">
        <w:tc>
          <w:tcPr>
            <w:tcW w:w="9639" w:type="dxa"/>
          </w:tcPr>
          <w:p w14:paraId="7F41EF8E" w14:textId="77777777" w:rsidR="00B80AFF" w:rsidRPr="00192235" w:rsidRDefault="00B80AFF" w:rsidP="00B80AFF">
            <w:pPr>
              <w:jc w:val="both"/>
              <w:rPr>
                <w:lang w:val="lv-LV"/>
              </w:rPr>
            </w:pPr>
            <w:r w:rsidRPr="00192235">
              <w:rPr>
                <w:lang w:val="lv-LV"/>
              </w:rPr>
              <w:t>3.4. Līdzēji pārskata un saskaņo Līguma noteikumus Līguma darbību ietekmējošo normatīvo aktu izmaiņu gadījumos. Ja vienošanās netiek panākta, jebkurš no Līdzējiem ir tiesīgs vienpusēji izbeigt Līgumu tajā paredzētajā kārtībā.</w:t>
            </w:r>
          </w:p>
        </w:tc>
        <w:tc>
          <w:tcPr>
            <w:tcW w:w="4927" w:type="dxa"/>
          </w:tcPr>
          <w:p w14:paraId="1F9005D0" w14:textId="11F58E3E" w:rsidR="00B80AFF" w:rsidRPr="00734C45" w:rsidRDefault="00B80AFF" w:rsidP="00B80AFF">
            <w:pPr>
              <w:jc w:val="both"/>
            </w:pPr>
          </w:p>
        </w:tc>
      </w:tr>
      <w:tr w:rsidR="00B80AFF" w14:paraId="5167F43D" w14:textId="77777777" w:rsidTr="008D23D8">
        <w:tc>
          <w:tcPr>
            <w:tcW w:w="9639" w:type="dxa"/>
          </w:tcPr>
          <w:p w14:paraId="5375C5F6" w14:textId="77777777" w:rsidR="00B80AFF" w:rsidRPr="00192235" w:rsidRDefault="00B80AFF" w:rsidP="00B80AFF">
            <w:pPr>
              <w:jc w:val="both"/>
              <w:rPr>
                <w:lang w:val="lv-LV"/>
              </w:rPr>
            </w:pPr>
          </w:p>
        </w:tc>
        <w:tc>
          <w:tcPr>
            <w:tcW w:w="4927" w:type="dxa"/>
          </w:tcPr>
          <w:p w14:paraId="683842CF" w14:textId="77777777" w:rsidR="00B80AFF" w:rsidRPr="00734C45" w:rsidRDefault="00B80AFF" w:rsidP="00B80AFF">
            <w:pPr>
              <w:jc w:val="both"/>
            </w:pPr>
          </w:p>
        </w:tc>
      </w:tr>
      <w:tr w:rsidR="00B80AFF" w14:paraId="17380267" w14:textId="77777777" w:rsidTr="008D23D8">
        <w:tc>
          <w:tcPr>
            <w:tcW w:w="9639" w:type="dxa"/>
          </w:tcPr>
          <w:p w14:paraId="1C11975D" w14:textId="77777777" w:rsidR="00B80AFF" w:rsidRPr="00192235" w:rsidRDefault="00B80AFF" w:rsidP="00B80AFF">
            <w:pPr>
              <w:jc w:val="both"/>
              <w:rPr>
                <w:lang w:val="lv-LV"/>
              </w:rPr>
            </w:pPr>
            <w:r w:rsidRPr="00192235">
              <w:rPr>
                <w:lang w:val="lv-LV"/>
              </w:rPr>
              <w:t>3.5. Dienests var vienpusēji izbeigt Līgumu, ja:</w:t>
            </w:r>
          </w:p>
        </w:tc>
        <w:tc>
          <w:tcPr>
            <w:tcW w:w="4927" w:type="dxa"/>
          </w:tcPr>
          <w:p w14:paraId="69E87E09" w14:textId="145E8A56" w:rsidR="00B80AFF" w:rsidRPr="00734C45" w:rsidRDefault="00B80AFF" w:rsidP="00B80AFF">
            <w:pPr>
              <w:jc w:val="both"/>
            </w:pPr>
          </w:p>
        </w:tc>
      </w:tr>
      <w:tr w:rsidR="00B80AFF" w14:paraId="3FEDD24A" w14:textId="77777777" w:rsidTr="008D23D8">
        <w:tc>
          <w:tcPr>
            <w:tcW w:w="9639" w:type="dxa"/>
          </w:tcPr>
          <w:p w14:paraId="5AC0E8CE" w14:textId="77777777" w:rsidR="00B80AFF" w:rsidRPr="00192235" w:rsidRDefault="00B80AFF" w:rsidP="00B80AFF">
            <w:pPr>
              <w:jc w:val="both"/>
              <w:rPr>
                <w:lang w:val="lv-LV"/>
              </w:rPr>
            </w:pPr>
            <w:r w:rsidRPr="00192235">
              <w:rPr>
                <w:lang w:val="lv-LV"/>
              </w:rPr>
              <w:t>3.5.1. Testēšanas veicējs ir rīkojies pretēji kādam Līguma noteikumam vai Dokumentācijā noteiktajai prasībai vai Testēšanas veicējs veicis darbību, kas vērsta uz TESTA VIDES drošības sistēmas apiešanu vai bojāšanu;</w:t>
            </w:r>
          </w:p>
        </w:tc>
        <w:tc>
          <w:tcPr>
            <w:tcW w:w="4927" w:type="dxa"/>
          </w:tcPr>
          <w:p w14:paraId="35B01A4D" w14:textId="09EDC65C" w:rsidR="00B80AFF" w:rsidRPr="00734C45" w:rsidRDefault="00B80AFF" w:rsidP="00B80AFF">
            <w:pPr>
              <w:jc w:val="both"/>
            </w:pPr>
          </w:p>
        </w:tc>
      </w:tr>
      <w:tr w:rsidR="00B80AFF" w14:paraId="444A2F22" w14:textId="77777777" w:rsidTr="008D23D8">
        <w:tc>
          <w:tcPr>
            <w:tcW w:w="9639" w:type="dxa"/>
          </w:tcPr>
          <w:p w14:paraId="0C93FCAC" w14:textId="60CFD9B9" w:rsidR="00B80AFF" w:rsidRDefault="00B80AFF" w:rsidP="00B80AFF">
            <w:pPr>
              <w:jc w:val="both"/>
              <w:rPr>
                <w:lang w:val="lv-LV"/>
              </w:rPr>
            </w:pPr>
            <w:r w:rsidRPr="00192235">
              <w:rPr>
                <w:lang w:val="lv-LV"/>
              </w:rPr>
              <w:lastRenderedPageBreak/>
              <w:t>3.5.2. Testēšanas veicējam zūd tiesiskais vai līgumiskais pamats izmantot TESTA VIDI</w:t>
            </w:r>
            <w:r>
              <w:rPr>
                <w:lang w:val="lv-LV"/>
              </w:rPr>
              <w:t>;</w:t>
            </w:r>
          </w:p>
          <w:p w14:paraId="799E2304" w14:textId="55B0F493" w:rsidR="00B80AFF" w:rsidRPr="00AD26CB" w:rsidRDefault="00B80AFF" w:rsidP="00B80AFF">
            <w:pPr>
              <w:ind w:right="-1"/>
              <w:jc w:val="both"/>
              <w:rPr>
                <w:lang w:val="lv-LV"/>
              </w:rPr>
            </w:pPr>
            <w:r>
              <w:rPr>
                <w:lang w:val="lv-LV"/>
              </w:rPr>
              <w:t xml:space="preserve">3.5.3. </w:t>
            </w:r>
            <w:r w:rsidRPr="00AD26CB">
              <w:rPr>
                <w:lang w:val="lv-LV"/>
              </w:rPr>
              <w:t>Testēšanas veicējs neatbilst Līguma 1.4.punktā noteiktajām prasībām</w:t>
            </w:r>
            <w:r>
              <w:rPr>
                <w:lang w:val="lv-LV"/>
              </w:rPr>
              <w:t>.</w:t>
            </w:r>
          </w:p>
          <w:p w14:paraId="21A94451" w14:textId="42B23B73" w:rsidR="00B80AFF" w:rsidRPr="00192235" w:rsidRDefault="00B80AFF" w:rsidP="00B80AFF">
            <w:pPr>
              <w:jc w:val="both"/>
              <w:rPr>
                <w:lang w:val="lv-LV"/>
              </w:rPr>
            </w:pPr>
          </w:p>
        </w:tc>
        <w:tc>
          <w:tcPr>
            <w:tcW w:w="4927" w:type="dxa"/>
          </w:tcPr>
          <w:p w14:paraId="75AE8C52" w14:textId="01DF64FB" w:rsidR="00B80AFF" w:rsidRPr="00734C45" w:rsidRDefault="00B80AFF" w:rsidP="00B80AFF">
            <w:pPr>
              <w:jc w:val="both"/>
            </w:pPr>
          </w:p>
        </w:tc>
      </w:tr>
      <w:tr w:rsidR="00B80AFF" w14:paraId="2B2EF3E1" w14:textId="77777777" w:rsidTr="008D23D8">
        <w:tc>
          <w:tcPr>
            <w:tcW w:w="9639" w:type="dxa"/>
          </w:tcPr>
          <w:p w14:paraId="70D97848" w14:textId="75F6C417" w:rsidR="00B80AFF" w:rsidRPr="00192235" w:rsidRDefault="00B80AFF" w:rsidP="00B80AFF">
            <w:pPr>
              <w:jc w:val="both"/>
              <w:rPr>
                <w:lang w:val="lv-LV"/>
              </w:rPr>
            </w:pPr>
            <w:r w:rsidRPr="00192235">
              <w:rPr>
                <w:lang w:val="lv-LV"/>
              </w:rPr>
              <w:t xml:space="preserve">3.6. Dienests, konstatējot Līguma 3.5.punktā noteikto gadījumu, elektroniskā veidā </w:t>
            </w:r>
            <w:proofErr w:type="spellStart"/>
            <w:r w:rsidRPr="00192235">
              <w:rPr>
                <w:lang w:val="lv-LV"/>
              </w:rPr>
              <w:t>nosūta</w:t>
            </w:r>
            <w:proofErr w:type="spellEnd"/>
            <w:r w:rsidRPr="00192235">
              <w:rPr>
                <w:lang w:val="lv-LV"/>
              </w:rPr>
              <w:t xml:space="preserve"> uz Līguma 1.pielikumā norādīto Testēšanas veicēja elektroniskā pasta adresi informāciju par Līguma izbeigšanu, norādot tā izbeigšanas iemeslu. Ar minētas informācijas nosūtīšanas brīdi Līgums tiek uzskatīts par izbeigtu. Papildus elektroniskajam paziņojumam, Dienests </w:t>
            </w:r>
            <w:proofErr w:type="spellStart"/>
            <w:r w:rsidRPr="00192235">
              <w:rPr>
                <w:lang w:val="lv-LV"/>
              </w:rPr>
              <w:t>nosūta</w:t>
            </w:r>
            <w:proofErr w:type="spellEnd"/>
            <w:r w:rsidRPr="00192235">
              <w:rPr>
                <w:lang w:val="lv-LV"/>
              </w:rPr>
              <w:t xml:space="preserve"> Testēšanas veicējam rakstveida vēstuli, kurā norādīts līguma izbeigšanas iemesls un pievienot</w:t>
            </w:r>
            <w:r w:rsidR="000A443F">
              <w:rPr>
                <w:lang w:val="lv-LV"/>
              </w:rPr>
              <w:t>s</w:t>
            </w:r>
            <w:r w:rsidRPr="00192235">
              <w:rPr>
                <w:lang w:val="lv-LV"/>
              </w:rPr>
              <w:t xml:space="preserve"> vienošanās par Līguma izbeigšanu projekts. Testēšanas veicēja pienākums ir šo vienošanos parakstīt un vienošanās projektus nosūtīt Dienestam. Pēc vienošanās parakstīšanas no Dienesta puses, Dienests </w:t>
            </w:r>
            <w:proofErr w:type="spellStart"/>
            <w:r w:rsidRPr="00192235">
              <w:rPr>
                <w:lang w:val="lv-LV"/>
              </w:rPr>
              <w:t>nosūta</w:t>
            </w:r>
            <w:proofErr w:type="spellEnd"/>
            <w:r w:rsidRPr="00192235">
              <w:rPr>
                <w:lang w:val="lv-LV"/>
              </w:rPr>
              <w:t xml:space="preserve"> Testēšanas veicējam tā eksemplāru. Vienošanās neparakstīšana no Testēšanas veicēja puses neietekmē Līguma izbeigšanas spēku.</w:t>
            </w:r>
          </w:p>
        </w:tc>
        <w:tc>
          <w:tcPr>
            <w:tcW w:w="4927" w:type="dxa"/>
          </w:tcPr>
          <w:p w14:paraId="61E8631B" w14:textId="7231B571" w:rsidR="00B80AFF" w:rsidRPr="00734C45" w:rsidRDefault="00B80AFF" w:rsidP="00B80AFF">
            <w:pPr>
              <w:jc w:val="both"/>
            </w:pPr>
          </w:p>
        </w:tc>
      </w:tr>
      <w:tr w:rsidR="00B80AFF" w14:paraId="6DB459B3" w14:textId="77777777" w:rsidTr="008D23D8">
        <w:tc>
          <w:tcPr>
            <w:tcW w:w="9639" w:type="dxa"/>
          </w:tcPr>
          <w:p w14:paraId="434EB5E3" w14:textId="77777777" w:rsidR="00B80AFF" w:rsidRPr="00192235" w:rsidRDefault="00B80AFF" w:rsidP="00B80AFF">
            <w:pPr>
              <w:jc w:val="both"/>
              <w:rPr>
                <w:lang w:val="lv-LV"/>
              </w:rPr>
            </w:pPr>
          </w:p>
        </w:tc>
        <w:tc>
          <w:tcPr>
            <w:tcW w:w="4927" w:type="dxa"/>
          </w:tcPr>
          <w:p w14:paraId="3DA49351" w14:textId="77777777" w:rsidR="00B80AFF" w:rsidRPr="00734C45" w:rsidRDefault="00B80AFF" w:rsidP="00B80AFF">
            <w:pPr>
              <w:jc w:val="both"/>
            </w:pPr>
          </w:p>
        </w:tc>
      </w:tr>
      <w:tr w:rsidR="00B80AFF" w14:paraId="6C0F0435" w14:textId="77777777" w:rsidTr="008D23D8">
        <w:tc>
          <w:tcPr>
            <w:tcW w:w="9639" w:type="dxa"/>
          </w:tcPr>
          <w:p w14:paraId="3AE2089C" w14:textId="77777777" w:rsidR="00B80AFF" w:rsidRPr="00192235" w:rsidRDefault="00B80AFF" w:rsidP="00B80AFF">
            <w:pPr>
              <w:jc w:val="both"/>
              <w:rPr>
                <w:lang w:val="lv-LV"/>
              </w:rPr>
            </w:pPr>
            <w:r w:rsidRPr="00192235">
              <w:rPr>
                <w:lang w:val="lv-LV"/>
              </w:rPr>
              <w:t>3.7. Mainoties tiesiskajiem vai faktiskajiem apstākļiem, Dienestam ir tiesības jebkurā brīdī apturēt Līguma darbību.</w:t>
            </w:r>
          </w:p>
        </w:tc>
        <w:tc>
          <w:tcPr>
            <w:tcW w:w="4927" w:type="dxa"/>
          </w:tcPr>
          <w:p w14:paraId="0C7127C2" w14:textId="780A9C19" w:rsidR="00B80AFF" w:rsidRPr="00734C45" w:rsidRDefault="00B80AFF" w:rsidP="00B80AFF">
            <w:pPr>
              <w:jc w:val="both"/>
            </w:pPr>
          </w:p>
        </w:tc>
      </w:tr>
      <w:tr w:rsidR="00B80AFF" w14:paraId="7771F458" w14:textId="77777777" w:rsidTr="008D23D8">
        <w:tc>
          <w:tcPr>
            <w:tcW w:w="9639" w:type="dxa"/>
          </w:tcPr>
          <w:p w14:paraId="17215114" w14:textId="77777777" w:rsidR="00B80AFF" w:rsidRPr="00192235" w:rsidRDefault="00B80AFF" w:rsidP="00B80AFF">
            <w:pPr>
              <w:jc w:val="both"/>
              <w:rPr>
                <w:lang w:val="lv-LV"/>
              </w:rPr>
            </w:pPr>
          </w:p>
        </w:tc>
        <w:tc>
          <w:tcPr>
            <w:tcW w:w="4927" w:type="dxa"/>
          </w:tcPr>
          <w:p w14:paraId="74302E6D" w14:textId="77777777" w:rsidR="00B80AFF" w:rsidRPr="00734C45" w:rsidRDefault="00B80AFF" w:rsidP="00B80AFF">
            <w:pPr>
              <w:jc w:val="both"/>
            </w:pPr>
          </w:p>
        </w:tc>
      </w:tr>
      <w:tr w:rsidR="00B80AFF" w14:paraId="6ED842CA" w14:textId="77777777" w:rsidTr="008D23D8">
        <w:tc>
          <w:tcPr>
            <w:tcW w:w="9639" w:type="dxa"/>
          </w:tcPr>
          <w:p w14:paraId="69B7D1C5" w14:textId="77777777" w:rsidR="00B80AFF" w:rsidRPr="00192235" w:rsidRDefault="00B80AFF" w:rsidP="00B80AFF">
            <w:pPr>
              <w:jc w:val="both"/>
              <w:rPr>
                <w:lang w:val="lv-LV"/>
              </w:rPr>
            </w:pPr>
            <w:r w:rsidRPr="00192235">
              <w:rPr>
                <w:lang w:val="lv-LV"/>
              </w:rPr>
              <w:t xml:space="preserve">3.8. Dienests, konstatējot Līguma 3.7.punktā noteikto gadījumu, elektroniskā veidā </w:t>
            </w:r>
            <w:proofErr w:type="spellStart"/>
            <w:r w:rsidRPr="00192235">
              <w:rPr>
                <w:lang w:val="lv-LV"/>
              </w:rPr>
              <w:t>nosūta</w:t>
            </w:r>
            <w:proofErr w:type="spellEnd"/>
            <w:r w:rsidRPr="00192235">
              <w:rPr>
                <w:lang w:val="lv-LV"/>
              </w:rPr>
              <w:t xml:space="preserve"> uz Līguma 1.pielikumā norādīto Testēšanas veicēja elektroniskā pasta adresi informāciju par Līguma darbības apturēšanu, norādot iemeslu (faktisko vai tiesisko apstākļu maiņu). Ar minētās informācijas nosūtīšanas brīdi Līguma darbība ir apturēta un Testēšanas veicējs nav tiesīgs piekļūt TESTA VIDEI un sadarbībā ar Dienestu tiešsaistes režīmā testēt datu pārraidi starp TESTA VIDI un HIS. </w:t>
            </w:r>
          </w:p>
        </w:tc>
        <w:tc>
          <w:tcPr>
            <w:tcW w:w="4927" w:type="dxa"/>
          </w:tcPr>
          <w:p w14:paraId="4BF771DF" w14:textId="4A135927" w:rsidR="00B80AFF" w:rsidRPr="00734C45" w:rsidRDefault="00B80AFF" w:rsidP="00B80AFF">
            <w:pPr>
              <w:jc w:val="both"/>
            </w:pPr>
          </w:p>
        </w:tc>
      </w:tr>
      <w:tr w:rsidR="00B80AFF" w14:paraId="181F0C0D" w14:textId="77777777" w:rsidTr="008D23D8">
        <w:tc>
          <w:tcPr>
            <w:tcW w:w="9639" w:type="dxa"/>
          </w:tcPr>
          <w:p w14:paraId="798723DC" w14:textId="77777777" w:rsidR="00B80AFF" w:rsidRPr="00192235" w:rsidRDefault="00B80AFF" w:rsidP="00B80AFF">
            <w:pPr>
              <w:jc w:val="both"/>
              <w:rPr>
                <w:lang w:val="lv-LV"/>
              </w:rPr>
            </w:pPr>
          </w:p>
        </w:tc>
        <w:tc>
          <w:tcPr>
            <w:tcW w:w="4927" w:type="dxa"/>
          </w:tcPr>
          <w:p w14:paraId="50779F17" w14:textId="77777777" w:rsidR="00B80AFF" w:rsidRPr="00734C45" w:rsidRDefault="00B80AFF" w:rsidP="00B80AFF">
            <w:pPr>
              <w:jc w:val="both"/>
            </w:pPr>
          </w:p>
        </w:tc>
      </w:tr>
      <w:tr w:rsidR="00B80AFF" w14:paraId="66586F22" w14:textId="77777777" w:rsidTr="008D23D8">
        <w:tc>
          <w:tcPr>
            <w:tcW w:w="9639" w:type="dxa"/>
          </w:tcPr>
          <w:p w14:paraId="7A1E0844" w14:textId="77777777" w:rsidR="00B80AFF" w:rsidRPr="00192235" w:rsidRDefault="00B80AFF" w:rsidP="00B80AFF">
            <w:pPr>
              <w:jc w:val="both"/>
              <w:rPr>
                <w:lang w:val="lv-LV"/>
              </w:rPr>
            </w:pPr>
            <w:r w:rsidRPr="00192235">
              <w:rPr>
                <w:lang w:val="lv-LV"/>
              </w:rPr>
              <w:t xml:space="preserve">3.9. Pēc Līguma 3.8.punktā minētās darbības Dienests sagatavo un </w:t>
            </w:r>
            <w:proofErr w:type="spellStart"/>
            <w:r w:rsidRPr="00192235">
              <w:rPr>
                <w:lang w:val="lv-LV"/>
              </w:rPr>
              <w:t>nosūta</w:t>
            </w:r>
            <w:proofErr w:type="spellEnd"/>
            <w:r w:rsidRPr="00192235">
              <w:rPr>
                <w:lang w:val="lv-LV"/>
              </w:rPr>
              <w:t xml:space="preserve"> Testēšanas veicējam vienošanās projektu par grozījumu izdarīšanu atbilstoši faktiskajai vai tiesiskajai apstākļu maiņai. Ja Testēšanas veicējs 30 (trīsdesmit) dienu laikā no vēstules saņemšanas brīža nav iesniedzis Dienestam parakstītu vienošanās projektu, Līgums tiek uzskatīts par izbeigtu un Dienests </w:t>
            </w:r>
            <w:proofErr w:type="spellStart"/>
            <w:r w:rsidRPr="00192235">
              <w:rPr>
                <w:lang w:val="lv-LV"/>
              </w:rPr>
              <w:t>nosūta</w:t>
            </w:r>
            <w:proofErr w:type="spellEnd"/>
            <w:r w:rsidRPr="00192235">
              <w:rPr>
                <w:lang w:val="lv-LV"/>
              </w:rPr>
              <w:t xml:space="preserve"> Testēšanas veicējam rakstveida vēstuli, kurā norādīts līguma izbeigšanas iemesls un pievienots vienošanās projekts par Līguma izbeigšanu. Testēšanas veicēja pienākums ir vienošanās projektu parakstīt un to nosūtīt Dienestam. Pēc vienošanās parakstīšanas no Dienesta puses, Dienests </w:t>
            </w:r>
            <w:proofErr w:type="spellStart"/>
            <w:r w:rsidRPr="00192235">
              <w:rPr>
                <w:lang w:val="lv-LV"/>
              </w:rPr>
              <w:t>nosūta</w:t>
            </w:r>
            <w:proofErr w:type="spellEnd"/>
            <w:r w:rsidRPr="00192235">
              <w:rPr>
                <w:lang w:val="lv-LV"/>
              </w:rPr>
              <w:t xml:space="preserve"> Testēšanas veicējam tā eksemplāru. Vienošanās neparakstīšana no Testēšanas veicēja puses neietekmē Līguma izbeigšanas spēku. </w:t>
            </w:r>
          </w:p>
        </w:tc>
        <w:tc>
          <w:tcPr>
            <w:tcW w:w="4927" w:type="dxa"/>
          </w:tcPr>
          <w:p w14:paraId="6D3005B9" w14:textId="63500090" w:rsidR="00B80AFF" w:rsidRPr="00734C45" w:rsidRDefault="00B80AFF" w:rsidP="00B80AFF">
            <w:pPr>
              <w:jc w:val="both"/>
            </w:pPr>
          </w:p>
        </w:tc>
      </w:tr>
      <w:tr w:rsidR="00B80AFF" w14:paraId="405957BC" w14:textId="77777777" w:rsidTr="008D23D8">
        <w:tc>
          <w:tcPr>
            <w:tcW w:w="9639" w:type="dxa"/>
          </w:tcPr>
          <w:p w14:paraId="69AC5EF7" w14:textId="77777777" w:rsidR="00B80AFF" w:rsidRPr="00192235" w:rsidRDefault="00B80AFF" w:rsidP="00B80AFF">
            <w:pPr>
              <w:jc w:val="both"/>
              <w:rPr>
                <w:lang w:val="lv-LV"/>
              </w:rPr>
            </w:pPr>
          </w:p>
        </w:tc>
        <w:tc>
          <w:tcPr>
            <w:tcW w:w="4927" w:type="dxa"/>
          </w:tcPr>
          <w:p w14:paraId="14C40DFD" w14:textId="77777777" w:rsidR="00B80AFF" w:rsidRPr="00734C45" w:rsidRDefault="00B80AFF" w:rsidP="00B80AFF">
            <w:pPr>
              <w:jc w:val="both"/>
            </w:pPr>
          </w:p>
        </w:tc>
      </w:tr>
      <w:tr w:rsidR="00B80AFF" w14:paraId="765FE72E" w14:textId="77777777" w:rsidTr="008D23D8">
        <w:tc>
          <w:tcPr>
            <w:tcW w:w="9639" w:type="dxa"/>
          </w:tcPr>
          <w:p w14:paraId="3E87A34F" w14:textId="77777777" w:rsidR="00B80AFF" w:rsidRPr="00192235" w:rsidRDefault="00B80AFF" w:rsidP="00B80AFF">
            <w:pPr>
              <w:jc w:val="both"/>
              <w:rPr>
                <w:lang w:val="lv-LV"/>
              </w:rPr>
            </w:pPr>
            <w:r w:rsidRPr="00192235">
              <w:rPr>
                <w:lang w:val="lv-LV"/>
              </w:rPr>
              <w:t xml:space="preserve">3.10. Ja Dienests Līguma 3.5.1.punkta gadījumā vienpusēji neizbeidz Līguma darbību, Dienests ir tiesīgs apturēt Līguma darbību, nosūtot paziņojumu elektroniskā veidā uz Līguma 1.pielikumā norādīto Testēšanas veicēja elektroniskā pasta adresi, norādot darbības apturēšanas iemeslu. Testēšanas veicējs ir tiesīgs 30 (trīsdesmit) dienu laikā no vēstules saņemšanas brīža iesniegt Dienestam rakstveida apliecinājumu par Līguma 3.5.1.punktā noteiktās darbības pārtraukšanu un turpmāku neveikšanu. Saņemot Testēšanas veicēja apstiprinājumu, Dienests ir tiesīgs atjaunot Līguma darbību. Ja minētajā termiņā testēšanas veicējs nav iesniedzis apliecinājumu, Līgums tiek uzskatīts par izbeigtu un Dienests </w:t>
            </w:r>
            <w:proofErr w:type="spellStart"/>
            <w:r w:rsidRPr="00192235">
              <w:rPr>
                <w:lang w:val="lv-LV"/>
              </w:rPr>
              <w:t>nosūta</w:t>
            </w:r>
            <w:proofErr w:type="spellEnd"/>
            <w:r w:rsidRPr="00192235">
              <w:rPr>
                <w:lang w:val="lv-LV"/>
              </w:rPr>
              <w:t xml:space="preserve"> Testēšanas veicējam rakstveida vēstuli, kurā norādīts līguma izbeigšanas iemesls un pievienots vienošanās projekts par Līguma izbeigšanu. Testēšanas veicēja pienākums ir vienošanās projektu parakstīt un nosūtīt Dienestam. Pēc vienošanās parakstīšanas no Dienesta puses, Dienests </w:t>
            </w:r>
            <w:proofErr w:type="spellStart"/>
            <w:r w:rsidRPr="00192235">
              <w:rPr>
                <w:lang w:val="lv-LV"/>
              </w:rPr>
              <w:t>nosūta</w:t>
            </w:r>
            <w:proofErr w:type="spellEnd"/>
            <w:r w:rsidRPr="00192235">
              <w:rPr>
                <w:lang w:val="lv-LV"/>
              </w:rPr>
              <w:t xml:space="preserve"> Testēšanas veicējam tā eksemplāru. Vienošanās neparakstīšana no Testēšanas veicēja puses neietekmē Līguma izbeigšanas spēku.</w:t>
            </w:r>
          </w:p>
        </w:tc>
        <w:tc>
          <w:tcPr>
            <w:tcW w:w="4927" w:type="dxa"/>
          </w:tcPr>
          <w:p w14:paraId="7490E9A2" w14:textId="0F327486" w:rsidR="00B80AFF" w:rsidRPr="00734C45" w:rsidRDefault="00B80AFF" w:rsidP="00B80AFF">
            <w:pPr>
              <w:jc w:val="both"/>
            </w:pPr>
          </w:p>
        </w:tc>
      </w:tr>
      <w:tr w:rsidR="00B80AFF" w14:paraId="54311E58" w14:textId="77777777" w:rsidTr="008D23D8">
        <w:tc>
          <w:tcPr>
            <w:tcW w:w="9639" w:type="dxa"/>
          </w:tcPr>
          <w:p w14:paraId="5834CF50" w14:textId="77777777" w:rsidR="00B80AFF" w:rsidRPr="00192235" w:rsidRDefault="00B80AFF" w:rsidP="00B80AFF">
            <w:pPr>
              <w:jc w:val="both"/>
              <w:rPr>
                <w:lang w:val="lv-LV"/>
              </w:rPr>
            </w:pPr>
          </w:p>
        </w:tc>
        <w:tc>
          <w:tcPr>
            <w:tcW w:w="4927" w:type="dxa"/>
          </w:tcPr>
          <w:p w14:paraId="7D0216C9" w14:textId="77777777" w:rsidR="00B80AFF" w:rsidRPr="00734C45" w:rsidRDefault="00B80AFF" w:rsidP="00B80AFF">
            <w:pPr>
              <w:jc w:val="both"/>
            </w:pPr>
          </w:p>
        </w:tc>
      </w:tr>
      <w:tr w:rsidR="00B80AFF" w14:paraId="29F7DCB0" w14:textId="77777777" w:rsidTr="008D23D8">
        <w:tc>
          <w:tcPr>
            <w:tcW w:w="9639" w:type="dxa"/>
          </w:tcPr>
          <w:p w14:paraId="7B660396" w14:textId="6ECBBD1C" w:rsidR="00B80AFF" w:rsidRPr="00192235" w:rsidRDefault="00B80AFF" w:rsidP="00B80AFF">
            <w:pPr>
              <w:jc w:val="both"/>
              <w:rPr>
                <w:lang w:val="lv-LV"/>
              </w:rPr>
            </w:pPr>
            <w:r w:rsidRPr="00192235">
              <w:rPr>
                <w:lang w:val="lv-LV"/>
              </w:rPr>
              <w:t xml:space="preserve">3.11. Dienests ir tiesīgs Līguma 1.2.punktā norādītajā interneta vietnē ievietoto Dokumentāciju vienpersoniski grozīt, Testēšanas veicēja pienākums ir regulāri – vismaz divas reizes mēnesī, mēneša 15. un 30.datumā, pārbaudīt Dienesta </w:t>
            </w:r>
            <w:r>
              <w:rPr>
                <w:lang w:val="lv-LV"/>
              </w:rPr>
              <w:t>tīmekļa vietnē</w:t>
            </w:r>
            <w:r w:rsidRPr="00192235">
              <w:rPr>
                <w:lang w:val="lv-LV"/>
              </w:rPr>
              <w:t xml:space="preserve"> ievietoto Dokumentāciju.</w:t>
            </w:r>
          </w:p>
        </w:tc>
        <w:tc>
          <w:tcPr>
            <w:tcW w:w="4927" w:type="dxa"/>
          </w:tcPr>
          <w:p w14:paraId="13A487BB" w14:textId="1DACF4D9" w:rsidR="00B80AFF" w:rsidRPr="00734C45" w:rsidRDefault="00B80AFF" w:rsidP="00B80AFF">
            <w:pPr>
              <w:jc w:val="both"/>
            </w:pPr>
          </w:p>
        </w:tc>
      </w:tr>
      <w:tr w:rsidR="00B80AFF" w14:paraId="34969B59" w14:textId="77777777" w:rsidTr="008D23D8">
        <w:tc>
          <w:tcPr>
            <w:tcW w:w="9639" w:type="dxa"/>
          </w:tcPr>
          <w:p w14:paraId="24DA17EB" w14:textId="77777777" w:rsidR="00B80AFF" w:rsidRPr="00192235" w:rsidRDefault="00B80AFF" w:rsidP="00B80AFF">
            <w:pPr>
              <w:rPr>
                <w:lang w:val="lv-LV"/>
              </w:rPr>
            </w:pPr>
          </w:p>
        </w:tc>
        <w:tc>
          <w:tcPr>
            <w:tcW w:w="4927" w:type="dxa"/>
          </w:tcPr>
          <w:p w14:paraId="5DD44CE3" w14:textId="77777777" w:rsidR="00B80AFF" w:rsidRPr="00734C45" w:rsidRDefault="00B80AFF" w:rsidP="00B80AFF"/>
        </w:tc>
      </w:tr>
      <w:tr w:rsidR="00B80AFF" w14:paraId="116AB88C" w14:textId="77777777" w:rsidTr="008D23D8">
        <w:tc>
          <w:tcPr>
            <w:tcW w:w="9639" w:type="dxa"/>
          </w:tcPr>
          <w:p w14:paraId="10D27AFA" w14:textId="77777777" w:rsidR="00B80AFF" w:rsidRPr="00192235" w:rsidRDefault="00B80AFF" w:rsidP="00B80AFF">
            <w:pPr>
              <w:jc w:val="center"/>
              <w:rPr>
                <w:b/>
                <w:lang w:val="lv-LV"/>
              </w:rPr>
            </w:pPr>
            <w:r w:rsidRPr="00192235">
              <w:rPr>
                <w:b/>
                <w:lang w:val="lv-LV"/>
              </w:rPr>
              <w:lastRenderedPageBreak/>
              <w:t>4. Informācijas konfidencialitāte</w:t>
            </w:r>
          </w:p>
        </w:tc>
        <w:tc>
          <w:tcPr>
            <w:tcW w:w="4927" w:type="dxa"/>
          </w:tcPr>
          <w:p w14:paraId="75C493E5" w14:textId="0F39FD34" w:rsidR="00B80AFF" w:rsidRPr="00734C45" w:rsidRDefault="00B80AFF" w:rsidP="00B80AFF">
            <w:pPr>
              <w:numPr>
                <w:ilvl w:val="0"/>
                <w:numId w:val="17"/>
              </w:numPr>
              <w:jc w:val="center"/>
              <w:rPr>
                <w:b/>
              </w:rPr>
            </w:pPr>
          </w:p>
        </w:tc>
      </w:tr>
      <w:tr w:rsidR="00B80AFF" w14:paraId="396FC7DF" w14:textId="77777777" w:rsidTr="008D23D8">
        <w:tc>
          <w:tcPr>
            <w:tcW w:w="9639" w:type="dxa"/>
          </w:tcPr>
          <w:p w14:paraId="46368C2E" w14:textId="77777777" w:rsidR="00B80AFF" w:rsidRPr="00192235" w:rsidRDefault="00B80AFF" w:rsidP="00B80AFF">
            <w:pPr>
              <w:jc w:val="both"/>
              <w:rPr>
                <w:lang w:val="lv-LV"/>
              </w:rPr>
            </w:pPr>
          </w:p>
        </w:tc>
        <w:tc>
          <w:tcPr>
            <w:tcW w:w="4927" w:type="dxa"/>
          </w:tcPr>
          <w:p w14:paraId="35AC98D4" w14:textId="77777777" w:rsidR="00B80AFF" w:rsidRPr="00734C45" w:rsidRDefault="00B80AFF" w:rsidP="00B80AFF">
            <w:pPr>
              <w:jc w:val="both"/>
            </w:pPr>
          </w:p>
        </w:tc>
      </w:tr>
      <w:tr w:rsidR="00B80AFF" w14:paraId="1C19DD54" w14:textId="77777777" w:rsidTr="008D23D8">
        <w:tc>
          <w:tcPr>
            <w:tcW w:w="9639" w:type="dxa"/>
          </w:tcPr>
          <w:p w14:paraId="10537B19" w14:textId="66CB8DEA" w:rsidR="00B80AFF" w:rsidRPr="007A422A" w:rsidRDefault="00B80AFF" w:rsidP="00B80AFF">
            <w:pPr>
              <w:jc w:val="both"/>
              <w:rPr>
                <w:lang w:val="lv-LV"/>
              </w:rPr>
            </w:pPr>
            <w:r w:rsidRPr="007A422A">
              <w:rPr>
                <w:lang w:val="lv-LV"/>
              </w:rPr>
              <w:t xml:space="preserve">4.1. Līdzēji nedrīkst izpaust jebkādu no TESTA VIDES iegūto informāciju, tajā skaitā informāciju, kas satur personas datus, kā arī informāciju, kas attiecas uz tehniskā </w:t>
            </w:r>
            <w:proofErr w:type="spellStart"/>
            <w:r w:rsidRPr="007A422A">
              <w:rPr>
                <w:lang w:val="lv-LV"/>
              </w:rPr>
              <w:t>pieslēguma</w:t>
            </w:r>
            <w:proofErr w:type="spellEnd"/>
            <w:r w:rsidRPr="007A422A">
              <w:rPr>
                <w:lang w:val="lv-LV"/>
              </w:rPr>
              <w:t xml:space="preserve"> un TESTA VIDES darbināšanas niansēm (turpmāk tekstā – konfidenciāla informācija) nevienai fiziskai vai juridiskai personai, izņemot:</w:t>
            </w:r>
          </w:p>
        </w:tc>
        <w:tc>
          <w:tcPr>
            <w:tcW w:w="4927" w:type="dxa"/>
          </w:tcPr>
          <w:p w14:paraId="6DA633B0" w14:textId="3EB37B99" w:rsidR="00B80AFF" w:rsidRPr="00734C45" w:rsidRDefault="00B80AFF" w:rsidP="00B80AFF">
            <w:pPr>
              <w:jc w:val="both"/>
            </w:pPr>
          </w:p>
        </w:tc>
      </w:tr>
      <w:tr w:rsidR="00B80AFF" w14:paraId="21E1D4BE" w14:textId="77777777" w:rsidTr="008D23D8">
        <w:tc>
          <w:tcPr>
            <w:tcW w:w="9639" w:type="dxa"/>
          </w:tcPr>
          <w:p w14:paraId="274C92B2" w14:textId="44EA53B0" w:rsidR="00B80AFF" w:rsidRPr="007A422A" w:rsidRDefault="00B80AFF" w:rsidP="00B80AFF">
            <w:pPr>
              <w:jc w:val="both"/>
              <w:rPr>
                <w:lang w:val="lv-LV"/>
              </w:rPr>
            </w:pPr>
            <w:r w:rsidRPr="007A422A">
              <w:rPr>
                <w:lang w:val="lv-LV"/>
              </w:rPr>
              <w:t xml:space="preserve">4.1.1. līdzēju nodarbinātos, piemēram, uz darba līguma, uzņēmuma līguma, autoratlīdzības līguma, pilnvarojuma vai cita tiesiska pamata, kuriem šī informācija ir nepieciešama, lai pildītu Līguma noteikumus, šajā gadījumā konfidenciālā informācija izpaužama tikai gadījumā, ja konkrētā persona ir </w:t>
            </w:r>
            <w:proofErr w:type="spellStart"/>
            <w:r w:rsidRPr="007A422A">
              <w:rPr>
                <w:lang w:val="lv-LV"/>
              </w:rPr>
              <w:t>rakstveidā</w:t>
            </w:r>
            <w:proofErr w:type="spellEnd"/>
            <w:r w:rsidRPr="007A422A">
              <w:rPr>
                <w:lang w:val="lv-LV"/>
              </w:rPr>
              <w:t xml:space="preserve"> apņēmusies šo informāciju nelikumīgi neizpaust un neveidot konfidenciālas informācijas kopijas, kā arī neizpaust konfidenciālo informāciju arī pēc nodarbinātības tiesisko attiecību izbeigšanās (Parakstīts Līguma 2.pielikuma „Apliecinājums”) un tikai tādā apjomā, kāds nepieciešams attiecīgā Līguma noteikuma izpildei;</w:t>
            </w:r>
          </w:p>
        </w:tc>
        <w:tc>
          <w:tcPr>
            <w:tcW w:w="4927" w:type="dxa"/>
          </w:tcPr>
          <w:p w14:paraId="3FA46C77" w14:textId="21ED4D30" w:rsidR="00B80AFF" w:rsidRPr="00734C45" w:rsidRDefault="00B80AFF" w:rsidP="00B80AFF">
            <w:pPr>
              <w:jc w:val="both"/>
            </w:pPr>
          </w:p>
        </w:tc>
      </w:tr>
      <w:tr w:rsidR="00B80AFF" w14:paraId="403D869A" w14:textId="77777777" w:rsidTr="008D23D8">
        <w:tc>
          <w:tcPr>
            <w:tcW w:w="9639" w:type="dxa"/>
          </w:tcPr>
          <w:p w14:paraId="6FAB49BF" w14:textId="77777777" w:rsidR="00B80AFF" w:rsidRPr="00192235" w:rsidRDefault="00B80AFF" w:rsidP="00B80AFF">
            <w:pPr>
              <w:jc w:val="both"/>
              <w:rPr>
                <w:lang w:val="lv-LV"/>
              </w:rPr>
            </w:pPr>
            <w:r w:rsidRPr="00192235">
              <w:rPr>
                <w:lang w:val="lv-LV"/>
              </w:rPr>
              <w:t xml:space="preserve">4.1.2. normatīvajos aktos noteiktajos gadījumos </w:t>
            </w:r>
            <w:proofErr w:type="spellStart"/>
            <w:r w:rsidRPr="00192235">
              <w:rPr>
                <w:lang w:val="lv-LV"/>
              </w:rPr>
              <w:t>tiesībsargājošām</w:t>
            </w:r>
            <w:proofErr w:type="spellEnd"/>
            <w:r w:rsidRPr="00192235">
              <w:rPr>
                <w:lang w:val="lv-LV"/>
              </w:rPr>
              <w:t xml:space="preserve"> iestādēm uz rakstiska pieprasījuma pamata, identificējot konfidenciālās informācijas izpaušanas laiku, izpaudēju,</w:t>
            </w:r>
            <w:r>
              <w:rPr>
                <w:lang w:val="lv-LV"/>
              </w:rPr>
              <w:t xml:space="preserve"> </w:t>
            </w:r>
            <w:r w:rsidRPr="00192235">
              <w:rPr>
                <w:lang w:val="lv-LV"/>
              </w:rPr>
              <w:t>saņēmēju (pārstāvi, amatpersonu) un saturu.</w:t>
            </w:r>
          </w:p>
        </w:tc>
        <w:tc>
          <w:tcPr>
            <w:tcW w:w="4927" w:type="dxa"/>
          </w:tcPr>
          <w:p w14:paraId="19392497" w14:textId="06996FE8" w:rsidR="00B80AFF" w:rsidRPr="00734C45" w:rsidRDefault="00B80AFF" w:rsidP="00B80AFF">
            <w:pPr>
              <w:jc w:val="both"/>
            </w:pPr>
          </w:p>
        </w:tc>
      </w:tr>
      <w:tr w:rsidR="00B80AFF" w14:paraId="3F603F2E" w14:textId="77777777" w:rsidTr="008D23D8">
        <w:tc>
          <w:tcPr>
            <w:tcW w:w="9639" w:type="dxa"/>
          </w:tcPr>
          <w:p w14:paraId="1361A24E" w14:textId="77777777" w:rsidR="00B80AFF" w:rsidRPr="00192235" w:rsidRDefault="00B80AFF" w:rsidP="00B80AFF">
            <w:pPr>
              <w:jc w:val="both"/>
              <w:rPr>
                <w:lang w:val="lv-LV"/>
              </w:rPr>
            </w:pPr>
          </w:p>
        </w:tc>
        <w:tc>
          <w:tcPr>
            <w:tcW w:w="4927" w:type="dxa"/>
          </w:tcPr>
          <w:p w14:paraId="239C5471" w14:textId="77777777" w:rsidR="00B80AFF" w:rsidRPr="00734C45" w:rsidRDefault="00B80AFF" w:rsidP="00B80AFF">
            <w:pPr>
              <w:jc w:val="both"/>
            </w:pPr>
          </w:p>
        </w:tc>
      </w:tr>
      <w:tr w:rsidR="00B80AFF" w14:paraId="037F86F3" w14:textId="77777777" w:rsidTr="008D23D8">
        <w:tc>
          <w:tcPr>
            <w:tcW w:w="9639" w:type="dxa"/>
          </w:tcPr>
          <w:p w14:paraId="6A64902A" w14:textId="77777777" w:rsidR="00B80AFF" w:rsidRPr="00192235" w:rsidRDefault="00B80AFF" w:rsidP="00B80AFF">
            <w:pPr>
              <w:jc w:val="both"/>
              <w:rPr>
                <w:lang w:val="lv-LV"/>
              </w:rPr>
            </w:pPr>
            <w:r w:rsidRPr="00192235">
              <w:rPr>
                <w:lang w:val="lv-LV"/>
              </w:rPr>
              <w:t>4.2. Līdzēji nodrošina:</w:t>
            </w:r>
          </w:p>
        </w:tc>
        <w:tc>
          <w:tcPr>
            <w:tcW w:w="4927" w:type="dxa"/>
          </w:tcPr>
          <w:p w14:paraId="2EFB8DE6" w14:textId="4766CA28" w:rsidR="00B80AFF" w:rsidRPr="00734C45" w:rsidRDefault="00B80AFF" w:rsidP="00B80AFF">
            <w:pPr>
              <w:jc w:val="both"/>
            </w:pPr>
          </w:p>
        </w:tc>
      </w:tr>
      <w:tr w:rsidR="00B80AFF" w14:paraId="41526E3F" w14:textId="77777777" w:rsidTr="008D23D8">
        <w:tc>
          <w:tcPr>
            <w:tcW w:w="9639" w:type="dxa"/>
          </w:tcPr>
          <w:p w14:paraId="4E68DC50" w14:textId="77777777" w:rsidR="00B80AFF" w:rsidRPr="00192235" w:rsidRDefault="00B80AFF" w:rsidP="00B80AFF">
            <w:pPr>
              <w:jc w:val="both"/>
              <w:rPr>
                <w:lang w:val="lv-LV"/>
              </w:rPr>
            </w:pPr>
            <w:r w:rsidRPr="00192235">
              <w:rPr>
                <w:lang w:val="lv-LV"/>
              </w:rPr>
              <w:t>4.2.1. normatīvajos aktos noteikto personas datu aizsardzību;</w:t>
            </w:r>
          </w:p>
        </w:tc>
        <w:tc>
          <w:tcPr>
            <w:tcW w:w="4927" w:type="dxa"/>
          </w:tcPr>
          <w:p w14:paraId="27D8C035" w14:textId="4D66472F" w:rsidR="00B80AFF" w:rsidRPr="00734C45" w:rsidRDefault="00B80AFF" w:rsidP="00B80AFF">
            <w:pPr>
              <w:jc w:val="both"/>
            </w:pPr>
          </w:p>
        </w:tc>
      </w:tr>
      <w:tr w:rsidR="00B80AFF" w14:paraId="68781500" w14:textId="77777777" w:rsidTr="008D23D8">
        <w:tc>
          <w:tcPr>
            <w:tcW w:w="9639" w:type="dxa"/>
          </w:tcPr>
          <w:p w14:paraId="125C3B2F" w14:textId="77777777" w:rsidR="00B80AFF" w:rsidRPr="00192235" w:rsidRDefault="00B80AFF" w:rsidP="00B80AFF">
            <w:pPr>
              <w:jc w:val="both"/>
              <w:rPr>
                <w:lang w:val="lv-LV"/>
              </w:rPr>
            </w:pPr>
            <w:r w:rsidRPr="00192235">
              <w:rPr>
                <w:lang w:val="lv-LV"/>
              </w:rPr>
              <w:t>4.2.2. informācijas konfidencialitātes un datu aizsardzības prasību ievērošanu no Līdzēju darbinieku, auditoru, revidentu un citu saistīto personu puses, kam dati ir vai var būt pieejami uz tiesiska pamata.</w:t>
            </w:r>
          </w:p>
        </w:tc>
        <w:tc>
          <w:tcPr>
            <w:tcW w:w="4927" w:type="dxa"/>
          </w:tcPr>
          <w:p w14:paraId="77573ACF" w14:textId="67C5AA11" w:rsidR="00B80AFF" w:rsidRPr="00734C45" w:rsidRDefault="00B80AFF" w:rsidP="00B80AFF">
            <w:pPr>
              <w:jc w:val="both"/>
            </w:pPr>
          </w:p>
        </w:tc>
      </w:tr>
      <w:tr w:rsidR="00B80AFF" w14:paraId="556F8C03" w14:textId="77777777" w:rsidTr="008D23D8">
        <w:tc>
          <w:tcPr>
            <w:tcW w:w="9639" w:type="dxa"/>
          </w:tcPr>
          <w:p w14:paraId="61CAA04D" w14:textId="77777777" w:rsidR="00B80AFF" w:rsidRPr="00192235" w:rsidRDefault="00B80AFF" w:rsidP="00B80AFF">
            <w:pPr>
              <w:jc w:val="both"/>
              <w:rPr>
                <w:lang w:val="lv-LV"/>
              </w:rPr>
            </w:pPr>
          </w:p>
        </w:tc>
        <w:tc>
          <w:tcPr>
            <w:tcW w:w="4927" w:type="dxa"/>
          </w:tcPr>
          <w:p w14:paraId="35749B1E" w14:textId="77777777" w:rsidR="00B80AFF" w:rsidRPr="00734C45" w:rsidRDefault="00B80AFF" w:rsidP="00B80AFF">
            <w:pPr>
              <w:jc w:val="both"/>
            </w:pPr>
          </w:p>
        </w:tc>
      </w:tr>
      <w:tr w:rsidR="00B80AFF" w14:paraId="14E23F45" w14:textId="77777777" w:rsidTr="008D23D8">
        <w:tc>
          <w:tcPr>
            <w:tcW w:w="9639" w:type="dxa"/>
          </w:tcPr>
          <w:p w14:paraId="335B3F2F" w14:textId="77777777" w:rsidR="00B80AFF" w:rsidRPr="00192235" w:rsidRDefault="00B80AFF" w:rsidP="00B80AFF">
            <w:pPr>
              <w:jc w:val="center"/>
              <w:rPr>
                <w:b/>
                <w:i/>
                <w:iCs/>
                <w:lang w:val="lv-LV"/>
              </w:rPr>
            </w:pPr>
            <w:r w:rsidRPr="00192235">
              <w:rPr>
                <w:b/>
                <w:lang w:val="lv-LV"/>
              </w:rPr>
              <w:t>5. Nepārvarama vara</w:t>
            </w:r>
          </w:p>
        </w:tc>
        <w:tc>
          <w:tcPr>
            <w:tcW w:w="4927" w:type="dxa"/>
          </w:tcPr>
          <w:p w14:paraId="4E93BDB9" w14:textId="251A3FC5" w:rsidR="00B80AFF" w:rsidRPr="00734C45" w:rsidRDefault="00B80AFF" w:rsidP="00B80AFF">
            <w:pPr>
              <w:numPr>
                <w:ilvl w:val="0"/>
                <w:numId w:val="17"/>
              </w:numPr>
              <w:jc w:val="center"/>
              <w:rPr>
                <w:b/>
                <w:i/>
                <w:iCs/>
              </w:rPr>
            </w:pPr>
          </w:p>
        </w:tc>
      </w:tr>
      <w:tr w:rsidR="00B80AFF" w14:paraId="1937408E" w14:textId="77777777" w:rsidTr="008D23D8">
        <w:tc>
          <w:tcPr>
            <w:tcW w:w="9639" w:type="dxa"/>
          </w:tcPr>
          <w:p w14:paraId="46A20478" w14:textId="77777777" w:rsidR="00B80AFF" w:rsidRPr="00192235" w:rsidRDefault="00B80AFF" w:rsidP="00B80AFF">
            <w:pPr>
              <w:jc w:val="both"/>
              <w:rPr>
                <w:lang w:val="lv-LV"/>
              </w:rPr>
            </w:pPr>
          </w:p>
        </w:tc>
        <w:tc>
          <w:tcPr>
            <w:tcW w:w="4927" w:type="dxa"/>
          </w:tcPr>
          <w:p w14:paraId="50925798" w14:textId="77777777" w:rsidR="00B80AFF" w:rsidRPr="00734C45" w:rsidRDefault="00B80AFF" w:rsidP="00B80AFF">
            <w:pPr>
              <w:jc w:val="both"/>
            </w:pPr>
          </w:p>
        </w:tc>
      </w:tr>
      <w:tr w:rsidR="00B80AFF" w14:paraId="756CEC22" w14:textId="77777777" w:rsidTr="008D23D8">
        <w:tc>
          <w:tcPr>
            <w:tcW w:w="9639" w:type="dxa"/>
          </w:tcPr>
          <w:p w14:paraId="77B4555C" w14:textId="77777777" w:rsidR="00B80AFF" w:rsidRPr="00192235" w:rsidRDefault="00B80AFF" w:rsidP="00B80AFF">
            <w:pPr>
              <w:jc w:val="both"/>
              <w:rPr>
                <w:lang w:val="lv-LV"/>
              </w:rPr>
            </w:pPr>
            <w:r w:rsidRPr="00192235">
              <w:rPr>
                <w:lang w:val="lv-LV"/>
              </w:rPr>
              <w:t>5.1. Līdzēji tiek atbrīvoti no atbildības par Līguma nepildīšanu, ja tā rodas pēc Līguma noslēgšanas nepārvaramas varas rezultātā, kuru attiecīgais Līdzējs (vai Līdzēji kopā) nevarēja ne paredzēt, ne novērst, ne ietekmēt, un, par kuras rašanos tas nenes atbildību, tas ir, stihiskas nelaimes, kara darbība, terora akti, blokāde, civiliedzīvotāju nemieri, streiki, sakaru un kredītiestāžu darbība, normatīvie akti, valsts pārvaldes un pašvaldības institūcijas rīcība un to pieņemtie dokumenti. Līdzēji var vienoties arī par citu papildu apstākļu attiecināšanu nepārvaramas varas apstākļiem un lūgt to konstatēt citai kompetentai un neatkarīgai institūcijai.</w:t>
            </w:r>
          </w:p>
        </w:tc>
        <w:tc>
          <w:tcPr>
            <w:tcW w:w="4927" w:type="dxa"/>
          </w:tcPr>
          <w:p w14:paraId="5C3B9917" w14:textId="7B0D2A20" w:rsidR="00B80AFF" w:rsidRPr="00734C45" w:rsidRDefault="00B80AFF" w:rsidP="00B80AFF">
            <w:pPr>
              <w:jc w:val="both"/>
            </w:pPr>
          </w:p>
        </w:tc>
      </w:tr>
      <w:tr w:rsidR="00B80AFF" w14:paraId="06F86F42" w14:textId="77777777" w:rsidTr="008D23D8">
        <w:tc>
          <w:tcPr>
            <w:tcW w:w="9639" w:type="dxa"/>
          </w:tcPr>
          <w:p w14:paraId="6EABB9F4" w14:textId="77777777" w:rsidR="00B80AFF" w:rsidRPr="00192235" w:rsidRDefault="00B80AFF" w:rsidP="00B80AFF">
            <w:pPr>
              <w:jc w:val="both"/>
              <w:rPr>
                <w:lang w:val="lv-LV"/>
              </w:rPr>
            </w:pPr>
          </w:p>
        </w:tc>
        <w:tc>
          <w:tcPr>
            <w:tcW w:w="4927" w:type="dxa"/>
          </w:tcPr>
          <w:p w14:paraId="4D09AB2B" w14:textId="77777777" w:rsidR="00B80AFF" w:rsidRPr="00734C45" w:rsidRDefault="00B80AFF" w:rsidP="00B80AFF">
            <w:pPr>
              <w:jc w:val="both"/>
            </w:pPr>
          </w:p>
        </w:tc>
      </w:tr>
      <w:tr w:rsidR="00B80AFF" w14:paraId="26898CE2" w14:textId="77777777" w:rsidTr="008D23D8">
        <w:tc>
          <w:tcPr>
            <w:tcW w:w="9639" w:type="dxa"/>
          </w:tcPr>
          <w:p w14:paraId="03D0FA44" w14:textId="77777777" w:rsidR="00B80AFF" w:rsidRPr="00192235" w:rsidRDefault="00B80AFF" w:rsidP="00B80AFF">
            <w:pPr>
              <w:jc w:val="both"/>
              <w:rPr>
                <w:lang w:val="lv-LV"/>
              </w:rPr>
            </w:pPr>
            <w:r w:rsidRPr="00192235">
              <w:rPr>
                <w:lang w:val="lv-LV"/>
              </w:rPr>
              <w:t xml:space="preserve">5.2. Līdzējs, kurš atsaucas uz nepārvaramas varas apstākļiem un to attiecināšanu uz Līguma izpildi, nekavējoties par to </w:t>
            </w:r>
            <w:proofErr w:type="spellStart"/>
            <w:r w:rsidRPr="00192235">
              <w:rPr>
                <w:lang w:val="lv-LV"/>
              </w:rPr>
              <w:t>rakstveidā</w:t>
            </w:r>
            <w:proofErr w:type="spellEnd"/>
            <w:r w:rsidRPr="00192235">
              <w:rPr>
                <w:lang w:val="lv-LV"/>
              </w:rPr>
              <w:t xml:space="preserve"> informē otru Līdzēju, paziņojot par konkrētajiem apstākļiem, to iespējamo rašanās laiku un ietekmi uz Līguma izpildi.</w:t>
            </w:r>
          </w:p>
        </w:tc>
        <w:tc>
          <w:tcPr>
            <w:tcW w:w="4927" w:type="dxa"/>
          </w:tcPr>
          <w:p w14:paraId="031DBA87" w14:textId="43160B5B" w:rsidR="00B80AFF" w:rsidRPr="00734C45" w:rsidRDefault="00B80AFF" w:rsidP="00B80AFF">
            <w:pPr>
              <w:jc w:val="both"/>
            </w:pPr>
          </w:p>
        </w:tc>
      </w:tr>
      <w:tr w:rsidR="00B80AFF" w14:paraId="5085CFF3" w14:textId="77777777" w:rsidTr="008D23D8">
        <w:tc>
          <w:tcPr>
            <w:tcW w:w="9639" w:type="dxa"/>
          </w:tcPr>
          <w:p w14:paraId="05EE8AA8" w14:textId="77777777" w:rsidR="00B80AFF" w:rsidRPr="00192235" w:rsidRDefault="00B80AFF" w:rsidP="00B80AFF">
            <w:pPr>
              <w:jc w:val="both"/>
              <w:rPr>
                <w:lang w:val="lv-LV"/>
              </w:rPr>
            </w:pPr>
          </w:p>
        </w:tc>
        <w:tc>
          <w:tcPr>
            <w:tcW w:w="4927" w:type="dxa"/>
          </w:tcPr>
          <w:p w14:paraId="2B49FD43" w14:textId="77777777" w:rsidR="00B80AFF" w:rsidRPr="00734C45" w:rsidRDefault="00B80AFF" w:rsidP="00B80AFF">
            <w:pPr>
              <w:jc w:val="both"/>
            </w:pPr>
          </w:p>
        </w:tc>
      </w:tr>
      <w:tr w:rsidR="00B80AFF" w14:paraId="3007C501" w14:textId="77777777" w:rsidTr="008D23D8">
        <w:tc>
          <w:tcPr>
            <w:tcW w:w="9639" w:type="dxa"/>
          </w:tcPr>
          <w:p w14:paraId="38878A99" w14:textId="77777777" w:rsidR="00B80AFF" w:rsidRPr="00192235" w:rsidRDefault="00B80AFF" w:rsidP="00B80AFF">
            <w:pPr>
              <w:jc w:val="both"/>
              <w:rPr>
                <w:lang w:val="lv-LV"/>
              </w:rPr>
            </w:pPr>
            <w:r w:rsidRPr="00192235">
              <w:rPr>
                <w:lang w:val="lv-LV"/>
              </w:rPr>
              <w:t>5.3. Pastāvot nepārvaramas varas apstākļiem, Līdzēji lemj un vienojas par Līguma turpmāku izpildi.</w:t>
            </w:r>
          </w:p>
        </w:tc>
        <w:tc>
          <w:tcPr>
            <w:tcW w:w="4927" w:type="dxa"/>
          </w:tcPr>
          <w:p w14:paraId="42DCE9F2" w14:textId="3FBE741B" w:rsidR="00B80AFF" w:rsidRPr="00734C45" w:rsidRDefault="00B80AFF" w:rsidP="00B80AFF">
            <w:pPr>
              <w:jc w:val="both"/>
            </w:pPr>
          </w:p>
        </w:tc>
      </w:tr>
      <w:tr w:rsidR="00B80AFF" w14:paraId="4A7F3774" w14:textId="77777777" w:rsidTr="008D23D8">
        <w:tc>
          <w:tcPr>
            <w:tcW w:w="9639" w:type="dxa"/>
          </w:tcPr>
          <w:p w14:paraId="351D73E8" w14:textId="77777777" w:rsidR="00B80AFF" w:rsidRPr="00192235" w:rsidRDefault="00B80AFF" w:rsidP="00B80AFF">
            <w:pPr>
              <w:rPr>
                <w:b/>
                <w:lang w:val="lv-LV"/>
              </w:rPr>
            </w:pPr>
          </w:p>
        </w:tc>
        <w:tc>
          <w:tcPr>
            <w:tcW w:w="4927" w:type="dxa"/>
          </w:tcPr>
          <w:p w14:paraId="45F45C21" w14:textId="77777777" w:rsidR="00B80AFF" w:rsidRPr="00734C45" w:rsidRDefault="00B80AFF" w:rsidP="00B80AFF">
            <w:pPr>
              <w:rPr>
                <w:b/>
              </w:rPr>
            </w:pPr>
          </w:p>
        </w:tc>
      </w:tr>
      <w:tr w:rsidR="00B80AFF" w14:paraId="118561BB" w14:textId="77777777" w:rsidTr="008D23D8">
        <w:tc>
          <w:tcPr>
            <w:tcW w:w="9639" w:type="dxa"/>
          </w:tcPr>
          <w:p w14:paraId="0D7F3256" w14:textId="77777777" w:rsidR="00B80AFF" w:rsidRPr="00192235" w:rsidRDefault="00B80AFF" w:rsidP="00B80AFF">
            <w:pPr>
              <w:jc w:val="center"/>
              <w:rPr>
                <w:b/>
                <w:lang w:val="lv-LV"/>
              </w:rPr>
            </w:pPr>
            <w:r w:rsidRPr="00192235">
              <w:rPr>
                <w:b/>
                <w:lang w:val="lv-LV"/>
              </w:rPr>
              <w:t>6. Strīdi un paziņojumi</w:t>
            </w:r>
          </w:p>
        </w:tc>
        <w:tc>
          <w:tcPr>
            <w:tcW w:w="4927" w:type="dxa"/>
          </w:tcPr>
          <w:p w14:paraId="63BAD4DF" w14:textId="087905AE" w:rsidR="00B80AFF" w:rsidRPr="00734C45" w:rsidRDefault="00B80AFF" w:rsidP="00B80AFF">
            <w:pPr>
              <w:numPr>
                <w:ilvl w:val="0"/>
                <w:numId w:val="17"/>
              </w:numPr>
              <w:jc w:val="center"/>
              <w:rPr>
                <w:b/>
              </w:rPr>
            </w:pPr>
          </w:p>
        </w:tc>
      </w:tr>
      <w:tr w:rsidR="00B80AFF" w14:paraId="5957FB2D" w14:textId="77777777" w:rsidTr="008D23D8">
        <w:tc>
          <w:tcPr>
            <w:tcW w:w="9639" w:type="dxa"/>
          </w:tcPr>
          <w:p w14:paraId="4502F9EE" w14:textId="77777777" w:rsidR="00B80AFF" w:rsidRPr="00192235" w:rsidRDefault="00B80AFF" w:rsidP="00B80AFF">
            <w:pPr>
              <w:jc w:val="both"/>
              <w:rPr>
                <w:lang w:val="lv-LV"/>
              </w:rPr>
            </w:pPr>
          </w:p>
        </w:tc>
        <w:tc>
          <w:tcPr>
            <w:tcW w:w="4927" w:type="dxa"/>
          </w:tcPr>
          <w:p w14:paraId="1E3B05BE" w14:textId="77777777" w:rsidR="00B80AFF" w:rsidRPr="00734C45" w:rsidRDefault="00B80AFF" w:rsidP="00B80AFF">
            <w:pPr>
              <w:jc w:val="both"/>
            </w:pPr>
          </w:p>
        </w:tc>
      </w:tr>
      <w:tr w:rsidR="00B80AFF" w14:paraId="5D3378D0" w14:textId="77777777" w:rsidTr="008D23D8">
        <w:tc>
          <w:tcPr>
            <w:tcW w:w="9639" w:type="dxa"/>
          </w:tcPr>
          <w:p w14:paraId="1F4BCD2F" w14:textId="77777777" w:rsidR="00B80AFF" w:rsidRPr="00192235" w:rsidRDefault="00B80AFF" w:rsidP="00B80AFF">
            <w:pPr>
              <w:jc w:val="both"/>
              <w:rPr>
                <w:lang w:val="lv-LV"/>
              </w:rPr>
            </w:pPr>
            <w:r w:rsidRPr="00192235">
              <w:rPr>
                <w:lang w:val="lv-LV"/>
              </w:rPr>
              <w:t>6.1. Strīdi, kas rodas saistībā ar Līguma izpildi, tiek risināti savstarpējās sarunās, ja sarunu rezultātā strīds netiek noregulēts, tas tiek izšķirts Latvijas tiesu instancēs Latvijas ārējos normatīvajos aktos noteiktajā kārtībā (materiālās normas).</w:t>
            </w:r>
          </w:p>
        </w:tc>
        <w:tc>
          <w:tcPr>
            <w:tcW w:w="4927" w:type="dxa"/>
          </w:tcPr>
          <w:p w14:paraId="3A0B43C4" w14:textId="25DB9DD5" w:rsidR="00B80AFF" w:rsidRPr="00734C45" w:rsidRDefault="00B80AFF" w:rsidP="00B80AFF">
            <w:pPr>
              <w:jc w:val="both"/>
            </w:pPr>
          </w:p>
        </w:tc>
      </w:tr>
      <w:tr w:rsidR="00B80AFF" w14:paraId="2F5F84F5" w14:textId="77777777" w:rsidTr="008D23D8">
        <w:tc>
          <w:tcPr>
            <w:tcW w:w="9639" w:type="dxa"/>
          </w:tcPr>
          <w:p w14:paraId="1AAEAFC3" w14:textId="77777777" w:rsidR="00B80AFF" w:rsidRPr="00192235" w:rsidRDefault="00B80AFF" w:rsidP="00B80AFF">
            <w:pPr>
              <w:jc w:val="both"/>
              <w:rPr>
                <w:lang w:val="lv-LV"/>
              </w:rPr>
            </w:pPr>
          </w:p>
        </w:tc>
        <w:tc>
          <w:tcPr>
            <w:tcW w:w="4927" w:type="dxa"/>
          </w:tcPr>
          <w:p w14:paraId="3A998A68" w14:textId="77777777" w:rsidR="00B80AFF" w:rsidRPr="00734C45" w:rsidRDefault="00B80AFF" w:rsidP="00B80AFF">
            <w:pPr>
              <w:jc w:val="both"/>
            </w:pPr>
          </w:p>
        </w:tc>
      </w:tr>
      <w:tr w:rsidR="00B80AFF" w14:paraId="397B5970" w14:textId="77777777" w:rsidTr="008D23D8">
        <w:tc>
          <w:tcPr>
            <w:tcW w:w="9639" w:type="dxa"/>
          </w:tcPr>
          <w:p w14:paraId="7E7C8849" w14:textId="77777777" w:rsidR="00B80AFF" w:rsidRPr="00192235" w:rsidRDefault="00B80AFF" w:rsidP="00B80AFF">
            <w:pPr>
              <w:jc w:val="both"/>
              <w:rPr>
                <w:lang w:val="lv-LV"/>
              </w:rPr>
            </w:pPr>
            <w:r w:rsidRPr="00192235">
              <w:rPr>
                <w:lang w:val="lv-LV"/>
              </w:rPr>
              <w:t>6.2. Ar sarunām Līguma izpratnē tiek saprasts:</w:t>
            </w:r>
          </w:p>
        </w:tc>
        <w:tc>
          <w:tcPr>
            <w:tcW w:w="4927" w:type="dxa"/>
          </w:tcPr>
          <w:p w14:paraId="0A855E32" w14:textId="7542C200" w:rsidR="00B80AFF" w:rsidRPr="00734C45" w:rsidRDefault="00B80AFF" w:rsidP="00B80AFF">
            <w:pPr>
              <w:jc w:val="both"/>
            </w:pPr>
          </w:p>
        </w:tc>
      </w:tr>
      <w:tr w:rsidR="00B80AFF" w14:paraId="0D6196AC" w14:textId="77777777" w:rsidTr="008D23D8">
        <w:tc>
          <w:tcPr>
            <w:tcW w:w="9639" w:type="dxa"/>
          </w:tcPr>
          <w:p w14:paraId="4C22FD25" w14:textId="77777777" w:rsidR="00B80AFF" w:rsidRPr="00192235" w:rsidRDefault="00B80AFF" w:rsidP="00B80AFF">
            <w:pPr>
              <w:jc w:val="both"/>
              <w:rPr>
                <w:lang w:val="lv-LV"/>
              </w:rPr>
            </w:pPr>
            <w:r w:rsidRPr="00192235">
              <w:rPr>
                <w:lang w:val="lv-LV"/>
              </w:rPr>
              <w:t>6.2.1. elektroniskā sarakste starp Līguma 1.pielikumā noteikto Dienesta un Testēšanas veicēja kontaktpersonu, noteiktajām elektroniskā pasta adresēm;</w:t>
            </w:r>
          </w:p>
        </w:tc>
        <w:tc>
          <w:tcPr>
            <w:tcW w:w="4927" w:type="dxa"/>
          </w:tcPr>
          <w:p w14:paraId="75565E03" w14:textId="1D198119" w:rsidR="00B80AFF" w:rsidRPr="00734C45" w:rsidRDefault="00B80AFF" w:rsidP="00B80AFF">
            <w:pPr>
              <w:jc w:val="both"/>
            </w:pPr>
          </w:p>
        </w:tc>
      </w:tr>
      <w:tr w:rsidR="00B80AFF" w14:paraId="4239DB1E" w14:textId="77777777" w:rsidTr="008D23D8">
        <w:tc>
          <w:tcPr>
            <w:tcW w:w="9639" w:type="dxa"/>
          </w:tcPr>
          <w:p w14:paraId="73DE0871" w14:textId="77777777" w:rsidR="00B80AFF" w:rsidRPr="00192235" w:rsidRDefault="00B80AFF" w:rsidP="00B80AFF">
            <w:pPr>
              <w:jc w:val="both"/>
              <w:rPr>
                <w:lang w:val="lv-LV"/>
              </w:rPr>
            </w:pPr>
            <w:r w:rsidRPr="00192235">
              <w:rPr>
                <w:lang w:val="lv-LV"/>
              </w:rPr>
              <w:lastRenderedPageBreak/>
              <w:t>6.2.2. sarunas klātienē, Līdzējiem sastādot un parakstot attiecīgu sarunu gaitas un būtības protokolu;</w:t>
            </w:r>
          </w:p>
        </w:tc>
        <w:tc>
          <w:tcPr>
            <w:tcW w:w="4927" w:type="dxa"/>
          </w:tcPr>
          <w:p w14:paraId="27F6CD97" w14:textId="767A62BD" w:rsidR="00B80AFF" w:rsidRPr="00734C45" w:rsidRDefault="00B80AFF" w:rsidP="00B80AFF">
            <w:pPr>
              <w:jc w:val="both"/>
            </w:pPr>
          </w:p>
        </w:tc>
      </w:tr>
      <w:tr w:rsidR="00B80AFF" w14:paraId="61A14B91" w14:textId="77777777" w:rsidTr="008D23D8">
        <w:tc>
          <w:tcPr>
            <w:tcW w:w="9639" w:type="dxa"/>
          </w:tcPr>
          <w:p w14:paraId="772895A6" w14:textId="0042F6DB" w:rsidR="00B80AFF" w:rsidRPr="007A422A" w:rsidRDefault="00B80AFF" w:rsidP="00B80AFF">
            <w:pPr>
              <w:jc w:val="both"/>
              <w:rPr>
                <w:lang w:val="lv-LV"/>
              </w:rPr>
            </w:pPr>
            <w:r w:rsidRPr="007A422A">
              <w:rPr>
                <w:lang w:val="lv-LV"/>
              </w:rPr>
              <w:t>6.2.3. savstarpējā sarakste ierakstītās vēstulēs vai vēstulēs, uz kurām ir apliecinājums par vēstules saņemšanu. Par ierakstītās vēstules saņemšanas brīdi Līguma izpildē tiek uzskatīta septītā diena pēc vēstules nodošanas pastā;</w:t>
            </w:r>
          </w:p>
          <w:p w14:paraId="4097EFC1" w14:textId="6D973AB3" w:rsidR="00B80AFF" w:rsidRPr="007A422A" w:rsidRDefault="00B80AFF" w:rsidP="00B80AFF">
            <w:pPr>
              <w:jc w:val="both"/>
              <w:rPr>
                <w:lang w:val="lv-LV"/>
              </w:rPr>
            </w:pPr>
            <w:r w:rsidRPr="007A422A">
              <w:rPr>
                <w:lang w:val="lv-LV"/>
              </w:rPr>
              <w:t>6.2.4. savstarpējā sarakste  elektroniskās vēstulēs, kas ir parakstītas ar drošu elektronisko paraktu un satur laika zīmogu. Par elektroniski parakstītas vēstules saņemšanas brīdi Līguma izpratnē tiek uzskatīta otrā dienā pēc vēstules nosūtīšanas.</w:t>
            </w:r>
          </w:p>
        </w:tc>
        <w:tc>
          <w:tcPr>
            <w:tcW w:w="4927" w:type="dxa"/>
          </w:tcPr>
          <w:p w14:paraId="1FD5A17F" w14:textId="502AD183" w:rsidR="00B80AFF" w:rsidRPr="00734C45" w:rsidRDefault="00B80AFF" w:rsidP="00B80AFF">
            <w:pPr>
              <w:jc w:val="both"/>
            </w:pPr>
          </w:p>
        </w:tc>
      </w:tr>
      <w:tr w:rsidR="00B80AFF" w14:paraId="7A6041F7" w14:textId="77777777" w:rsidTr="008D23D8">
        <w:tc>
          <w:tcPr>
            <w:tcW w:w="9639" w:type="dxa"/>
          </w:tcPr>
          <w:p w14:paraId="03DCEFFE" w14:textId="77777777" w:rsidR="00B80AFF" w:rsidRPr="007A422A" w:rsidRDefault="00B80AFF" w:rsidP="00B80AFF">
            <w:pPr>
              <w:jc w:val="both"/>
              <w:rPr>
                <w:lang w:val="lv-LV"/>
              </w:rPr>
            </w:pPr>
          </w:p>
        </w:tc>
        <w:tc>
          <w:tcPr>
            <w:tcW w:w="4927" w:type="dxa"/>
          </w:tcPr>
          <w:p w14:paraId="4DEF8F7B" w14:textId="77777777" w:rsidR="00B80AFF" w:rsidRPr="00734C45" w:rsidRDefault="00B80AFF" w:rsidP="00B80AFF">
            <w:pPr>
              <w:jc w:val="both"/>
            </w:pPr>
          </w:p>
        </w:tc>
      </w:tr>
      <w:tr w:rsidR="00B80AFF" w14:paraId="5BA406A7" w14:textId="77777777" w:rsidTr="008D23D8">
        <w:tc>
          <w:tcPr>
            <w:tcW w:w="9639" w:type="dxa"/>
          </w:tcPr>
          <w:p w14:paraId="59CF8A3A" w14:textId="77777777" w:rsidR="00B80AFF" w:rsidRPr="007A422A" w:rsidRDefault="00B80AFF" w:rsidP="00B80AFF">
            <w:pPr>
              <w:jc w:val="both"/>
              <w:rPr>
                <w:snapToGrid w:val="0"/>
                <w:lang w:val="lv-LV"/>
              </w:rPr>
            </w:pPr>
            <w:r w:rsidRPr="007A422A">
              <w:rPr>
                <w:lang w:val="lv-LV"/>
              </w:rPr>
              <w:t xml:space="preserve">6.3. </w:t>
            </w:r>
            <w:r w:rsidRPr="007A422A">
              <w:rPr>
                <w:snapToGrid w:val="0"/>
                <w:lang w:val="lv-LV"/>
              </w:rPr>
              <w:t xml:space="preserve">Savstarpējās Līdzēju attiecības, kas netika paredzētas parakstot </w:t>
            </w:r>
            <w:r w:rsidRPr="007A422A">
              <w:rPr>
                <w:lang w:val="lv-LV"/>
              </w:rPr>
              <w:t>Līgumu</w:t>
            </w:r>
            <w:r w:rsidRPr="007A422A">
              <w:rPr>
                <w:snapToGrid w:val="0"/>
                <w:lang w:val="lv-LV"/>
              </w:rPr>
              <w:t>, ir regulējamas saskaņā ar Latvijas Republikā spēkā esošajiem normatīvajiem aktiem.</w:t>
            </w:r>
          </w:p>
        </w:tc>
        <w:tc>
          <w:tcPr>
            <w:tcW w:w="4927" w:type="dxa"/>
          </w:tcPr>
          <w:p w14:paraId="09F6C9AF" w14:textId="15B47B50" w:rsidR="00B80AFF" w:rsidRPr="00734C45" w:rsidRDefault="00B80AFF" w:rsidP="00B80AFF">
            <w:pPr>
              <w:jc w:val="both"/>
              <w:rPr>
                <w:snapToGrid w:val="0"/>
              </w:rPr>
            </w:pPr>
          </w:p>
        </w:tc>
      </w:tr>
      <w:tr w:rsidR="00B80AFF" w14:paraId="5D2C459D" w14:textId="77777777" w:rsidTr="008D23D8">
        <w:tc>
          <w:tcPr>
            <w:tcW w:w="9639" w:type="dxa"/>
          </w:tcPr>
          <w:p w14:paraId="3EA02AD5" w14:textId="77777777" w:rsidR="00B80AFF" w:rsidRPr="007A422A" w:rsidRDefault="00B80AFF" w:rsidP="00B80AFF">
            <w:pPr>
              <w:jc w:val="both"/>
              <w:rPr>
                <w:snapToGrid w:val="0"/>
                <w:lang w:val="lv-LV"/>
              </w:rPr>
            </w:pPr>
          </w:p>
        </w:tc>
        <w:tc>
          <w:tcPr>
            <w:tcW w:w="4927" w:type="dxa"/>
          </w:tcPr>
          <w:p w14:paraId="2197F204" w14:textId="77777777" w:rsidR="00B80AFF" w:rsidRPr="00734C45" w:rsidRDefault="00B80AFF" w:rsidP="00B80AFF">
            <w:pPr>
              <w:jc w:val="both"/>
              <w:rPr>
                <w:snapToGrid w:val="0"/>
              </w:rPr>
            </w:pPr>
          </w:p>
        </w:tc>
      </w:tr>
      <w:tr w:rsidR="00B80AFF" w14:paraId="278BA5FE" w14:textId="77777777" w:rsidTr="008D23D8">
        <w:tc>
          <w:tcPr>
            <w:tcW w:w="9639" w:type="dxa"/>
          </w:tcPr>
          <w:p w14:paraId="067780CA" w14:textId="0166F5E4" w:rsidR="00B80AFF" w:rsidRPr="007A422A" w:rsidRDefault="00B80AFF" w:rsidP="00B80AFF">
            <w:pPr>
              <w:jc w:val="both"/>
              <w:rPr>
                <w:snapToGrid w:val="0"/>
                <w:lang w:val="lv-LV"/>
              </w:rPr>
            </w:pPr>
            <w:r w:rsidRPr="007A422A">
              <w:rPr>
                <w:snapToGrid w:val="0"/>
                <w:lang w:val="lv-LV"/>
              </w:rPr>
              <w:t xml:space="preserve">6.4. </w:t>
            </w:r>
            <w:r w:rsidRPr="007A422A">
              <w:rPr>
                <w:lang w:val="lv-LV"/>
              </w:rPr>
              <w:t xml:space="preserve">Testēšanas veicējs ir atbildīgs un apņemas atlīdzināt tiešos zaudējumus, kas radušies Dienestam vai trešajai personai Testēšanas veicēja darbinieku un Līguma izpildē iesaistīto trešo personu, kā arī citu ar Testēšanas veicēja saistīto personu, kurām Testēšanas veicējs ir devis piekļuvi </w:t>
            </w:r>
            <w:proofErr w:type="spellStart"/>
            <w:r w:rsidRPr="007A422A">
              <w:rPr>
                <w:lang w:val="lv-LV"/>
              </w:rPr>
              <w:t>pieslēguma</w:t>
            </w:r>
            <w:proofErr w:type="spellEnd"/>
            <w:r w:rsidRPr="007A422A">
              <w:rPr>
                <w:b/>
                <w:lang w:val="lv-LV"/>
              </w:rPr>
              <w:t xml:space="preserve"> </w:t>
            </w:r>
            <w:r w:rsidRPr="007A422A">
              <w:rPr>
                <w:lang w:val="lv-LV"/>
              </w:rPr>
              <w:t>kontam, prettiesiskas rīcības (darbības vai bezdarbības), rupjas neuzmanības vai Līguma noteikumu pārkāpumu rezultātā.</w:t>
            </w:r>
          </w:p>
        </w:tc>
        <w:tc>
          <w:tcPr>
            <w:tcW w:w="4927" w:type="dxa"/>
          </w:tcPr>
          <w:p w14:paraId="31947650" w14:textId="47EB750B" w:rsidR="00B80AFF" w:rsidRPr="00734C45" w:rsidRDefault="00B80AFF" w:rsidP="00B80AFF">
            <w:pPr>
              <w:jc w:val="both"/>
              <w:rPr>
                <w:snapToGrid w:val="0"/>
              </w:rPr>
            </w:pPr>
          </w:p>
        </w:tc>
      </w:tr>
      <w:tr w:rsidR="00B80AFF" w14:paraId="1F4EE3C3" w14:textId="77777777" w:rsidTr="008D23D8">
        <w:tc>
          <w:tcPr>
            <w:tcW w:w="9639" w:type="dxa"/>
          </w:tcPr>
          <w:p w14:paraId="336BCD54" w14:textId="77777777" w:rsidR="00B80AFF" w:rsidRPr="00192235" w:rsidRDefault="00B80AFF" w:rsidP="00B80AFF">
            <w:pPr>
              <w:jc w:val="both"/>
              <w:rPr>
                <w:snapToGrid w:val="0"/>
                <w:lang w:val="lv-LV"/>
              </w:rPr>
            </w:pPr>
          </w:p>
        </w:tc>
        <w:tc>
          <w:tcPr>
            <w:tcW w:w="4927" w:type="dxa"/>
          </w:tcPr>
          <w:p w14:paraId="49B0D101" w14:textId="77777777" w:rsidR="00B80AFF" w:rsidRPr="00734C45" w:rsidRDefault="00B80AFF" w:rsidP="00B80AFF">
            <w:pPr>
              <w:jc w:val="both"/>
              <w:rPr>
                <w:snapToGrid w:val="0"/>
              </w:rPr>
            </w:pPr>
          </w:p>
        </w:tc>
      </w:tr>
      <w:tr w:rsidR="00B80AFF" w14:paraId="6E550411" w14:textId="77777777" w:rsidTr="008D23D8">
        <w:tc>
          <w:tcPr>
            <w:tcW w:w="9639" w:type="dxa"/>
          </w:tcPr>
          <w:p w14:paraId="308485DC" w14:textId="77777777" w:rsidR="00B80AFF" w:rsidRPr="00192235" w:rsidRDefault="00B80AFF" w:rsidP="00B80AFF">
            <w:pPr>
              <w:numPr>
                <w:ilvl w:val="0"/>
                <w:numId w:val="12"/>
              </w:numPr>
              <w:jc w:val="center"/>
              <w:rPr>
                <w:b/>
                <w:lang w:val="lv-LV"/>
              </w:rPr>
            </w:pPr>
            <w:r w:rsidRPr="00192235">
              <w:rPr>
                <w:b/>
                <w:lang w:val="lv-LV"/>
              </w:rPr>
              <w:t>Citi noteikumi</w:t>
            </w:r>
          </w:p>
        </w:tc>
        <w:tc>
          <w:tcPr>
            <w:tcW w:w="4927" w:type="dxa"/>
          </w:tcPr>
          <w:p w14:paraId="6710107A" w14:textId="2EF5FDB1" w:rsidR="00B80AFF" w:rsidRPr="00734C45" w:rsidRDefault="00B80AFF" w:rsidP="00B80AFF">
            <w:pPr>
              <w:numPr>
                <w:ilvl w:val="0"/>
                <w:numId w:val="17"/>
              </w:numPr>
              <w:jc w:val="center"/>
              <w:rPr>
                <w:b/>
              </w:rPr>
            </w:pPr>
          </w:p>
        </w:tc>
      </w:tr>
      <w:tr w:rsidR="00B80AFF" w14:paraId="7312BEBB" w14:textId="77777777" w:rsidTr="008D23D8">
        <w:tc>
          <w:tcPr>
            <w:tcW w:w="9639" w:type="dxa"/>
          </w:tcPr>
          <w:p w14:paraId="4E89E1A8" w14:textId="77777777" w:rsidR="00B80AFF" w:rsidRPr="00192235" w:rsidRDefault="00B80AFF" w:rsidP="00B80AFF">
            <w:pPr>
              <w:jc w:val="both"/>
              <w:rPr>
                <w:lang w:val="lv-LV"/>
              </w:rPr>
            </w:pPr>
          </w:p>
        </w:tc>
        <w:tc>
          <w:tcPr>
            <w:tcW w:w="4927" w:type="dxa"/>
          </w:tcPr>
          <w:p w14:paraId="1AA2D003" w14:textId="77777777" w:rsidR="00B80AFF" w:rsidRPr="00734C45" w:rsidRDefault="00B80AFF" w:rsidP="00B80AFF">
            <w:pPr>
              <w:jc w:val="both"/>
            </w:pPr>
          </w:p>
        </w:tc>
      </w:tr>
      <w:tr w:rsidR="00B80AFF" w14:paraId="61301A67" w14:textId="77777777" w:rsidTr="008D23D8">
        <w:tc>
          <w:tcPr>
            <w:tcW w:w="9639" w:type="dxa"/>
          </w:tcPr>
          <w:p w14:paraId="312BFC41" w14:textId="33EEA959" w:rsidR="00B80AFF" w:rsidRPr="00192235" w:rsidRDefault="00B80AFF" w:rsidP="00B80AFF">
            <w:pPr>
              <w:jc w:val="both"/>
              <w:rPr>
                <w:lang w:val="lv-LV"/>
              </w:rPr>
            </w:pPr>
            <w:r w:rsidRPr="00192235">
              <w:rPr>
                <w:lang w:val="lv-LV"/>
              </w:rPr>
              <w:t xml:space="preserve">7.1. Fizisko personu datu </w:t>
            </w:r>
            <w:r>
              <w:rPr>
                <w:lang w:val="lv-LV"/>
              </w:rPr>
              <w:t>apstrādes</w:t>
            </w:r>
            <w:r w:rsidRPr="00192235">
              <w:rPr>
                <w:lang w:val="lv-LV"/>
              </w:rPr>
              <w:t xml:space="preserve"> likuma izpratnē Dienests ir uzskatāms par sistēmas pārzini, bet Testēšanas veicējs – par personas datu operatoru. Šis noteikums piemērojams, izvēloties tehniskos risinājumus, kuri turpmākās ekspluatācijas laikā var vai varētu tikt iesaistīti reālu personas datu apstrādē.</w:t>
            </w:r>
          </w:p>
        </w:tc>
        <w:tc>
          <w:tcPr>
            <w:tcW w:w="4927" w:type="dxa"/>
          </w:tcPr>
          <w:p w14:paraId="7F7907E0" w14:textId="2E1228D9" w:rsidR="00B80AFF" w:rsidRPr="00734C45" w:rsidRDefault="00B80AFF" w:rsidP="00B80AFF">
            <w:pPr>
              <w:jc w:val="both"/>
            </w:pPr>
          </w:p>
        </w:tc>
      </w:tr>
      <w:tr w:rsidR="00B80AFF" w14:paraId="4D552864" w14:textId="77777777" w:rsidTr="008D23D8">
        <w:tc>
          <w:tcPr>
            <w:tcW w:w="9639" w:type="dxa"/>
          </w:tcPr>
          <w:p w14:paraId="0D71CF57" w14:textId="77777777" w:rsidR="00B80AFF" w:rsidRPr="00192235" w:rsidRDefault="00B80AFF" w:rsidP="00B80AFF">
            <w:pPr>
              <w:jc w:val="both"/>
              <w:rPr>
                <w:lang w:val="lv-LV"/>
              </w:rPr>
            </w:pPr>
          </w:p>
        </w:tc>
        <w:tc>
          <w:tcPr>
            <w:tcW w:w="4927" w:type="dxa"/>
          </w:tcPr>
          <w:p w14:paraId="622C01FD" w14:textId="77777777" w:rsidR="00B80AFF" w:rsidRPr="00734C45" w:rsidRDefault="00B80AFF" w:rsidP="00B80AFF">
            <w:pPr>
              <w:jc w:val="both"/>
            </w:pPr>
          </w:p>
        </w:tc>
      </w:tr>
      <w:tr w:rsidR="00B80AFF" w14:paraId="2914D409" w14:textId="77777777" w:rsidTr="008D23D8">
        <w:tc>
          <w:tcPr>
            <w:tcW w:w="9639" w:type="dxa"/>
          </w:tcPr>
          <w:p w14:paraId="56FB6A3B" w14:textId="77777777" w:rsidR="00B80AFF" w:rsidRPr="00192235" w:rsidRDefault="00B80AFF" w:rsidP="00B80AFF">
            <w:pPr>
              <w:jc w:val="both"/>
              <w:rPr>
                <w:lang w:val="lv-LV"/>
              </w:rPr>
            </w:pPr>
            <w:r w:rsidRPr="00192235">
              <w:rPr>
                <w:lang w:val="lv-LV"/>
              </w:rPr>
              <w:t>7.2. Jebkuri Līguma grozījumi, papildu vienošanās, pielikumi stājas spēkā tikai tad, kad tie ir noformēti rakstiski un tos ir parakstījuši abi Līdzēji. Izmaiņas Līguma 1.pielikumā „Testēšanas veicēja pieprasījums TESTA VIDES piekļuvei” un 3.pielikumā</w:t>
            </w:r>
            <w:r w:rsidRPr="00192235">
              <w:rPr>
                <w:bCs/>
                <w:lang w:val="lv-LV"/>
              </w:rPr>
              <w:t xml:space="preserve"> </w:t>
            </w:r>
            <w:r w:rsidRPr="00192235">
              <w:rPr>
                <w:lang w:val="lv-LV"/>
              </w:rPr>
              <w:t xml:space="preserve">„Testēšanas veicēja izvēlētie standarti”, ja Testēšanas veicējs aktualizē nepublicētu standartu (Līguma 7.5.punkta pēdējais teikums), </w:t>
            </w:r>
            <w:r w:rsidRPr="00192235">
              <w:rPr>
                <w:bCs/>
                <w:lang w:val="lv-LV"/>
              </w:rPr>
              <w:t>netiek noformētas kā Līguma grozījumi</w:t>
            </w:r>
            <w:r w:rsidRPr="00192235">
              <w:rPr>
                <w:lang w:val="lv-LV"/>
              </w:rPr>
              <w:t>, bet tiek veiktas, precizējot 1. un 3.pielikumu un precizējumu (abu Līdzēju parakstītu) pievienojot katram Līguma eksemplāram.</w:t>
            </w:r>
          </w:p>
        </w:tc>
        <w:tc>
          <w:tcPr>
            <w:tcW w:w="4927" w:type="dxa"/>
          </w:tcPr>
          <w:p w14:paraId="0627347A" w14:textId="09B5D37E" w:rsidR="00B80AFF" w:rsidRPr="00734C45" w:rsidRDefault="00B80AFF" w:rsidP="00B80AFF">
            <w:pPr>
              <w:jc w:val="both"/>
            </w:pPr>
          </w:p>
        </w:tc>
      </w:tr>
      <w:tr w:rsidR="00B80AFF" w14:paraId="71C3CABF" w14:textId="77777777" w:rsidTr="008D23D8">
        <w:tc>
          <w:tcPr>
            <w:tcW w:w="9639" w:type="dxa"/>
          </w:tcPr>
          <w:p w14:paraId="1F171B16" w14:textId="77777777" w:rsidR="00B80AFF" w:rsidRPr="00192235" w:rsidRDefault="00B80AFF" w:rsidP="00B80AFF">
            <w:pPr>
              <w:jc w:val="both"/>
              <w:rPr>
                <w:lang w:val="lv-LV"/>
              </w:rPr>
            </w:pPr>
          </w:p>
        </w:tc>
        <w:tc>
          <w:tcPr>
            <w:tcW w:w="4927" w:type="dxa"/>
          </w:tcPr>
          <w:p w14:paraId="5476EF36" w14:textId="77777777" w:rsidR="00B80AFF" w:rsidRPr="00734C45" w:rsidRDefault="00B80AFF" w:rsidP="00B80AFF">
            <w:pPr>
              <w:jc w:val="both"/>
            </w:pPr>
          </w:p>
        </w:tc>
      </w:tr>
      <w:tr w:rsidR="00B80AFF" w14:paraId="7DFA8ABB" w14:textId="77777777" w:rsidTr="008D23D8">
        <w:tc>
          <w:tcPr>
            <w:tcW w:w="9639" w:type="dxa"/>
          </w:tcPr>
          <w:p w14:paraId="7F46034F" w14:textId="77777777" w:rsidR="00B80AFF" w:rsidRPr="00192235" w:rsidRDefault="00B80AFF" w:rsidP="00B80AFF">
            <w:pPr>
              <w:jc w:val="both"/>
              <w:rPr>
                <w:lang w:val="lv-LV"/>
              </w:rPr>
            </w:pPr>
            <w:r w:rsidRPr="00192235">
              <w:rPr>
                <w:lang w:val="lv-LV"/>
              </w:rPr>
              <w:t>7.3. Līdzēju juridiskā statusa maiņas gadījumā tiesību pārņēmēji darbojas saskaņā ar šī Līguma noteikumiem.</w:t>
            </w:r>
          </w:p>
        </w:tc>
        <w:tc>
          <w:tcPr>
            <w:tcW w:w="4927" w:type="dxa"/>
          </w:tcPr>
          <w:p w14:paraId="3BF9ECB4" w14:textId="1F7F4744" w:rsidR="00B80AFF" w:rsidRPr="00734C45" w:rsidRDefault="00B80AFF" w:rsidP="00B80AFF">
            <w:pPr>
              <w:jc w:val="both"/>
            </w:pPr>
          </w:p>
        </w:tc>
      </w:tr>
      <w:tr w:rsidR="00B80AFF" w14:paraId="17BC1355" w14:textId="77777777" w:rsidTr="008D23D8">
        <w:tc>
          <w:tcPr>
            <w:tcW w:w="9639" w:type="dxa"/>
          </w:tcPr>
          <w:p w14:paraId="0FA923DE" w14:textId="77777777" w:rsidR="00B80AFF" w:rsidRPr="00192235" w:rsidRDefault="00B80AFF" w:rsidP="00B80AFF">
            <w:pPr>
              <w:jc w:val="both"/>
              <w:rPr>
                <w:lang w:val="lv-LV"/>
              </w:rPr>
            </w:pPr>
          </w:p>
        </w:tc>
        <w:tc>
          <w:tcPr>
            <w:tcW w:w="4927" w:type="dxa"/>
          </w:tcPr>
          <w:p w14:paraId="66D1BFE8" w14:textId="77777777" w:rsidR="00B80AFF" w:rsidRPr="00734C45" w:rsidRDefault="00B80AFF" w:rsidP="00B80AFF">
            <w:pPr>
              <w:jc w:val="both"/>
            </w:pPr>
          </w:p>
        </w:tc>
      </w:tr>
      <w:tr w:rsidR="00B80AFF" w14:paraId="2FB69A7B" w14:textId="77777777" w:rsidTr="008D23D8">
        <w:tc>
          <w:tcPr>
            <w:tcW w:w="9639" w:type="dxa"/>
          </w:tcPr>
          <w:p w14:paraId="253E5482" w14:textId="77777777" w:rsidR="00B80AFF" w:rsidRPr="00192235" w:rsidRDefault="00B80AFF" w:rsidP="00B80AFF">
            <w:pPr>
              <w:jc w:val="both"/>
              <w:rPr>
                <w:lang w:val="lv-LV"/>
              </w:rPr>
            </w:pPr>
            <w:r w:rsidRPr="00192235">
              <w:rPr>
                <w:lang w:val="lv-LV"/>
              </w:rPr>
              <w:t xml:space="preserve">7.4. Dienestam ir tiesības nekavējoši atslēgt jebkuru ar TESTA VIDI saistītu servisu, gadījumā, ja Dienests konstatē potenciālu drošības apdraudējumu. Pēc minētās darbības veikšanas Dienests par </w:t>
            </w:r>
            <w:proofErr w:type="spellStart"/>
            <w:r w:rsidRPr="00192235">
              <w:rPr>
                <w:lang w:val="lv-LV"/>
              </w:rPr>
              <w:t>atslēgumu</w:t>
            </w:r>
            <w:proofErr w:type="spellEnd"/>
            <w:r w:rsidRPr="00192235">
              <w:rPr>
                <w:lang w:val="lv-LV"/>
              </w:rPr>
              <w:t xml:space="preserve"> informē Testēšanas veicēju.</w:t>
            </w:r>
          </w:p>
        </w:tc>
        <w:tc>
          <w:tcPr>
            <w:tcW w:w="4927" w:type="dxa"/>
          </w:tcPr>
          <w:p w14:paraId="633CD4A5" w14:textId="70DDC1E9" w:rsidR="00B80AFF" w:rsidRPr="00734C45" w:rsidRDefault="00B80AFF" w:rsidP="00B80AFF">
            <w:pPr>
              <w:jc w:val="both"/>
            </w:pPr>
          </w:p>
        </w:tc>
      </w:tr>
      <w:tr w:rsidR="00B80AFF" w14:paraId="5BE5B9CE" w14:textId="77777777" w:rsidTr="008D23D8">
        <w:tc>
          <w:tcPr>
            <w:tcW w:w="9639" w:type="dxa"/>
          </w:tcPr>
          <w:p w14:paraId="0B5120AD" w14:textId="77777777" w:rsidR="00B80AFF" w:rsidRPr="00192235" w:rsidRDefault="00B80AFF" w:rsidP="00B80AFF">
            <w:pPr>
              <w:jc w:val="both"/>
              <w:rPr>
                <w:lang w:val="lv-LV"/>
              </w:rPr>
            </w:pPr>
          </w:p>
        </w:tc>
        <w:tc>
          <w:tcPr>
            <w:tcW w:w="4927" w:type="dxa"/>
          </w:tcPr>
          <w:p w14:paraId="425F44F8" w14:textId="77777777" w:rsidR="00B80AFF" w:rsidRPr="00734C45" w:rsidRDefault="00B80AFF" w:rsidP="00B80AFF">
            <w:pPr>
              <w:jc w:val="both"/>
            </w:pPr>
          </w:p>
        </w:tc>
      </w:tr>
      <w:tr w:rsidR="00B80AFF" w14:paraId="39CD6057" w14:textId="77777777" w:rsidTr="008D23D8">
        <w:tc>
          <w:tcPr>
            <w:tcW w:w="9639" w:type="dxa"/>
          </w:tcPr>
          <w:p w14:paraId="1715FA44" w14:textId="77777777" w:rsidR="00B80AFF" w:rsidRPr="00192235" w:rsidRDefault="00B80AFF" w:rsidP="00B80AFF">
            <w:pPr>
              <w:jc w:val="both"/>
              <w:rPr>
                <w:lang w:val="lv-LV"/>
              </w:rPr>
            </w:pPr>
            <w:r w:rsidRPr="00192235">
              <w:rPr>
                <w:lang w:val="lv-LV"/>
              </w:rPr>
              <w:t>7.5. Testēšanas veicēja pienākums HIS izstrādāšanā un visās darbībās, kas saistītas ar TESTA VIDI, ir ievērot</w:t>
            </w:r>
            <w:r>
              <w:rPr>
                <w:lang w:val="lv-LV"/>
              </w:rPr>
              <w:t xml:space="preserve"> </w:t>
            </w:r>
            <w:r w:rsidRPr="00192235">
              <w:rPr>
                <w:lang w:val="lv-LV"/>
              </w:rPr>
              <w:t>noteiktu, Testēšanas veicēja brīvi izvēlētu projekta pārvaldības, sistēmu analīzes, programmatūras koda rakstīšanas, testēšanas un jebkuru citu procesu, saistītu ar līguma izpildi, veikšanas standartu, kuru identificējošā informācija norādāma šā Līguma 3.pielikumā un uzskatāma par saistošu un nemaināmu visā līguma spēkā esamības periodā. Gadījumā, ja Testēšanas veicēja izvēlētais standarts ir iekšējs vai publiski nepieejams, Testēšanas veicējam ir pienākums Līguma 3.pielikumā pievienot pilnu izmantotā standarta teksta, algoritmu, blokshēmu un jebkuru citu ar standartu saistīto komponentu kopiju un apņemties regulāri paziņot par izmaiņām standartā (veikt aktualizāciju).</w:t>
            </w:r>
            <w:r>
              <w:rPr>
                <w:lang w:val="lv-LV"/>
              </w:rPr>
              <w:t xml:space="preserve"> </w:t>
            </w:r>
          </w:p>
        </w:tc>
        <w:tc>
          <w:tcPr>
            <w:tcW w:w="4927" w:type="dxa"/>
          </w:tcPr>
          <w:p w14:paraId="412EC1CB" w14:textId="0664E90E" w:rsidR="00B80AFF" w:rsidRPr="00734C45" w:rsidRDefault="00B80AFF" w:rsidP="00B80AFF">
            <w:pPr>
              <w:jc w:val="both"/>
            </w:pPr>
          </w:p>
        </w:tc>
      </w:tr>
      <w:tr w:rsidR="00B80AFF" w14:paraId="52E5F272" w14:textId="77777777" w:rsidTr="008D23D8">
        <w:tc>
          <w:tcPr>
            <w:tcW w:w="9639" w:type="dxa"/>
          </w:tcPr>
          <w:p w14:paraId="16F5AA0C" w14:textId="77777777" w:rsidR="00B80AFF" w:rsidRPr="00192235" w:rsidRDefault="00B80AFF" w:rsidP="00B80AFF">
            <w:pPr>
              <w:jc w:val="both"/>
              <w:rPr>
                <w:lang w:val="lv-LV"/>
              </w:rPr>
            </w:pPr>
          </w:p>
        </w:tc>
        <w:tc>
          <w:tcPr>
            <w:tcW w:w="4927" w:type="dxa"/>
          </w:tcPr>
          <w:p w14:paraId="698949ED" w14:textId="77777777" w:rsidR="00B80AFF" w:rsidRPr="00734C45" w:rsidRDefault="00B80AFF" w:rsidP="00B80AFF">
            <w:pPr>
              <w:jc w:val="both"/>
            </w:pPr>
          </w:p>
        </w:tc>
      </w:tr>
      <w:tr w:rsidR="00B80AFF" w14:paraId="0D734A7B" w14:textId="77777777" w:rsidTr="008D23D8">
        <w:tc>
          <w:tcPr>
            <w:tcW w:w="9639" w:type="dxa"/>
          </w:tcPr>
          <w:p w14:paraId="31838E0C" w14:textId="77777777" w:rsidR="00B80AFF" w:rsidRPr="00192235" w:rsidRDefault="00B80AFF" w:rsidP="00B80AFF">
            <w:pPr>
              <w:jc w:val="both"/>
              <w:rPr>
                <w:lang w:val="lv-LV"/>
              </w:rPr>
            </w:pPr>
            <w:r w:rsidRPr="00192235">
              <w:rPr>
                <w:lang w:val="lv-LV"/>
              </w:rPr>
              <w:lastRenderedPageBreak/>
              <w:t xml:space="preserve">7.7. Ja kāds no Līdzējiem konstatē darbības, kas apdraud informācijas drošību (informācijas konfidencialitāti, integritāti vai pieejamību), tas nekavējoties veic pasākumus iespējamo kaitīgo seku novēršanai, tajā skaitā, informācijas resursu pieejamības bloķēšanu, par ko nekavējoties </w:t>
            </w:r>
            <w:proofErr w:type="spellStart"/>
            <w:r w:rsidRPr="00192235">
              <w:rPr>
                <w:lang w:val="lv-LV"/>
              </w:rPr>
              <w:t>nosūta</w:t>
            </w:r>
            <w:proofErr w:type="spellEnd"/>
            <w:r w:rsidRPr="00192235">
              <w:rPr>
                <w:lang w:val="lv-LV"/>
              </w:rPr>
              <w:t xml:space="preserve"> paziņojumu attiecīgajām Līdzēju kontaktpersonām.</w:t>
            </w:r>
          </w:p>
        </w:tc>
        <w:tc>
          <w:tcPr>
            <w:tcW w:w="4927" w:type="dxa"/>
          </w:tcPr>
          <w:p w14:paraId="1EED3768" w14:textId="7ECDEA30" w:rsidR="00B80AFF" w:rsidRPr="00734C45" w:rsidRDefault="00B80AFF" w:rsidP="00B80AFF">
            <w:pPr>
              <w:jc w:val="both"/>
            </w:pPr>
          </w:p>
        </w:tc>
      </w:tr>
      <w:tr w:rsidR="00B80AFF" w14:paraId="12E521B9" w14:textId="77777777" w:rsidTr="008D23D8">
        <w:tc>
          <w:tcPr>
            <w:tcW w:w="9639" w:type="dxa"/>
          </w:tcPr>
          <w:p w14:paraId="1AFCFEEB" w14:textId="77777777" w:rsidR="00B80AFF" w:rsidRPr="00192235" w:rsidRDefault="00B80AFF" w:rsidP="00B80AFF">
            <w:pPr>
              <w:jc w:val="both"/>
              <w:rPr>
                <w:lang w:val="lv-LV"/>
              </w:rPr>
            </w:pPr>
          </w:p>
        </w:tc>
        <w:tc>
          <w:tcPr>
            <w:tcW w:w="4927" w:type="dxa"/>
          </w:tcPr>
          <w:p w14:paraId="76CC339E" w14:textId="77777777" w:rsidR="00B80AFF" w:rsidRPr="00734C45" w:rsidRDefault="00B80AFF" w:rsidP="00B80AFF">
            <w:pPr>
              <w:jc w:val="both"/>
            </w:pPr>
          </w:p>
        </w:tc>
      </w:tr>
      <w:tr w:rsidR="00B80AFF" w14:paraId="07D5098E" w14:textId="77777777" w:rsidTr="008D23D8">
        <w:tc>
          <w:tcPr>
            <w:tcW w:w="9639" w:type="dxa"/>
          </w:tcPr>
          <w:p w14:paraId="7B4B6A47" w14:textId="77777777" w:rsidR="00B80AFF" w:rsidRPr="00192235" w:rsidRDefault="00B80AFF" w:rsidP="00B80AFF">
            <w:pPr>
              <w:jc w:val="both"/>
              <w:rPr>
                <w:lang w:val="lv-LV"/>
              </w:rPr>
            </w:pPr>
            <w:r w:rsidRPr="00192235">
              <w:rPr>
                <w:lang w:val="lv-LV"/>
              </w:rPr>
              <w:t>7.8. Testēšanas veicēja pienākums pēc Dienesta pieprasījuma ir 10 (desmit) darba dienu laikā Dienestam iesniegt rakstveida atskaiti par testēšanas gaitu, paveikto darbu, konstatētajām nepilnībām, ierosinājumiem un atbildi uz citiem Dienesta uzdotajiem jautājumiem.</w:t>
            </w:r>
          </w:p>
        </w:tc>
        <w:tc>
          <w:tcPr>
            <w:tcW w:w="4927" w:type="dxa"/>
          </w:tcPr>
          <w:p w14:paraId="17392F37" w14:textId="3C9E2781" w:rsidR="00B80AFF" w:rsidRPr="00734C45" w:rsidRDefault="00B80AFF" w:rsidP="00B80AFF">
            <w:pPr>
              <w:jc w:val="both"/>
            </w:pPr>
          </w:p>
        </w:tc>
      </w:tr>
      <w:tr w:rsidR="00B80AFF" w14:paraId="718607AC" w14:textId="77777777" w:rsidTr="008D23D8">
        <w:tc>
          <w:tcPr>
            <w:tcW w:w="9639" w:type="dxa"/>
          </w:tcPr>
          <w:p w14:paraId="12DC4562" w14:textId="77777777" w:rsidR="00B80AFF" w:rsidRPr="00192235" w:rsidRDefault="00B80AFF" w:rsidP="00B80AFF">
            <w:pPr>
              <w:jc w:val="both"/>
              <w:rPr>
                <w:lang w:val="lv-LV"/>
              </w:rPr>
            </w:pPr>
          </w:p>
        </w:tc>
        <w:tc>
          <w:tcPr>
            <w:tcW w:w="4927" w:type="dxa"/>
          </w:tcPr>
          <w:p w14:paraId="275E8E4E" w14:textId="77777777" w:rsidR="00B80AFF" w:rsidRPr="00734C45" w:rsidRDefault="00B80AFF" w:rsidP="00B80AFF">
            <w:pPr>
              <w:jc w:val="both"/>
            </w:pPr>
          </w:p>
        </w:tc>
      </w:tr>
      <w:tr w:rsidR="00B80AFF" w14:paraId="418E720C" w14:textId="77777777" w:rsidTr="008D23D8">
        <w:tc>
          <w:tcPr>
            <w:tcW w:w="9639" w:type="dxa"/>
          </w:tcPr>
          <w:p w14:paraId="3DE13A4F" w14:textId="77777777" w:rsidR="00B80AFF" w:rsidRPr="00192235" w:rsidRDefault="00B80AFF" w:rsidP="00B80AFF">
            <w:pPr>
              <w:jc w:val="both"/>
              <w:rPr>
                <w:lang w:val="lv-LV"/>
              </w:rPr>
            </w:pPr>
            <w:r w:rsidRPr="00192235">
              <w:rPr>
                <w:lang w:val="lv-LV"/>
              </w:rPr>
              <w:t>7.9.Testēšanas veicējs ir atbildīgs, lai visas personas, kurām Testēšanas veicējs ir devis piekļuvi TESTA VIDEI, aizpilda Līguma 2.pielikumā norādīto „Apliecinājumu”. Testēšanas veicēja pienākums ir 10 (desmit) dienu laikā no līguma noslēgšanas brīža, vai jaunas personas piesaistīšanas gadījumā no personas pielaišanas TESTA VIDEI brīža, Dienestā iesniegt personas aizpildītu „Apliecinājumu”. Šis noteikums ir piemērojams visos gadījumos neatkarīgi no tā, kāda ir starp Testēšanas veicēju un personu, kurai Testēšanas veicējs devis piekļuvi TESTA VIDEI, pastāvošo attiecību juridiskā forma, piemēram, darba līgums, uzņēmuma līgums, autoratlīdzības līgums, pilnvarojums u.c.</w:t>
            </w:r>
          </w:p>
        </w:tc>
        <w:tc>
          <w:tcPr>
            <w:tcW w:w="4927" w:type="dxa"/>
          </w:tcPr>
          <w:p w14:paraId="0486C70A" w14:textId="1A5E4147" w:rsidR="00B80AFF" w:rsidRPr="00734C45" w:rsidRDefault="00B80AFF" w:rsidP="00B80AFF">
            <w:pPr>
              <w:jc w:val="both"/>
            </w:pPr>
          </w:p>
        </w:tc>
      </w:tr>
      <w:tr w:rsidR="00B80AFF" w14:paraId="1E912181" w14:textId="77777777" w:rsidTr="008D23D8">
        <w:tc>
          <w:tcPr>
            <w:tcW w:w="9639" w:type="dxa"/>
          </w:tcPr>
          <w:p w14:paraId="10B9FEAB" w14:textId="77777777" w:rsidR="00B80AFF" w:rsidRPr="00192235" w:rsidRDefault="00B80AFF" w:rsidP="00B80AFF">
            <w:pPr>
              <w:jc w:val="both"/>
              <w:rPr>
                <w:lang w:val="lv-LV"/>
              </w:rPr>
            </w:pPr>
          </w:p>
        </w:tc>
        <w:tc>
          <w:tcPr>
            <w:tcW w:w="4927" w:type="dxa"/>
          </w:tcPr>
          <w:p w14:paraId="4A6BA476" w14:textId="77777777" w:rsidR="00B80AFF" w:rsidRPr="00734C45" w:rsidRDefault="00B80AFF" w:rsidP="00B80AFF">
            <w:pPr>
              <w:jc w:val="both"/>
            </w:pPr>
          </w:p>
        </w:tc>
      </w:tr>
      <w:tr w:rsidR="00B80AFF" w14:paraId="45B3401D" w14:textId="77777777" w:rsidTr="008D23D8">
        <w:tc>
          <w:tcPr>
            <w:tcW w:w="9639" w:type="dxa"/>
          </w:tcPr>
          <w:p w14:paraId="40BF1526" w14:textId="095B28E6" w:rsidR="00B80AFF" w:rsidRPr="00192235" w:rsidRDefault="00B80AFF" w:rsidP="00B80AFF">
            <w:pPr>
              <w:jc w:val="both"/>
              <w:rPr>
                <w:lang w:val="lv-LV"/>
              </w:rPr>
            </w:pPr>
            <w:r w:rsidRPr="00B80AFF">
              <w:rPr>
                <w:lang w:val="lv-LV"/>
              </w:rPr>
              <w:t>7.10. Līgums ir sagatavots latviešu valodā un parakstīt</w:t>
            </w:r>
            <w:r w:rsidR="00CD0385">
              <w:rPr>
                <w:lang w:val="lv-LV"/>
              </w:rPr>
              <w:t>s</w:t>
            </w:r>
            <w:r w:rsidRPr="00B80AFF">
              <w:rPr>
                <w:lang w:val="lv-LV"/>
              </w:rPr>
              <w:t xml:space="preserve"> ar drošu elektronisko parakstu uz 1</w:t>
            </w:r>
            <w:r w:rsidR="00DE345F">
              <w:rPr>
                <w:lang w:val="lv-LV"/>
              </w:rPr>
              <w:t>0</w:t>
            </w:r>
            <w:r w:rsidRPr="00B80AFF">
              <w:rPr>
                <w:lang w:val="lv-LV"/>
              </w:rPr>
              <w:t xml:space="preserve"> (d</w:t>
            </w:r>
            <w:r w:rsidR="00DE345F">
              <w:rPr>
                <w:lang w:val="lv-LV"/>
              </w:rPr>
              <w:t>e</w:t>
            </w:r>
            <w:r w:rsidRPr="00B80AFF">
              <w:rPr>
                <w:lang w:val="lv-LV"/>
              </w:rPr>
              <w:t>smit) lapām. Pretrunu gadījumā Līguma teksts latviešu valodā uzskatāms par noteicošo. Līgumam  ir 3 (trīs) pielikumi:</w:t>
            </w:r>
          </w:p>
        </w:tc>
        <w:tc>
          <w:tcPr>
            <w:tcW w:w="4927" w:type="dxa"/>
          </w:tcPr>
          <w:p w14:paraId="7D9B30FC" w14:textId="2CFB0A39" w:rsidR="00B80AFF" w:rsidRPr="00734C45" w:rsidRDefault="00B80AFF" w:rsidP="00B80AFF">
            <w:pPr>
              <w:jc w:val="both"/>
            </w:pPr>
          </w:p>
        </w:tc>
      </w:tr>
      <w:tr w:rsidR="00B80AFF" w14:paraId="7A8AEFCE" w14:textId="77777777" w:rsidTr="008D23D8">
        <w:tc>
          <w:tcPr>
            <w:tcW w:w="9639" w:type="dxa"/>
          </w:tcPr>
          <w:p w14:paraId="08AF6916" w14:textId="77777777" w:rsidR="00B80AFF" w:rsidRPr="00192235" w:rsidRDefault="00B80AFF" w:rsidP="00B80AFF">
            <w:pPr>
              <w:jc w:val="both"/>
              <w:rPr>
                <w:lang w:val="lv-LV"/>
              </w:rPr>
            </w:pPr>
            <w:r w:rsidRPr="00192235">
              <w:rPr>
                <w:lang w:val="lv-LV"/>
              </w:rPr>
              <w:t>7.10.1. 1.pielikums – „Testēšanas veicēja pieprasījums TESTA VIDES piekļuvei” uz 2 (divām) lapām;</w:t>
            </w:r>
          </w:p>
        </w:tc>
        <w:tc>
          <w:tcPr>
            <w:tcW w:w="4927" w:type="dxa"/>
          </w:tcPr>
          <w:p w14:paraId="4C5F2E95" w14:textId="35C406D9" w:rsidR="00B80AFF" w:rsidRPr="00734C45" w:rsidRDefault="00B80AFF" w:rsidP="00B80AFF">
            <w:pPr>
              <w:jc w:val="both"/>
            </w:pPr>
          </w:p>
        </w:tc>
      </w:tr>
      <w:tr w:rsidR="00B80AFF" w14:paraId="4B7EEF7B" w14:textId="77777777" w:rsidTr="008D23D8">
        <w:tc>
          <w:tcPr>
            <w:tcW w:w="9639" w:type="dxa"/>
          </w:tcPr>
          <w:p w14:paraId="3F1E9E55" w14:textId="77777777" w:rsidR="00B80AFF" w:rsidRPr="00192235" w:rsidRDefault="00B80AFF" w:rsidP="00B80AFF">
            <w:pPr>
              <w:jc w:val="both"/>
              <w:rPr>
                <w:lang w:val="lv-LV"/>
              </w:rPr>
            </w:pPr>
            <w:r w:rsidRPr="00192235">
              <w:rPr>
                <w:lang w:val="lv-LV"/>
              </w:rPr>
              <w:t>7.10.2. 2.pielikums – „Apliecinājums” uz 1 (vienas) lapas;</w:t>
            </w:r>
          </w:p>
        </w:tc>
        <w:tc>
          <w:tcPr>
            <w:tcW w:w="4927" w:type="dxa"/>
          </w:tcPr>
          <w:p w14:paraId="14ACFD52" w14:textId="3C477A04" w:rsidR="00B80AFF" w:rsidRPr="00734C45" w:rsidRDefault="00B80AFF" w:rsidP="00B80AFF">
            <w:pPr>
              <w:jc w:val="both"/>
            </w:pPr>
          </w:p>
        </w:tc>
      </w:tr>
      <w:tr w:rsidR="00B80AFF" w14:paraId="034363DF" w14:textId="77777777" w:rsidTr="008D23D8">
        <w:tc>
          <w:tcPr>
            <w:tcW w:w="9639" w:type="dxa"/>
          </w:tcPr>
          <w:p w14:paraId="5FB62077" w14:textId="77777777" w:rsidR="00B80AFF" w:rsidRPr="00192235" w:rsidRDefault="00B80AFF" w:rsidP="00B80AFF">
            <w:pPr>
              <w:jc w:val="both"/>
              <w:rPr>
                <w:lang w:val="lv-LV"/>
              </w:rPr>
            </w:pPr>
            <w:r w:rsidRPr="00192235">
              <w:rPr>
                <w:lang w:val="lv-LV"/>
              </w:rPr>
              <w:t>7.10.3. 3.pielikums – „Testēšanas veicēja izvēlētie standarti” uz __ (______________) lapas (-</w:t>
            </w:r>
            <w:proofErr w:type="spellStart"/>
            <w:r w:rsidRPr="00192235">
              <w:rPr>
                <w:lang w:val="lv-LV"/>
              </w:rPr>
              <w:t>ām</w:t>
            </w:r>
            <w:proofErr w:type="spellEnd"/>
            <w:r w:rsidRPr="00192235">
              <w:rPr>
                <w:lang w:val="lv-LV"/>
              </w:rPr>
              <w:t>).</w:t>
            </w:r>
          </w:p>
        </w:tc>
        <w:tc>
          <w:tcPr>
            <w:tcW w:w="4927" w:type="dxa"/>
          </w:tcPr>
          <w:p w14:paraId="69086CD0" w14:textId="1D20B45C" w:rsidR="00B80AFF" w:rsidRPr="00734C45" w:rsidRDefault="00B80AFF" w:rsidP="00B80AFF">
            <w:pPr>
              <w:jc w:val="both"/>
            </w:pPr>
          </w:p>
        </w:tc>
      </w:tr>
      <w:tr w:rsidR="00B80AFF" w14:paraId="1A9B2EE4" w14:textId="77777777" w:rsidTr="008D23D8">
        <w:tc>
          <w:tcPr>
            <w:tcW w:w="9639" w:type="dxa"/>
          </w:tcPr>
          <w:p w14:paraId="4B5B2299" w14:textId="77777777" w:rsidR="00B80AFF" w:rsidRPr="00192235" w:rsidRDefault="00B80AFF" w:rsidP="00B80AFF">
            <w:pPr>
              <w:jc w:val="both"/>
              <w:rPr>
                <w:lang w:val="lv-LV"/>
              </w:rPr>
            </w:pPr>
          </w:p>
        </w:tc>
        <w:tc>
          <w:tcPr>
            <w:tcW w:w="4927" w:type="dxa"/>
          </w:tcPr>
          <w:p w14:paraId="024B3775" w14:textId="77777777" w:rsidR="00B80AFF" w:rsidRPr="00734C45" w:rsidRDefault="00B80AFF" w:rsidP="00B80AFF">
            <w:pPr>
              <w:jc w:val="both"/>
            </w:pPr>
          </w:p>
        </w:tc>
      </w:tr>
      <w:tr w:rsidR="00B80AFF" w14:paraId="7C2F8C5B" w14:textId="77777777" w:rsidTr="008D23D8">
        <w:tc>
          <w:tcPr>
            <w:tcW w:w="9639" w:type="dxa"/>
          </w:tcPr>
          <w:p w14:paraId="23A14F33" w14:textId="77777777" w:rsidR="00B80AFF" w:rsidRPr="00192235" w:rsidRDefault="00B80AFF" w:rsidP="00B80AFF">
            <w:pPr>
              <w:jc w:val="both"/>
              <w:rPr>
                <w:lang w:val="lv-LV"/>
              </w:rPr>
            </w:pPr>
          </w:p>
        </w:tc>
        <w:tc>
          <w:tcPr>
            <w:tcW w:w="4927" w:type="dxa"/>
          </w:tcPr>
          <w:p w14:paraId="7E6823BA" w14:textId="77777777" w:rsidR="00B80AFF" w:rsidRPr="00734C45" w:rsidRDefault="00B80AFF" w:rsidP="00B80AFF">
            <w:pPr>
              <w:jc w:val="both"/>
            </w:pPr>
          </w:p>
        </w:tc>
      </w:tr>
      <w:tr w:rsidR="00B80AFF" w14:paraId="33AB3128" w14:textId="77777777" w:rsidTr="008D23D8">
        <w:tc>
          <w:tcPr>
            <w:tcW w:w="9639" w:type="dxa"/>
          </w:tcPr>
          <w:p w14:paraId="47286D94" w14:textId="77777777" w:rsidR="00B80AFF" w:rsidRPr="00192235" w:rsidRDefault="00B80AFF" w:rsidP="00B80AFF">
            <w:pPr>
              <w:numPr>
                <w:ilvl w:val="0"/>
                <w:numId w:val="10"/>
              </w:numPr>
              <w:jc w:val="center"/>
              <w:rPr>
                <w:b/>
                <w:lang w:val="lv-LV"/>
              </w:rPr>
            </w:pPr>
            <w:r w:rsidRPr="00192235">
              <w:rPr>
                <w:b/>
                <w:lang w:val="lv-LV"/>
              </w:rPr>
              <w:t>Līdzēju juridiskās adreses un paraksti</w:t>
            </w:r>
          </w:p>
        </w:tc>
        <w:tc>
          <w:tcPr>
            <w:tcW w:w="4927" w:type="dxa"/>
          </w:tcPr>
          <w:p w14:paraId="75009D9B" w14:textId="1E1F06DF" w:rsidR="00B80AFF" w:rsidRPr="00734C45" w:rsidRDefault="00B80AFF" w:rsidP="008D23D8">
            <w:pPr>
              <w:ind w:left="720"/>
              <w:rPr>
                <w:b/>
              </w:rPr>
            </w:pPr>
          </w:p>
        </w:tc>
      </w:tr>
    </w:tbl>
    <w:p w14:paraId="3C83AE42" w14:textId="77777777" w:rsidR="007F2593" w:rsidRPr="00AD7B8F" w:rsidRDefault="007F2593" w:rsidP="00BA2AB0">
      <w:pPr>
        <w:ind w:right="-1"/>
        <w:jc w:val="both"/>
        <w:rPr>
          <w:lang w:val="lv-LV"/>
        </w:rPr>
      </w:pPr>
    </w:p>
    <w:tbl>
      <w:tblPr>
        <w:tblW w:w="9809" w:type="dxa"/>
        <w:tblLayout w:type="fixed"/>
        <w:tblLook w:val="0000" w:firstRow="0" w:lastRow="0" w:firstColumn="0" w:lastColumn="0" w:noHBand="0" w:noVBand="0"/>
      </w:tblPr>
      <w:tblGrid>
        <w:gridCol w:w="4361"/>
        <w:gridCol w:w="567"/>
        <w:gridCol w:w="4881"/>
      </w:tblGrid>
      <w:tr w:rsidR="00B55356" w14:paraId="1B66B003" w14:textId="77777777" w:rsidTr="00E039AB">
        <w:tc>
          <w:tcPr>
            <w:tcW w:w="4361" w:type="dxa"/>
          </w:tcPr>
          <w:p w14:paraId="22C0F744" w14:textId="1FF58F4D" w:rsidR="00261E10" w:rsidRPr="00AD7B8F" w:rsidRDefault="00B55356" w:rsidP="009134A4">
            <w:pPr>
              <w:ind w:right="-1"/>
              <w:jc w:val="both"/>
              <w:rPr>
                <w:b/>
                <w:bCs/>
              </w:rPr>
            </w:pPr>
            <w:r>
              <w:rPr>
                <w:b/>
              </w:rPr>
              <w:t>8.1</w:t>
            </w:r>
            <w:r w:rsidR="00E039AB">
              <w:rPr>
                <w:b/>
              </w:rPr>
              <w:t xml:space="preserve"> </w:t>
            </w:r>
            <w:proofErr w:type="spellStart"/>
            <w:r w:rsidR="00E039AB">
              <w:rPr>
                <w:b/>
              </w:rPr>
              <w:t>Nacionālais</w:t>
            </w:r>
            <w:proofErr w:type="spellEnd"/>
            <w:r w:rsidR="00E039AB">
              <w:rPr>
                <w:b/>
              </w:rPr>
              <w:t xml:space="preserve"> </w:t>
            </w:r>
            <w:proofErr w:type="spellStart"/>
            <w:r w:rsidR="00E039AB">
              <w:rPr>
                <w:b/>
              </w:rPr>
              <w:t>veselības</w:t>
            </w:r>
            <w:proofErr w:type="spellEnd"/>
            <w:r w:rsidR="00E039AB">
              <w:rPr>
                <w:b/>
              </w:rPr>
              <w:t xml:space="preserve"> </w:t>
            </w:r>
            <w:proofErr w:type="spellStart"/>
            <w:r w:rsidR="00E039AB">
              <w:rPr>
                <w:b/>
              </w:rPr>
              <w:t>dienests</w:t>
            </w:r>
            <w:proofErr w:type="spellEnd"/>
            <w:r>
              <w:rPr>
                <w:b/>
              </w:rPr>
              <w:t>:</w:t>
            </w:r>
          </w:p>
        </w:tc>
        <w:tc>
          <w:tcPr>
            <w:tcW w:w="567" w:type="dxa"/>
          </w:tcPr>
          <w:p w14:paraId="5FDAA4A6" w14:textId="77777777" w:rsidR="00261E10" w:rsidRPr="00AD7B8F" w:rsidRDefault="00261E10" w:rsidP="00BA2AB0">
            <w:pPr>
              <w:ind w:right="-1"/>
              <w:jc w:val="both"/>
              <w:rPr>
                <w:b/>
                <w:bCs/>
                <w:lang w:val="lv-LV"/>
              </w:rPr>
            </w:pPr>
          </w:p>
        </w:tc>
        <w:tc>
          <w:tcPr>
            <w:tcW w:w="4881" w:type="dxa"/>
          </w:tcPr>
          <w:p w14:paraId="61EB4FF1" w14:textId="77777777" w:rsidR="00261E10" w:rsidRPr="00F85A62" w:rsidRDefault="00B55356" w:rsidP="009134A4">
            <w:pPr>
              <w:ind w:right="-1"/>
              <w:jc w:val="both"/>
              <w:rPr>
                <w:b/>
                <w:bCs/>
              </w:rPr>
            </w:pPr>
            <w:r>
              <w:rPr>
                <w:b/>
                <w:bCs/>
              </w:rPr>
              <w:t>8.2</w:t>
            </w:r>
            <w:r>
              <w:t xml:space="preserve"> </w:t>
            </w:r>
            <w:r>
              <w:rPr>
                <w:b/>
              </w:rPr>
              <w:t>________________________________</w:t>
            </w:r>
            <w:r>
              <w:rPr>
                <w:b/>
                <w:bCs/>
              </w:rPr>
              <w:t>:</w:t>
            </w:r>
          </w:p>
        </w:tc>
      </w:tr>
      <w:tr w:rsidR="00B55356" w14:paraId="1D52BF04" w14:textId="77777777" w:rsidTr="00E039AB">
        <w:tc>
          <w:tcPr>
            <w:tcW w:w="4361" w:type="dxa"/>
          </w:tcPr>
          <w:p w14:paraId="4D7B264D" w14:textId="38363F75" w:rsidR="00C32A57" w:rsidRPr="00F85A62" w:rsidRDefault="00E039AB" w:rsidP="00B73AE9">
            <w:pPr>
              <w:ind w:right="-1"/>
              <w:jc w:val="both"/>
              <w:rPr>
                <w:bCs/>
              </w:rPr>
            </w:pPr>
            <w:proofErr w:type="spellStart"/>
            <w:r>
              <w:rPr>
                <w:color w:val="000000"/>
                <w:szCs w:val="20"/>
              </w:rPr>
              <w:t>Reģistrācijas</w:t>
            </w:r>
            <w:proofErr w:type="spellEnd"/>
            <w:r>
              <w:rPr>
                <w:color w:val="000000"/>
                <w:szCs w:val="20"/>
              </w:rPr>
              <w:t xml:space="preserve"> Nr. </w:t>
            </w:r>
            <w:r w:rsidR="00B55356">
              <w:rPr>
                <w:color w:val="000000"/>
                <w:szCs w:val="20"/>
              </w:rPr>
              <w:t>90009649337</w:t>
            </w:r>
          </w:p>
        </w:tc>
        <w:tc>
          <w:tcPr>
            <w:tcW w:w="567" w:type="dxa"/>
          </w:tcPr>
          <w:p w14:paraId="08792F31" w14:textId="77777777" w:rsidR="00C32A57" w:rsidRPr="00F85A62" w:rsidRDefault="00C32A57" w:rsidP="00BA2AB0">
            <w:pPr>
              <w:ind w:right="-1"/>
              <w:jc w:val="both"/>
              <w:rPr>
                <w:lang w:val="lv-LV"/>
              </w:rPr>
            </w:pPr>
          </w:p>
        </w:tc>
        <w:tc>
          <w:tcPr>
            <w:tcW w:w="4881" w:type="dxa"/>
          </w:tcPr>
          <w:p w14:paraId="2C142EC3" w14:textId="77777777" w:rsidR="00C32A57" w:rsidRPr="00F85A62" w:rsidRDefault="00C32A57" w:rsidP="00BA2AB0">
            <w:pPr>
              <w:ind w:right="-1"/>
              <w:jc w:val="both"/>
              <w:rPr>
                <w:bCs/>
                <w:lang w:val="lv-LV"/>
              </w:rPr>
            </w:pPr>
          </w:p>
        </w:tc>
      </w:tr>
      <w:tr w:rsidR="00B55356" w14:paraId="455BA027" w14:textId="77777777" w:rsidTr="00E039AB">
        <w:tc>
          <w:tcPr>
            <w:tcW w:w="4361" w:type="dxa"/>
          </w:tcPr>
          <w:p w14:paraId="0A76BD92" w14:textId="09C0EDBA" w:rsidR="00C32A57" w:rsidRPr="00F85A62" w:rsidRDefault="00E039AB" w:rsidP="00BA2AB0">
            <w:pPr>
              <w:ind w:right="-1"/>
              <w:jc w:val="both"/>
              <w:rPr>
                <w:bCs/>
              </w:rPr>
            </w:pPr>
            <w:proofErr w:type="spellStart"/>
            <w:r>
              <w:rPr>
                <w:color w:val="000000"/>
                <w:szCs w:val="20"/>
              </w:rPr>
              <w:t>Adrese</w:t>
            </w:r>
            <w:proofErr w:type="spellEnd"/>
            <w:r>
              <w:rPr>
                <w:color w:val="000000"/>
                <w:szCs w:val="20"/>
              </w:rPr>
              <w:t>:</w:t>
            </w:r>
            <w:r w:rsidR="00B55356">
              <w:rPr>
                <w:color w:val="000000"/>
                <w:szCs w:val="20"/>
              </w:rPr>
              <w:t xml:space="preserve"> 31 k-3 </w:t>
            </w:r>
            <w:proofErr w:type="spellStart"/>
            <w:r w:rsidR="00B55356">
              <w:rPr>
                <w:color w:val="000000"/>
                <w:szCs w:val="20"/>
              </w:rPr>
              <w:t>Cēsu</w:t>
            </w:r>
            <w:proofErr w:type="spellEnd"/>
            <w:r w:rsidR="00B55356">
              <w:rPr>
                <w:color w:val="000000"/>
                <w:szCs w:val="20"/>
              </w:rPr>
              <w:t xml:space="preserve"> Street, Riga, LV-1012</w:t>
            </w:r>
            <w:r>
              <w:rPr>
                <w:color w:val="000000"/>
                <w:szCs w:val="20"/>
              </w:rPr>
              <w:t xml:space="preserve"> </w:t>
            </w:r>
          </w:p>
        </w:tc>
        <w:tc>
          <w:tcPr>
            <w:tcW w:w="567" w:type="dxa"/>
          </w:tcPr>
          <w:p w14:paraId="08533799" w14:textId="77777777" w:rsidR="00C32A57" w:rsidRPr="00F85A62" w:rsidRDefault="00C32A57" w:rsidP="00BA2AB0">
            <w:pPr>
              <w:ind w:right="-1"/>
              <w:jc w:val="both"/>
              <w:rPr>
                <w:lang w:val="lv-LV"/>
              </w:rPr>
            </w:pPr>
          </w:p>
        </w:tc>
        <w:tc>
          <w:tcPr>
            <w:tcW w:w="4881" w:type="dxa"/>
          </w:tcPr>
          <w:p w14:paraId="7B88ACD7" w14:textId="77777777" w:rsidR="00C32A57" w:rsidRPr="00F85A62" w:rsidRDefault="00C32A57" w:rsidP="00BA2AB0">
            <w:pPr>
              <w:ind w:right="-1"/>
              <w:jc w:val="both"/>
              <w:rPr>
                <w:bCs/>
                <w:lang w:val="lv-LV"/>
              </w:rPr>
            </w:pPr>
          </w:p>
        </w:tc>
      </w:tr>
      <w:tr w:rsidR="00B55356" w14:paraId="022B470D" w14:textId="77777777" w:rsidTr="00E039AB">
        <w:tc>
          <w:tcPr>
            <w:tcW w:w="4361" w:type="dxa"/>
          </w:tcPr>
          <w:p w14:paraId="671BCF4F" w14:textId="77777777" w:rsidR="00C32A57" w:rsidRDefault="00C32A57" w:rsidP="00BA2AB0">
            <w:pPr>
              <w:ind w:right="-1"/>
              <w:jc w:val="both"/>
              <w:rPr>
                <w:lang w:val="lv-LV"/>
              </w:rPr>
            </w:pPr>
          </w:p>
          <w:p w14:paraId="30ECED0E" w14:textId="77777777" w:rsidR="00811EA1" w:rsidRPr="00F85A62" w:rsidRDefault="00811EA1" w:rsidP="00BA2AB0">
            <w:pPr>
              <w:ind w:right="-1"/>
              <w:jc w:val="both"/>
              <w:rPr>
                <w:lang w:val="lv-LV"/>
              </w:rPr>
            </w:pPr>
          </w:p>
        </w:tc>
        <w:tc>
          <w:tcPr>
            <w:tcW w:w="567" w:type="dxa"/>
          </w:tcPr>
          <w:p w14:paraId="0C4F0662" w14:textId="77777777" w:rsidR="00C32A57" w:rsidRPr="00F85A62" w:rsidRDefault="00C32A57" w:rsidP="00BA2AB0">
            <w:pPr>
              <w:ind w:right="-1"/>
              <w:jc w:val="both"/>
              <w:rPr>
                <w:lang w:val="lv-LV"/>
              </w:rPr>
            </w:pPr>
          </w:p>
        </w:tc>
        <w:tc>
          <w:tcPr>
            <w:tcW w:w="4881" w:type="dxa"/>
          </w:tcPr>
          <w:p w14:paraId="4EB49E57" w14:textId="77777777" w:rsidR="00C32A57" w:rsidRPr="00F85A62" w:rsidRDefault="00C32A57" w:rsidP="00BA2AB0">
            <w:pPr>
              <w:ind w:right="-1"/>
              <w:jc w:val="both"/>
              <w:rPr>
                <w:lang w:val="lv-LV"/>
              </w:rPr>
            </w:pPr>
          </w:p>
        </w:tc>
      </w:tr>
      <w:tr w:rsidR="00B55356" w14:paraId="16CFAF43" w14:textId="77777777" w:rsidTr="00E039AB">
        <w:tc>
          <w:tcPr>
            <w:tcW w:w="4361" w:type="dxa"/>
          </w:tcPr>
          <w:p w14:paraId="51517039" w14:textId="19116FAF" w:rsidR="00C32A57" w:rsidRPr="00F85A62" w:rsidRDefault="00E039AB" w:rsidP="00BA2AB0">
            <w:pPr>
              <w:ind w:right="-1"/>
              <w:jc w:val="both"/>
            </w:pPr>
            <w:proofErr w:type="spellStart"/>
            <w:r>
              <w:t>Direktors</w:t>
            </w:r>
            <w:proofErr w:type="spellEnd"/>
            <w:r w:rsidR="007A422A">
              <w:t>:</w:t>
            </w:r>
            <w:r>
              <w:t xml:space="preserve">    </w:t>
            </w:r>
          </w:p>
        </w:tc>
        <w:tc>
          <w:tcPr>
            <w:tcW w:w="567" w:type="dxa"/>
          </w:tcPr>
          <w:p w14:paraId="3C4B24E2" w14:textId="77777777" w:rsidR="00C32A57" w:rsidRPr="00F85A62" w:rsidRDefault="00C32A57" w:rsidP="00BA2AB0">
            <w:pPr>
              <w:ind w:right="-1"/>
              <w:jc w:val="both"/>
              <w:rPr>
                <w:lang w:val="lv-LV"/>
              </w:rPr>
            </w:pPr>
          </w:p>
        </w:tc>
        <w:tc>
          <w:tcPr>
            <w:tcW w:w="4881" w:type="dxa"/>
          </w:tcPr>
          <w:p w14:paraId="29D2CB58" w14:textId="77777777" w:rsidR="00C32A57" w:rsidRPr="00F85A62" w:rsidRDefault="00B55356" w:rsidP="00BA2AB0">
            <w:pPr>
              <w:ind w:right="-1"/>
              <w:jc w:val="both"/>
            </w:pPr>
            <w:r>
              <w:t>_______________________:</w:t>
            </w:r>
            <w:r w:rsidR="00E039AB">
              <w:t xml:space="preserve">        </w:t>
            </w:r>
          </w:p>
        </w:tc>
      </w:tr>
      <w:tr w:rsidR="00B55356" w14:paraId="4721E443" w14:textId="77777777" w:rsidTr="00E039AB">
        <w:tc>
          <w:tcPr>
            <w:tcW w:w="4361" w:type="dxa"/>
          </w:tcPr>
          <w:p w14:paraId="38834AF9" w14:textId="77777777" w:rsidR="00B73AE9" w:rsidRDefault="00B73AE9" w:rsidP="00BA2AB0">
            <w:pPr>
              <w:ind w:right="-1"/>
              <w:jc w:val="both"/>
              <w:rPr>
                <w:lang w:val="lv-LV"/>
              </w:rPr>
            </w:pPr>
          </w:p>
          <w:p w14:paraId="1FDFFDB0" w14:textId="543FF6B6" w:rsidR="00C32A57" w:rsidRPr="00F85A62" w:rsidRDefault="00B55356" w:rsidP="006A6B81">
            <w:pPr>
              <w:ind w:right="-1"/>
              <w:jc w:val="both"/>
            </w:pPr>
            <w:r>
              <w:t>_______________</w:t>
            </w:r>
            <w:proofErr w:type="spellStart"/>
            <w:proofErr w:type="gramStart"/>
            <w:r w:rsidR="003A343A">
              <w:t>Ā.Kasparāns</w:t>
            </w:r>
            <w:proofErr w:type="spellEnd"/>
            <w:proofErr w:type="gramEnd"/>
          </w:p>
        </w:tc>
        <w:tc>
          <w:tcPr>
            <w:tcW w:w="567" w:type="dxa"/>
          </w:tcPr>
          <w:p w14:paraId="6F140A7F" w14:textId="77777777" w:rsidR="00C32A57" w:rsidRPr="00F85A62" w:rsidRDefault="00C32A57" w:rsidP="00BA2AB0">
            <w:pPr>
              <w:ind w:right="-1"/>
              <w:jc w:val="both"/>
              <w:rPr>
                <w:lang w:val="lv-LV"/>
              </w:rPr>
            </w:pPr>
          </w:p>
        </w:tc>
        <w:tc>
          <w:tcPr>
            <w:tcW w:w="4881" w:type="dxa"/>
          </w:tcPr>
          <w:p w14:paraId="6EE3A7DD" w14:textId="77777777" w:rsidR="00C32A57" w:rsidRPr="00F85A62" w:rsidRDefault="00C32A57" w:rsidP="00BA2AB0">
            <w:pPr>
              <w:ind w:right="-1"/>
              <w:jc w:val="both"/>
              <w:rPr>
                <w:lang w:val="lv-LV"/>
              </w:rPr>
            </w:pPr>
          </w:p>
          <w:p w14:paraId="2EABC1B2" w14:textId="77777777" w:rsidR="00C32A57" w:rsidRDefault="00B55356" w:rsidP="00BA2AB0">
            <w:pPr>
              <w:ind w:right="-1"/>
              <w:jc w:val="both"/>
            </w:pPr>
            <w:r>
              <w:t>__________________________________</w:t>
            </w:r>
          </w:p>
          <w:p w14:paraId="0E329F9C" w14:textId="77777777" w:rsidR="00494483" w:rsidRPr="00F85A62" w:rsidRDefault="00494483" w:rsidP="00BA2AB0">
            <w:pPr>
              <w:ind w:right="-1"/>
              <w:jc w:val="both"/>
              <w:rPr>
                <w:lang w:val="lv-LV"/>
              </w:rPr>
            </w:pPr>
          </w:p>
        </w:tc>
      </w:tr>
    </w:tbl>
    <w:p w14:paraId="62EFEB9B" w14:textId="77777777" w:rsidR="00B80AFF" w:rsidRDefault="00B80AFF" w:rsidP="00B80AFF">
      <w:pPr>
        <w:tabs>
          <w:tab w:val="left" w:pos="1106"/>
        </w:tabs>
        <w:jc w:val="center"/>
      </w:pPr>
    </w:p>
    <w:p w14:paraId="2646FCBB" w14:textId="2BA48E32" w:rsidR="00B80AFF" w:rsidRDefault="00B80AFF" w:rsidP="00B80AFF">
      <w:pPr>
        <w:tabs>
          <w:tab w:val="left" w:pos="1106"/>
        </w:tabs>
        <w:jc w:val="center"/>
      </w:pPr>
      <w:proofErr w:type="spellStart"/>
      <w:r>
        <w:t>Dokuments</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p w14:paraId="0C5A469D" w14:textId="77777777" w:rsidR="00B80AFF" w:rsidRDefault="00B80AFF" w:rsidP="00B80AFF">
      <w:pPr>
        <w:tabs>
          <w:tab w:val="left" w:pos="1106"/>
        </w:tabs>
        <w:jc w:val="center"/>
      </w:pPr>
    </w:p>
    <w:p w14:paraId="7A3EA7D7" w14:textId="77777777" w:rsidR="0091411D" w:rsidRPr="00F85A62" w:rsidRDefault="0091411D" w:rsidP="00BA2AB0">
      <w:pPr>
        <w:ind w:right="-1"/>
        <w:rPr>
          <w:lang w:val="lv-LV"/>
        </w:rPr>
        <w:sectPr w:rsidR="0091411D" w:rsidRPr="00F85A62" w:rsidSect="00937853">
          <w:footerReference w:type="even" r:id="rId9"/>
          <w:footerReference w:type="default" r:id="rId10"/>
          <w:pgSz w:w="11906" w:h="16838"/>
          <w:pgMar w:top="1134" w:right="1134" w:bottom="1701" w:left="1134" w:header="709" w:footer="709" w:gutter="0"/>
          <w:cols w:space="708"/>
          <w:docGrid w:linePitch="360"/>
        </w:sectPr>
      </w:pPr>
    </w:p>
    <w:tbl>
      <w:tblPr>
        <w:tblW w:w="13580" w:type="dxa"/>
        <w:tblLook w:val="04A0" w:firstRow="1" w:lastRow="0" w:firstColumn="1" w:lastColumn="0" w:noHBand="0" w:noVBand="1"/>
      </w:tblPr>
      <w:tblGrid>
        <w:gridCol w:w="4562"/>
        <w:gridCol w:w="4509"/>
        <w:gridCol w:w="4509"/>
      </w:tblGrid>
      <w:tr w:rsidR="001C47CD" w:rsidRPr="005D6045" w14:paraId="6038784B" w14:textId="77777777" w:rsidTr="008D23D8">
        <w:tc>
          <w:tcPr>
            <w:tcW w:w="9071" w:type="dxa"/>
            <w:gridSpan w:val="2"/>
            <w:shd w:val="clear" w:color="auto" w:fill="auto"/>
          </w:tcPr>
          <w:p w14:paraId="50B9EA93" w14:textId="77777777" w:rsidR="001C47CD" w:rsidRPr="00B55356" w:rsidRDefault="001C47CD" w:rsidP="008D23D8">
            <w:pPr>
              <w:ind w:right="-81"/>
              <w:jc w:val="right"/>
              <w:rPr>
                <w:lang w:val="lv-LV" w:eastAsia="lv-LV"/>
              </w:rPr>
            </w:pPr>
            <w:r w:rsidRPr="00B55356">
              <w:rPr>
                <w:lang w:val="lv-LV" w:eastAsia="lv-LV"/>
              </w:rPr>
              <w:lastRenderedPageBreak/>
              <w:t>1. pielikums</w:t>
            </w:r>
          </w:p>
        </w:tc>
        <w:tc>
          <w:tcPr>
            <w:tcW w:w="4509" w:type="dxa"/>
            <w:shd w:val="clear" w:color="auto" w:fill="auto"/>
          </w:tcPr>
          <w:p w14:paraId="0768F2D5" w14:textId="3D268DBD" w:rsidR="001C47CD" w:rsidRPr="005D6045" w:rsidRDefault="001C47CD" w:rsidP="008D23D8">
            <w:pPr>
              <w:ind w:right="-81"/>
              <w:jc w:val="center"/>
            </w:pPr>
          </w:p>
        </w:tc>
      </w:tr>
      <w:tr w:rsidR="001C47CD" w:rsidRPr="005D6045" w14:paraId="19D2C312" w14:textId="77777777" w:rsidTr="008D23D8">
        <w:tc>
          <w:tcPr>
            <w:tcW w:w="9071" w:type="dxa"/>
            <w:gridSpan w:val="2"/>
            <w:shd w:val="clear" w:color="auto" w:fill="auto"/>
          </w:tcPr>
          <w:p w14:paraId="716BC7CF" w14:textId="55B0B7A0" w:rsidR="001C47CD" w:rsidRPr="00B55356" w:rsidRDefault="001C47CD" w:rsidP="008D23D8">
            <w:pPr>
              <w:ind w:right="-81"/>
              <w:jc w:val="right"/>
              <w:rPr>
                <w:lang w:val="lv-LV" w:eastAsia="lv-LV"/>
              </w:rPr>
            </w:pPr>
            <w:r w:rsidRPr="00B55356">
              <w:rPr>
                <w:lang w:val="lv-LV" w:eastAsia="lv-LV"/>
              </w:rPr>
              <w:t>20</w:t>
            </w:r>
            <w:r w:rsidR="003A343A">
              <w:rPr>
                <w:lang w:val="lv-LV" w:eastAsia="lv-LV"/>
              </w:rPr>
              <w:t>2</w:t>
            </w:r>
            <w:r w:rsidRPr="00B55356">
              <w:rPr>
                <w:lang w:val="lv-LV" w:eastAsia="lv-LV"/>
              </w:rPr>
              <w:t xml:space="preserve"> .gada ____.__________</w:t>
            </w:r>
          </w:p>
        </w:tc>
        <w:tc>
          <w:tcPr>
            <w:tcW w:w="4509" w:type="dxa"/>
            <w:shd w:val="clear" w:color="auto" w:fill="auto"/>
          </w:tcPr>
          <w:p w14:paraId="4EDD45FC" w14:textId="6EFD00F5" w:rsidR="001C47CD" w:rsidRPr="005D6045" w:rsidRDefault="001C47CD" w:rsidP="008D23D8">
            <w:pPr>
              <w:ind w:right="-81"/>
            </w:pPr>
          </w:p>
        </w:tc>
      </w:tr>
      <w:tr w:rsidR="001C47CD" w:rsidRPr="005D6045" w14:paraId="5D67737F" w14:textId="77777777" w:rsidTr="008D23D8">
        <w:tc>
          <w:tcPr>
            <w:tcW w:w="9071" w:type="dxa"/>
            <w:gridSpan w:val="2"/>
            <w:shd w:val="clear" w:color="auto" w:fill="auto"/>
          </w:tcPr>
          <w:p w14:paraId="459239F1" w14:textId="77777777" w:rsidR="001C47CD" w:rsidRPr="00B55356" w:rsidRDefault="001C47CD" w:rsidP="008D23D8">
            <w:pPr>
              <w:ind w:right="-81"/>
              <w:jc w:val="right"/>
              <w:rPr>
                <w:lang w:val="lv-LV" w:eastAsia="lv-LV"/>
              </w:rPr>
            </w:pPr>
            <w:r w:rsidRPr="00B55356">
              <w:rPr>
                <w:lang w:val="lv-LV" w:eastAsia="lv-LV"/>
              </w:rPr>
              <w:t>Līgumam Nr.____________</w:t>
            </w:r>
          </w:p>
        </w:tc>
        <w:tc>
          <w:tcPr>
            <w:tcW w:w="4509" w:type="dxa"/>
            <w:shd w:val="clear" w:color="auto" w:fill="auto"/>
          </w:tcPr>
          <w:p w14:paraId="15C5B96E" w14:textId="25778A8C" w:rsidR="001C47CD" w:rsidRPr="005D6045" w:rsidRDefault="001C47CD" w:rsidP="008D23D8">
            <w:pPr>
              <w:ind w:right="-81"/>
            </w:pPr>
          </w:p>
        </w:tc>
      </w:tr>
      <w:tr w:rsidR="001C47CD" w:rsidRPr="00B55356" w14:paraId="0EE4AA8C" w14:textId="77777777" w:rsidTr="008D23D8">
        <w:tc>
          <w:tcPr>
            <w:tcW w:w="9071" w:type="dxa"/>
            <w:gridSpan w:val="2"/>
            <w:shd w:val="clear" w:color="auto" w:fill="auto"/>
          </w:tcPr>
          <w:p w14:paraId="64C6B45D" w14:textId="77777777" w:rsidR="001C47CD" w:rsidRPr="00B55356" w:rsidRDefault="001C47CD" w:rsidP="00B55356">
            <w:pPr>
              <w:jc w:val="center"/>
              <w:rPr>
                <w:lang w:val="lv-LV"/>
              </w:rPr>
            </w:pPr>
          </w:p>
        </w:tc>
        <w:tc>
          <w:tcPr>
            <w:tcW w:w="4509" w:type="dxa"/>
            <w:shd w:val="clear" w:color="auto" w:fill="auto"/>
          </w:tcPr>
          <w:p w14:paraId="36023CD6" w14:textId="77777777" w:rsidR="001C47CD" w:rsidRPr="00B55356" w:rsidRDefault="001C47CD" w:rsidP="00B55356">
            <w:pPr>
              <w:jc w:val="center"/>
              <w:rPr>
                <w:lang w:val="lv-LV"/>
              </w:rPr>
            </w:pPr>
          </w:p>
        </w:tc>
      </w:tr>
      <w:tr w:rsidR="001C47CD" w:rsidRPr="00B55356" w14:paraId="5E01B64D" w14:textId="77777777" w:rsidTr="008D23D8">
        <w:tc>
          <w:tcPr>
            <w:tcW w:w="9071" w:type="dxa"/>
            <w:gridSpan w:val="2"/>
            <w:shd w:val="clear" w:color="auto" w:fill="auto"/>
          </w:tcPr>
          <w:p w14:paraId="756F774D" w14:textId="77777777" w:rsidR="001C47CD" w:rsidRPr="00B55356" w:rsidRDefault="001C47CD" w:rsidP="00B55356">
            <w:pPr>
              <w:jc w:val="center"/>
              <w:rPr>
                <w:b/>
                <w:sz w:val="28"/>
                <w:szCs w:val="28"/>
                <w:lang w:val="lv-LV"/>
              </w:rPr>
            </w:pPr>
            <w:r w:rsidRPr="00B55356">
              <w:rPr>
                <w:b/>
                <w:sz w:val="28"/>
                <w:szCs w:val="28"/>
                <w:lang w:val="lv-LV"/>
              </w:rPr>
              <w:t>„Testēšanas veicēja pieprasījums TESTA VIDES piekļuvei”</w:t>
            </w:r>
          </w:p>
        </w:tc>
        <w:tc>
          <w:tcPr>
            <w:tcW w:w="4509" w:type="dxa"/>
            <w:shd w:val="clear" w:color="auto" w:fill="auto"/>
          </w:tcPr>
          <w:p w14:paraId="5040B8E3" w14:textId="4E24B693" w:rsidR="001C47CD" w:rsidRPr="00B55356" w:rsidRDefault="001C47CD" w:rsidP="00B55356">
            <w:pPr>
              <w:jc w:val="center"/>
              <w:rPr>
                <w:b/>
                <w:sz w:val="28"/>
                <w:szCs w:val="28"/>
              </w:rPr>
            </w:pPr>
          </w:p>
        </w:tc>
      </w:tr>
      <w:tr w:rsidR="001C47CD" w:rsidRPr="00B55356" w14:paraId="6CECBB20" w14:textId="77777777" w:rsidTr="008D23D8">
        <w:trPr>
          <w:gridAfter w:val="1"/>
          <w:wAfter w:w="4509" w:type="dxa"/>
        </w:trPr>
        <w:tc>
          <w:tcPr>
            <w:tcW w:w="4562" w:type="dxa"/>
            <w:shd w:val="clear" w:color="auto" w:fill="auto"/>
          </w:tcPr>
          <w:p w14:paraId="02BBA003" w14:textId="77777777" w:rsidR="001C47CD" w:rsidRPr="00B55356" w:rsidRDefault="001C47CD" w:rsidP="00B55356">
            <w:pPr>
              <w:jc w:val="both"/>
              <w:rPr>
                <w:rFonts w:eastAsia="Calibri"/>
                <w:lang w:val="lv-LV"/>
              </w:rPr>
            </w:pPr>
          </w:p>
        </w:tc>
        <w:tc>
          <w:tcPr>
            <w:tcW w:w="4509" w:type="dxa"/>
            <w:shd w:val="clear" w:color="auto" w:fill="auto"/>
          </w:tcPr>
          <w:p w14:paraId="72F6461D" w14:textId="77777777" w:rsidR="001C47CD" w:rsidRPr="00B55356" w:rsidRDefault="001C47CD" w:rsidP="00B55356">
            <w:pPr>
              <w:jc w:val="both"/>
              <w:rPr>
                <w:rFonts w:eastAsia="Calibri"/>
                <w:lang w:val="lv-LV"/>
              </w:rPr>
            </w:pPr>
          </w:p>
        </w:tc>
      </w:tr>
      <w:tr w:rsidR="001C47CD" w:rsidRPr="00B55356" w14:paraId="495D7C0F" w14:textId="77777777" w:rsidTr="008D23D8">
        <w:trPr>
          <w:gridAfter w:val="1"/>
          <w:wAfter w:w="4509" w:type="dxa"/>
        </w:trPr>
        <w:tc>
          <w:tcPr>
            <w:tcW w:w="4562" w:type="dxa"/>
            <w:shd w:val="clear" w:color="auto" w:fill="auto"/>
          </w:tcPr>
          <w:p w14:paraId="50D39D74" w14:textId="77777777" w:rsidR="001C47CD" w:rsidRPr="00B55356" w:rsidRDefault="001C47CD" w:rsidP="00B55356">
            <w:pPr>
              <w:jc w:val="center"/>
              <w:rPr>
                <w:rFonts w:eastAsia="Calibri"/>
                <w:b/>
                <w:lang w:val="lv-LV"/>
              </w:rPr>
            </w:pPr>
            <w:r w:rsidRPr="00B55356">
              <w:rPr>
                <w:rFonts w:eastAsia="Calibri"/>
                <w:b/>
                <w:lang w:val="lv-LV"/>
              </w:rPr>
              <w:t>Informācija par Testēšanas veicēju</w:t>
            </w:r>
          </w:p>
        </w:tc>
        <w:tc>
          <w:tcPr>
            <w:tcW w:w="4509" w:type="dxa"/>
            <w:shd w:val="clear" w:color="auto" w:fill="auto"/>
          </w:tcPr>
          <w:p w14:paraId="614C5B75" w14:textId="717D04EF" w:rsidR="001C47CD" w:rsidRPr="00B55356" w:rsidRDefault="001C47CD" w:rsidP="00B55356">
            <w:pPr>
              <w:jc w:val="center"/>
              <w:rPr>
                <w:rFonts w:eastAsia="Calibri"/>
                <w:b/>
              </w:rPr>
            </w:pPr>
          </w:p>
        </w:tc>
      </w:tr>
    </w:tbl>
    <w:p w14:paraId="226D1C26" w14:textId="77777777" w:rsidR="001C47CD" w:rsidRDefault="001C47CD" w:rsidP="00494483">
      <w:pPr>
        <w:jc w:val="both"/>
        <w:rPr>
          <w:b/>
          <w:lang w:val="lv-LV" w:eastAsia="lv-LV"/>
        </w:rPr>
      </w:pPr>
    </w:p>
    <w:p w14:paraId="4EDDA955" w14:textId="77777777" w:rsidR="001C47CD" w:rsidRPr="00494483" w:rsidRDefault="001C47CD" w:rsidP="00494483">
      <w:pPr>
        <w:jc w:val="both"/>
        <w:rPr>
          <w:b/>
          <w:lang w:val="lv-LV" w:eastAsia="lv-LV"/>
        </w:rPr>
      </w:pPr>
    </w:p>
    <w:p w14:paraId="28B5FF51" w14:textId="23E1C46D" w:rsidR="00494483" w:rsidRPr="00494483" w:rsidRDefault="001C47CD" w:rsidP="00494483">
      <w:pPr>
        <w:keepNext/>
        <w:keepLines/>
        <w:outlineLvl w:val="0"/>
        <w:rPr>
          <w:b/>
          <w:bCs/>
        </w:rPr>
      </w:pPr>
      <w:proofErr w:type="spellStart"/>
      <w:r>
        <w:rPr>
          <w:b/>
          <w:bCs/>
        </w:rPr>
        <w:t>Vispārīga</w:t>
      </w:r>
      <w:proofErr w:type="spellEnd"/>
      <w:r>
        <w:rPr>
          <w:b/>
          <w:bCs/>
        </w:rPr>
        <w:t xml:space="preserve"> </w:t>
      </w:r>
      <w:proofErr w:type="spellStart"/>
      <w:r>
        <w:rPr>
          <w:b/>
          <w:bCs/>
        </w:rPr>
        <w:t>informācija</w:t>
      </w:r>
      <w:proofErr w:type="spellEnd"/>
      <w:r w:rsidR="00B55356">
        <w:rPr>
          <w:b/>
          <w:b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665639A0" w14:textId="77777777" w:rsidTr="007475EA">
        <w:tc>
          <w:tcPr>
            <w:tcW w:w="3618" w:type="dxa"/>
            <w:shd w:val="clear" w:color="auto" w:fill="B6DDE8"/>
          </w:tcPr>
          <w:p w14:paraId="69108D4E" w14:textId="7D0D8B47" w:rsidR="007475EA" w:rsidRPr="00494483" w:rsidRDefault="007475EA" w:rsidP="001C47CD">
            <w:pPr>
              <w:rPr>
                <w:b/>
                <w:bCs/>
              </w:rPr>
            </w:pPr>
            <w:proofErr w:type="spellStart"/>
            <w:r>
              <w:rPr>
                <w:b/>
                <w:bCs/>
              </w:rPr>
              <w:t>Iestāde</w:t>
            </w:r>
            <w:proofErr w:type="spellEnd"/>
          </w:p>
        </w:tc>
        <w:tc>
          <w:tcPr>
            <w:tcW w:w="5449" w:type="dxa"/>
            <w:shd w:val="clear" w:color="auto" w:fill="auto"/>
          </w:tcPr>
          <w:p w14:paraId="0559EFEE" w14:textId="77777777" w:rsidR="007475EA" w:rsidRPr="00494483" w:rsidRDefault="007475EA" w:rsidP="001C47CD">
            <w:pPr>
              <w:rPr>
                <w:sz w:val="20"/>
                <w:szCs w:val="20"/>
              </w:rPr>
            </w:pPr>
          </w:p>
        </w:tc>
      </w:tr>
      <w:tr w:rsidR="007475EA" w14:paraId="71446970" w14:textId="77777777" w:rsidTr="007475EA">
        <w:tc>
          <w:tcPr>
            <w:tcW w:w="3618" w:type="dxa"/>
            <w:shd w:val="clear" w:color="auto" w:fill="B6DDE8"/>
          </w:tcPr>
          <w:p w14:paraId="14EDA9DC" w14:textId="0BA530F0" w:rsidR="007475EA" w:rsidRPr="00494483" w:rsidRDefault="007475EA" w:rsidP="001C47CD">
            <w:pPr>
              <w:rPr>
                <w:b/>
                <w:bCs/>
              </w:rPr>
            </w:pPr>
            <w:r w:rsidRPr="00494483">
              <w:rPr>
                <w:b/>
                <w:bCs/>
              </w:rPr>
              <w:t xml:space="preserve">IP </w:t>
            </w:r>
            <w:proofErr w:type="spellStart"/>
            <w:r w:rsidRPr="00494483">
              <w:rPr>
                <w:b/>
                <w:bCs/>
              </w:rPr>
              <w:t>adrese</w:t>
            </w:r>
            <w:proofErr w:type="spellEnd"/>
            <w:r w:rsidRPr="00494483">
              <w:rPr>
                <w:b/>
                <w:bCs/>
              </w:rPr>
              <w:t xml:space="preserve">, no </w:t>
            </w:r>
            <w:proofErr w:type="spellStart"/>
            <w:r w:rsidRPr="00494483">
              <w:rPr>
                <w:b/>
                <w:bCs/>
              </w:rPr>
              <w:t>kuras</w:t>
            </w:r>
            <w:proofErr w:type="spellEnd"/>
            <w:r w:rsidRPr="00494483">
              <w:rPr>
                <w:b/>
                <w:bCs/>
              </w:rPr>
              <w:t xml:space="preserve"> </w:t>
            </w:r>
            <w:proofErr w:type="spellStart"/>
            <w:r w:rsidRPr="00494483">
              <w:rPr>
                <w:b/>
                <w:bCs/>
              </w:rPr>
              <w:t>notiks</w:t>
            </w:r>
            <w:proofErr w:type="spellEnd"/>
            <w:r w:rsidRPr="00494483">
              <w:rPr>
                <w:b/>
                <w:bCs/>
              </w:rPr>
              <w:t xml:space="preserve"> </w:t>
            </w:r>
            <w:proofErr w:type="spellStart"/>
            <w:r w:rsidRPr="00494483">
              <w:rPr>
                <w:b/>
                <w:bCs/>
              </w:rPr>
              <w:t>testa</w:t>
            </w:r>
            <w:proofErr w:type="spellEnd"/>
            <w:r w:rsidRPr="00494483">
              <w:rPr>
                <w:b/>
                <w:bCs/>
              </w:rPr>
              <w:t xml:space="preserve"> </w:t>
            </w:r>
            <w:proofErr w:type="spellStart"/>
            <w:r w:rsidRPr="00494483">
              <w:rPr>
                <w:b/>
                <w:bCs/>
              </w:rPr>
              <w:t>vides</w:t>
            </w:r>
            <w:proofErr w:type="spellEnd"/>
            <w:r w:rsidRPr="00494483">
              <w:rPr>
                <w:b/>
                <w:bCs/>
              </w:rPr>
              <w:t xml:space="preserve"> </w:t>
            </w:r>
            <w:proofErr w:type="spellStart"/>
            <w:r w:rsidRPr="00494483">
              <w:rPr>
                <w:b/>
                <w:bCs/>
              </w:rPr>
              <w:t>izmantošana</w:t>
            </w:r>
            <w:proofErr w:type="spellEnd"/>
            <w:r>
              <w:rPr>
                <w:b/>
                <w:bCs/>
              </w:rPr>
              <w:t> </w:t>
            </w:r>
          </w:p>
        </w:tc>
        <w:tc>
          <w:tcPr>
            <w:tcW w:w="5449" w:type="dxa"/>
            <w:shd w:val="clear" w:color="auto" w:fill="auto"/>
          </w:tcPr>
          <w:p w14:paraId="407C07CF" w14:textId="77777777" w:rsidR="007475EA" w:rsidRPr="00494483" w:rsidRDefault="007475EA" w:rsidP="001C47CD">
            <w:pPr>
              <w:rPr>
                <w:sz w:val="20"/>
                <w:szCs w:val="20"/>
              </w:rPr>
            </w:pPr>
          </w:p>
        </w:tc>
      </w:tr>
      <w:tr w:rsidR="007475EA" w14:paraId="2A4636A4" w14:textId="77777777" w:rsidTr="007475EA">
        <w:tc>
          <w:tcPr>
            <w:tcW w:w="3618" w:type="dxa"/>
            <w:shd w:val="clear" w:color="auto" w:fill="B6DDE8"/>
          </w:tcPr>
          <w:p w14:paraId="688DD456" w14:textId="5B5315DE" w:rsidR="007475EA" w:rsidRPr="00494483" w:rsidRDefault="007475EA" w:rsidP="001C47CD">
            <w:pPr>
              <w:rPr>
                <w:b/>
                <w:bCs/>
              </w:rPr>
            </w:pPr>
            <w:r>
              <w:rPr>
                <w:b/>
                <w:bCs/>
              </w:rPr>
              <w:t>H</w:t>
            </w:r>
            <w:r w:rsidRPr="00494483">
              <w:rPr>
                <w:b/>
                <w:bCs/>
              </w:rPr>
              <w:t>IS</w:t>
            </w:r>
            <w:r>
              <w:rPr>
                <w:b/>
                <w:bCs/>
              </w:rPr>
              <w:t xml:space="preserve"> </w:t>
            </w:r>
            <w:proofErr w:type="spellStart"/>
            <w:r>
              <w:rPr>
                <w:b/>
                <w:bCs/>
              </w:rPr>
              <w:t>nosaukums</w:t>
            </w:r>
            <w:proofErr w:type="spellEnd"/>
            <w:r>
              <w:rPr>
                <w:b/>
                <w:bCs/>
              </w:rPr>
              <w:t xml:space="preserve"> un</w:t>
            </w:r>
            <w:r w:rsidRPr="00494483">
              <w:rPr>
                <w:b/>
                <w:bCs/>
              </w:rPr>
              <w:t xml:space="preserve"> </w:t>
            </w:r>
            <w:proofErr w:type="spellStart"/>
            <w:r w:rsidRPr="00494483">
              <w:rPr>
                <w:b/>
                <w:bCs/>
              </w:rPr>
              <w:t>īss</w:t>
            </w:r>
            <w:proofErr w:type="spellEnd"/>
            <w:r w:rsidRPr="00494483">
              <w:rPr>
                <w:b/>
                <w:bCs/>
              </w:rPr>
              <w:t xml:space="preserve"> </w:t>
            </w:r>
            <w:proofErr w:type="spellStart"/>
            <w:r w:rsidRPr="00494483">
              <w:rPr>
                <w:b/>
                <w:bCs/>
              </w:rPr>
              <w:t>apraksts</w:t>
            </w:r>
            <w:proofErr w:type="spellEnd"/>
            <w:r>
              <w:rPr>
                <w:b/>
                <w:bCs/>
              </w:rPr>
              <w:t> </w:t>
            </w:r>
          </w:p>
        </w:tc>
        <w:tc>
          <w:tcPr>
            <w:tcW w:w="5449" w:type="dxa"/>
            <w:shd w:val="clear" w:color="auto" w:fill="auto"/>
          </w:tcPr>
          <w:p w14:paraId="433C5BEA" w14:textId="77777777" w:rsidR="007475EA" w:rsidRDefault="007475EA" w:rsidP="001C47CD">
            <w:pPr>
              <w:rPr>
                <w:sz w:val="20"/>
                <w:szCs w:val="20"/>
              </w:rPr>
            </w:pPr>
          </w:p>
          <w:p w14:paraId="7D9EFFB0" w14:textId="77777777" w:rsidR="007475EA" w:rsidRDefault="007475EA" w:rsidP="001C47CD">
            <w:pPr>
              <w:rPr>
                <w:sz w:val="20"/>
                <w:szCs w:val="20"/>
              </w:rPr>
            </w:pPr>
          </w:p>
          <w:p w14:paraId="57C4016A" w14:textId="77777777" w:rsidR="007475EA" w:rsidRDefault="007475EA" w:rsidP="001C47CD">
            <w:pPr>
              <w:rPr>
                <w:sz w:val="20"/>
                <w:szCs w:val="20"/>
              </w:rPr>
            </w:pPr>
          </w:p>
          <w:p w14:paraId="157730BA" w14:textId="77777777" w:rsidR="007475EA" w:rsidRDefault="007475EA" w:rsidP="001C47CD">
            <w:pPr>
              <w:rPr>
                <w:sz w:val="20"/>
                <w:szCs w:val="20"/>
              </w:rPr>
            </w:pPr>
          </w:p>
          <w:p w14:paraId="189514A8" w14:textId="77777777" w:rsidR="007475EA" w:rsidRPr="00494483" w:rsidRDefault="007475EA" w:rsidP="001C47CD">
            <w:pPr>
              <w:rPr>
                <w:sz w:val="20"/>
                <w:szCs w:val="20"/>
              </w:rPr>
            </w:pPr>
          </w:p>
        </w:tc>
      </w:tr>
    </w:tbl>
    <w:p w14:paraId="62AB019A" w14:textId="77777777" w:rsidR="00494483" w:rsidRPr="00494483" w:rsidRDefault="00494483" w:rsidP="00494483">
      <w:pPr>
        <w:keepNext/>
        <w:keepLines/>
        <w:outlineLvl w:val="0"/>
        <w:rPr>
          <w:b/>
          <w:bCs/>
          <w:lang w:val="lv-LV"/>
        </w:rPr>
      </w:pPr>
    </w:p>
    <w:p w14:paraId="55694A7C" w14:textId="1D7AC5B5" w:rsidR="00494483" w:rsidRPr="001C47CD" w:rsidRDefault="001C47CD" w:rsidP="00494483">
      <w:pPr>
        <w:keepNext/>
        <w:keepLines/>
        <w:outlineLvl w:val="0"/>
        <w:rPr>
          <w:b/>
          <w:bCs/>
          <w:lang w:val="lv-LV"/>
        </w:rPr>
      </w:pPr>
      <w:r>
        <w:rPr>
          <w:b/>
          <w:bCs/>
          <w:lang w:val="lv-LV"/>
        </w:rPr>
        <w:t>K</w:t>
      </w:r>
      <w:r w:rsidRPr="00494483">
        <w:rPr>
          <w:b/>
          <w:bCs/>
          <w:lang w:val="lv-LV"/>
        </w:rPr>
        <w:t>ontaktpersonas sadarbības jautājumu risināšanai:</w:t>
      </w:r>
      <w:r>
        <w:rPr>
          <w:b/>
          <w:bCs/>
          <w:lang w:val="lv-LV"/>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337DDE52" w14:textId="77777777" w:rsidTr="007475EA">
        <w:tc>
          <w:tcPr>
            <w:tcW w:w="3618" w:type="dxa"/>
            <w:shd w:val="clear" w:color="auto" w:fill="B6DDE8"/>
          </w:tcPr>
          <w:p w14:paraId="435B5335" w14:textId="48109846" w:rsidR="007475EA" w:rsidRPr="00494483" w:rsidRDefault="007475EA" w:rsidP="001C47CD">
            <w:pPr>
              <w:rPr>
                <w:b/>
                <w:bCs/>
              </w:rPr>
            </w:pPr>
            <w:proofErr w:type="spellStart"/>
            <w:r w:rsidRPr="00494483">
              <w:rPr>
                <w:b/>
                <w:bCs/>
              </w:rPr>
              <w:t>Vārds</w:t>
            </w:r>
            <w:proofErr w:type="spellEnd"/>
            <w:r>
              <w:rPr>
                <w:b/>
                <w:bCs/>
              </w:rPr>
              <w:t> </w:t>
            </w:r>
          </w:p>
        </w:tc>
        <w:tc>
          <w:tcPr>
            <w:tcW w:w="5449" w:type="dxa"/>
            <w:shd w:val="clear" w:color="auto" w:fill="auto"/>
          </w:tcPr>
          <w:p w14:paraId="462278B7" w14:textId="77777777" w:rsidR="007475EA" w:rsidRPr="00494483" w:rsidRDefault="007475EA" w:rsidP="001C47CD">
            <w:pPr>
              <w:rPr>
                <w:sz w:val="20"/>
                <w:szCs w:val="20"/>
              </w:rPr>
            </w:pPr>
          </w:p>
        </w:tc>
      </w:tr>
      <w:tr w:rsidR="007475EA" w14:paraId="71CCAD83" w14:textId="77777777" w:rsidTr="007475EA">
        <w:tc>
          <w:tcPr>
            <w:tcW w:w="3618" w:type="dxa"/>
            <w:shd w:val="clear" w:color="auto" w:fill="B6DDE8"/>
          </w:tcPr>
          <w:p w14:paraId="7EC6C175" w14:textId="0363B229" w:rsidR="007475EA" w:rsidRPr="00494483" w:rsidRDefault="007475EA" w:rsidP="001C47CD">
            <w:pPr>
              <w:rPr>
                <w:b/>
                <w:bCs/>
              </w:rPr>
            </w:pPr>
            <w:proofErr w:type="spellStart"/>
            <w:r w:rsidRPr="00494483">
              <w:rPr>
                <w:b/>
                <w:bCs/>
              </w:rPr>
              <w:t>Uzvārds</w:t>
            </w:r>
            <w:proofErr w:type="spellEnd"/>
          </w:p>
        </w:tc>
        <w:tc>
          <w:tcPr>
            <w:tcW w:w="5449" w:type="dxa"/>
            <w:shd w:val="clear" w:color="auto" w:fill="auto"/>
          </w:tcPr>
          <w:p w14:paraId="42E8A347" w14:textId="77777777" w:rsidR="007475EA" w:rsidRPr="00494483" w:rsidRDefault="007475EA" w:rsidP="001C47CD">
            <w:pPr>
              <w:rPr>
                <w:sz w:val="20"/>
                <w:szCs w:val="20"/>
              </w:rPr>
            </w:pPr>
          </w:p>
        </w:tc>
      </w:tr>
      <w:tr w:rsidR="007475EA" w14:paraId="72F772CA" w14:textId="77777777" w:rsidTr="007475EA">
        <w:tc>
          <w:tcPr>
            <w:tcW w:w="3618" w:type="dxa"/>
            <w:shd w:val="clear" w:color="auto" w:fill="B6DDE8"/>
          </w:tcPr>
          <w:p w14:paraId="542968CF" w14:textId="59E06662" w:rsidR="007475EA" w:rsidRPr="00494483" w:rsidRDefault="007475EA" w:rsidP="007475EA">
            <w:pPr>
              <w:rPr>
                <w:b/>
                <w:bCs/>
              </w:rPr>
            </w:pPr>
            <w:proofErr w:type="spellStart"/>
            <w:r>
              <w:rPr>
                <w:b/>
                <w:bCs/>
              </w:rPr>
              <w:t>Iestāde</w:t>
            </w:r>
            <w:proofErr w:type="spellEnd"/>
          </w:p>
        </w:tc>
        <w:tc>
          <w:tcPr>
            <w:tcW w:w="5449" w:type="dxa"/>
            <w:shd w:val="clear" w:color="auto" w:fill="auto"/>
          </w:tcPr>
          <w:p w14:paraId="3C826F5F" w14:textId="77777777" w:rsidR="007475EA" w:rsidRPr="00494483" w:rsidRDefault="007475EA" w:rsidP="001C47CD">
            <w:pPr>
              <w:rPr>
                <w:sz w:val="20"/>
                <w:szCs w:val="20"/>
              </w:rPr>
            </w:pPr>
          </w:p>
        </w:tc>
      </w:tr>
      <w:tr w:rsidR="007475EA" w14:paraId="131E87AC" w14:textId="77777777" w:rsidTr="007475EA">
        <w:tc>
          <w:tcPr>
            <w:tcW w:w="3618" w:type="dxa"/>
            <w:shd w:val="clear" w:color="auto" w:fill="B6DDE8"/>
          </w:tcPr>
          <w:p w14:paraId="19FBA313" w14:textId="626C90B7" w:rsidR="007475EA" w:rsidRPr="00494483" w:rsidRDefault="007475EA" w:rsidP="001C47CD">
            <w:pPr>
              <w:rPr>
                <w:b/>
                <w:bCs/>
              </w:rPr>
            </w:pPr>
            <w:proofErr w:type="spellStart"/>
            <w:r w:rsidRPr="00494483">
              <w:rPr>
                <w:b/>
                <w:bCs/>
              </w:rPr>
              <w:t>Amats</w:t>
            </w:r>
            <w:proofErr w:type="spellEnd"/>
          </w:p>
        </w:tc>
        <w:tc>
          <w:tcPr>
            <w:tcW w:w="5449" w:type="dxa"/>
            <w:shd w:val="clear" w:color="auto" w:fill="auto"/>
          </w:tcPr>
          <w:p w14:paraId="0C0E13E9" w14:textId="77777777" w:rsidR="007475EA" w:rsidRPr="00494483" w:rsidRDefault="007475EA" w:rsidP="001C47CD">
            <w:pPr>
              <w:rPr>
                <w:sz w:val="20"/>
                <w:szCs w:val="20"/>
              </w:rPr>
            </w:pPr>
          </w:p>
        </w:tc>
      </w:tr>
      <w:tr w:rsidR="007475EA" w14:paraId="008B10B5" w14:textId="77777777" w:rsidTr="007475EA">
        <w:tc>
          <w:tcPr>
            <w:tcW w:w="3618" w:type="dxa"/>
            <w:shd w:val="clear" w:color="auto" w:fill="B6DDE8"/>
          </w:tcPr>
          <w:p w14:paraId="1547838A" w14:textId="6FEE481B" w:rsidR="007475EA" w:rsidRPr="00494483" w:rsidRDefault="007475EA" w:rsidP="001C47CD">
            <w:pPr>
              <w:rPr>
                <w:b/>
                <w:bCs/>
              </w:rPr>
            </w:pPr>
            <w:proofErr w:type="spellStart"/>
            <w:r w:rsidRPr="00494483">
              <w:rPr>
                <w:b/>
                <w:bCs/>
              </w:rPr>
              <w:t>Tālrunis</w:t>
            </w:r>
            <w:proofErr w:type="spellEnd"/>
          </w:p>
        </w:tc>
        <w:tc>
          <w:tcPr>
            <w:tcW w:w="5449" w:type="dxa"/>
            <w:shd w:val="clear" w:color="auto" w:fill="auto"/>
          </w:tcPr>
          <w:p w14:paraId="2A75B41A" w14:textId="77777777" w:rsidR="007475EA" w:rsidRPr="00494483" w:rsidRDefault="007475EA" w:rsidP="001C47CD">
            <w:pPr>
              <w:rPr>
                <w:sz w:val="20"/>
                <w:szCs w:val="20"/>
              </w:rPr>
            </w:pPr>
          </w:p>
        </w:tc>
      </w:tr>
      <w:tr w:rsidR="007475EA" w14:paraId="08AB64BE" w14:textId="77777777" w:rsidTr="007475EA">
        <w:tc>
          <w:tcPr>
            <w:tcW w:w="3618" w:type="dxa"/>
            <w:shd w:val="clear" w:color="auto" w:fill="B6DDE8"/>
          </w:tcPr>
          <w:p w14:paraId="720C9943" w14:textId="448A681E" w:rsidR="007475EA" w:rsidRPr="00494483" w:rsidRDefault="007475EA" w:rsidP="001C47CD">
            <w:pPr>
              <w:rPr>
                <w:b/>
                <w:bCs/>
              </w:rPr>
            </w:pPr>
            <w:r w:rsidRPr="00494483">
              <w:rPr>
                <w:b/>
                <w:bCs/>
              </w:rPr>
              <w:t>E-pasts</w:t>
            </w:r>
          </w:p>
        </w:tc>
        <w:tc>
          <w:tcPr>
            <w:tcW w:w="5449" w:type="dxa"/>
            <w:shd w:val="clear" w:color="auto" w:fill="auto"/>
          </w:tcPr>
          <w:p w14:paraId="5BB34D5A" w14:textId="77777777" w:rsidR="007475EA" w:rsidRPr="00494483" w:rsidRDefault="007475EA" w:rsidP="001C47CD">
            <w:pPr>
              <w:rPr>
                <w:sz w:val="20"/>
                <w:szCs w:val="20"/>
              </w:rPr>
            </w:pPr>
          </w:p>
        </w:tc>
      </w:tr>
      <w:tr w:rsidR="007475EA" w14:paraId="029E71FA" w14:textId="77777777" w:rsidTr="007475EA">
        <w:tc>
          <w:tcPr>
            <w:tcW w:w="3618" w:type="dxa"/>
            <w:shd w:val="clear" w:color="auto" w:fill="B6DDE8"/>
          </w:tcPr>
          <w:p w14:paraId="324487D8" w14:textId="64DF089D" w:rsidR="007475EA" w:rsidRPr="00494483" w:rsidRDefault="007475EA" w:rsidP="001C47CD">
            <w:pPr>
              <w:rPr>
                <w:b/>
                <w:bCs/>
              </w:rPr>
            </w:pPr>
            <w:r w:rsidRPr="00494483">
              <w:rPr>
                <w:b/>
                <w:bCs/>
              </w:rPr>
              <w:t xml:space="preserve">Loma </w:t>
            </w:r>
            <w:proofErr w:type="spellStart"/>
            <w:r w:rsidRPr="00494483">
              <w:rPr>
                <w:b/>
                <w:bCs/>
              </w:rPr>
              <w:t>projektā</w:t>
            </w:r>
            <w:proofErr w:type="spellEnd"/>
            <w:r>
              <w:rPr>
                <w:b/>
                <w:bCs/>
              </w:rPr>
              <w:t> </w:t>
            </w:r>
          </w:p>
        </w:tc>
        <w:tc>
          <w:tcPr>
            <w:tcW w:w="5449" w:type="dxa"/>
            <w:shd w:val="clear" w:color="auto" w:fill="auto"/>
          </w:tcPr>
          <w:p w14:paraId="76F07AA8" w14:textId="77777777" w:rsidR="007475EA" w:rsidRPr="00494483" w:rsidRDefault="007475EA" w:rsidP="001C47CD">
            <w:pPr>
              <w:rPr>
                <w:sz w:val="20"/>
                <w:szCs w:val="20"/>
              </w:rPr>
            </w:pPr>
          </w:p>
        </w:tc>
      </w:tr>
    </w:tbl>
    <w:p w14:paraId="13872983" w14:textId="3A4874B7" w:rsidR="00494483" w:rsidRDefault="00494483" w:rsidP="0049448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19C30CB5" w14:textId="77777777" w:rsidTr="00E02E78">
        <w:tc>
          <w:tcPr>
            <w:tcW w:w="3618" w:type="dxa"/>
            <w:shd w:val="clear" w:color="auto" w:fill="B6DDE8"/>
          </w:tcPr>
          <w:p w14:paraId="3CE04434" w14:textId="3786171A" w:rsidR="007475EA" w:rsidRPr="00494483" w:rsidRDefault="007475EA" w:rsidP="00E02E78">
            <w:pPr>
              <w:rPr>
                <w:b/>
                <w:bCs/>
              </w:rPr>
            </w:pPr>
            <w:proofErr w:type="spellStart"/>
            <w:r w:rsidRPr="00494483">
              <w:rPr>
                <w:b/>
                <w:bCs/>
              </w:rPr>
              <w:t>Vārds</w:t>
            </w:r>
            <w:proofErr w:type="spellEnd"/>
            <w:r>
              <w:rPr>
                <w:b/>
                <w:bCs/>
              </w:rPr>
              <w:t> </w:t>
            </w:r>
          </w:p>
        </w:tc>
        <w:tc>
          <w:tcPr>
            <w:tcW w:w="5449" w:type="dxa"/>
            <w:shd w:val="clear" w:color="auto" w:fill="auto"/>
          </w:tcPr>
          <w:p w14:paraId="02A547E0" w14:textId="77777777" w:rsidR="007475EA" w:rsidRPr="00494483" w:rsidRDefault="007475EA" w:rsidP="00E02E78">
            <w:pPr>
              <w:rPr>
                <w:sz w:val="20"/>
                <w:szCs w:val="20"/>
              </w:rPr>
            </w:pPr>
          </w:p>
        </w:tc>
      </w:tr>
      <w:tr w:rsidR="007475EA" w14:paraId="7CFA2AC9" w14:textId="77777777" w:rsidTr="00E02E78">
        <w:tc>
          <w:tcPr>
            <w:tcW w:w="3618" w:type="dxa"/>
            <w:shd w:val="clear" w:color="auto" w:fill="B6DDE8"/>
          </w:tcPr>
          <w:p w14:paraId="6ACB354D" w14:textId="54B8BAD8" w:rsidR="007475EA" w:rsidRPr="00494483" w:rsidRDefault="007475EA" w:rsidP="00E02E78">
            <w:pPr>
              <w:rPr>
                <w:b/>
                <w:bCs/>
              </w:rPr>
            </w:pPr>
            <w:proofErr w:type="spellStart"/>
            <w:r w:rsidRPr="00494483">
              <w:rPr>
                <w:b/>
                <w:bCs/>
              </w:rPr>
              <w:t>Uzvārds</w:t>
            </w:r>
            <w:proofErr w:type="spellEnd"/>
            <w:r>
              <w:rPr>
                <w:b/>
                <w:bCs/>
              </w:rPr>
              <w:t> </w:t>
            </w:r>
          </w:p>
        </w:tc>
        <w:tc>
          <w:tcPr>
            <w:tcW w:w="5449" w:type="dxa"/>
            <w:shd w:val="clear" w:color="auto" w:fill="auto"/>
          </w:tcPr>
          <w:p w14:paraId="10C8A8A3" w14:textId="77777777" w:rsidR="007475EA" w:rsidRPr="00494483" w:rsidRDefault="007475EA" w:rsidP="00E02E78">
            <w:pPr>
              <w:rPr>
                <w:sz w:val="20"/>
                <w:szCs w:val="20"/>
              </w:rPr>
            </w:pPr>
          </w:p>
        </w:tc>
      </w:tr>
      <w:tr w:rsidR="007475EA" w14:paraId="691BD479" w14:textId="77777777" w:rsidTr="00E02E78">
        <w:tc>
          <w:tcPr>
            <w:tcW w:w="3618" w:type="dxa"/>
            <w:shd w:val="clear" w:color="auto" w:fill="B6DDE8"/>
          </w:tcPr>
          <w:p w14:paraId="24485C5B" w14:textId="63BF774F" w:rsidR="007475EA" w:rsidRPr="00494483" w:rsidRDefault="007475EA" w:rsidP="00E02E78">
            <w:pPr>
              <w:rPr>
                <w:b/>
                <w:bCs/>
              </w:rPr>
            </w:pPr>
            <w:proofErr w:type="spellStart"/>
            <w:r>
              <w:rPr>
                <w:b/>
                <w:bCs/>
              </w:rPr>
              <w:t>Iestāde</w:t>
            </w:r>
            <w:proofErr w:type="spellEnd"/>
          </w:p>
        </w:tc>
        <w:tc>
          <w:tcPr>
            <w:tcW w:w="5449" w:type="dxa"/>
            <w:shd w:val="clear" w:color="auto" w:fill="auto"/>
          </w:tcPr>
          <w:p w14:paraId="070BC1F0" w14:textId="77777777" w:rsidR="007475EA" w:rsidRPr="00494483" w:rsidRDefault="007475EA" w:rsidP="00E02E78">
            <w:pPr>
              <w:rPr>
                <w:sz w:val="20"/>
                <w:szCs w:val="20"/>
              </w:rPr>
            </w:pPr>
          </w:p>
        </w:tc>
      </w:tr>
      <w:tr w:rsidR="007475EA" w14:paraId="54CC8498" w14:textId="77777777" w:rsidTr="00E02E78">
        <w:tc>
          <w:tcPr>
            <w:tcW w:w="3618" w:type="dxa"/>
            <w:shd w:val="clear" w:color="auto" w:fill="B6DDE8"/>
          </w:tcPr>
          <w:p w14:paraId="6BB32050" w14:textId="1F09D368" w:rsidR="007475EA" w:rsidRPr="00494483" w:rsidRDefault="007475EA" w:rsidP="00E02E78">
            <w:pPr>
              <w:rPr>
                <w:b/>
                <w:bCs/>
              </w:rPr>
            </w:pPr>
            <w:proofErr w:type="spellStart"/>
            <w:r w:rsidRPr="00494483">
              <w:rPr>
                <w:b/>
                <w:bCs/>
              </w:rPr>
              <w:t>Amats</w:t>
            </w:r>
            <w:proofErr w:type="spellEnd"/>
          </w:p>
        </w:tc>
        <w:tc>
          <w:tcPr>
            <w:tcW w:w="5449" w:type="dxa"/>
            <w:shd w:val="clear" w:color="auto" w:fill="auto"/>
          </w:tcPr>
          <w:p w14:paraId="51EB8EA7" w14:textId="77777777" w:rsidR="007475EA" w:rsidRPr="00494483" w:rsidRDefault="007475EA" w:rsidP="00E02E78">
            <w:pPr>
              <w:rPr>
                <w:sz w:val="20"/>
                <w:szCs w:val="20"/>
              </w:rPr>
            </w:pPr>
          </w:p>
        </w:tc>
      </w:tr>
      <w:tr w:rsidR="007475EA" w14:paraId="6BF20242" w14:textId="77777777" w:rsidTr="00E02E78">
        <w:tc>
          <w:tcPr>
            <w:tcW w:w="3618" w:type="dxa"/>
            <w:shd w:val="clear" w:color="auto" w:fill="B6DDE8"/>
          </w:tcPr>
          <w:p w14:paraId="45079296" w14:textId="6AE3355B" w:rsidR="007475EA" w:rsidRPr="00494483" w:rsidRDefault="007475EA" w:rsidP="00E02E78">
            <w:pPr>
              <w:rPr>
                <w:b/>
                <w:bCs/>
              </w:rPr>
            </w:pPr>
            <w:proofErr w:type="spellStart"/>
            <w:r w:rsidRPr="00494483">
              <w:rPr>
                <w:b/>
                <w:bCs/>
              </w:rPr>
              <w:t>Tālrunis</w:t>
            </w:r>
            <w:proofErr w:type="spellEnd"/>
            <w:r>
              <w:rPr>
                <w:b/>
                <w:bCs/>
              </w:rPr>
              <w:t> </w:t>
            </w:r>
          </w:p>
        </w:tc>
        <w:tc>
          <w:tcPr>
            <w:tcW w:w="5449" w:type="dxa"/>
            <w:shd w:val="clear" w:color="auto" w:fill="auto"/>
          </w:tcPr>
          <w:p w14:paraId="4E8F5663" w14:textId="77777777" w:rsidR="007475EA" w:rsidRPr="00494483" w:rsidRDefault="007475EA" w:rsidP="00E02E78">
            <w:pPr>
              <w:rPr>
                <w:sz w:val="20"/>
                <w:szCs w:val="20"/>
              </w:rPr>
            </w:pPr>
          </w:p>
        </w:tc>
      </w:tr>
      <w:tr w:rsidR="007475EA" w14:paraId="20DE37DA" w14:textId="77777777" w:rsidTr="00E02E78">
        <w:tc>
          <w:tcPr>
            <w:tcW w:w="3618" w:type="dxa"/>
            <w:shd w:val="clear" w:color="auto" w:fill="B6DDE8"/>
          </w:tcPr>
          <w:p w14:paraId="3E4D8634" w14:textId="18D450A3" w:rsidR="007475EA" w:rsidRPr="00494483" w:rsidRDefault="007475EA" w:rsidP="00E02E78">
            <w:pPr>
              <w:rPr>
                <w:b/>
                <w:bCs/>
              </w:rPr>
            </w:pPr>
            <w:r w:rsidRPr="00494483">
              <w:rPr>
                <w:b/>
                <w:bCs/>
              </w:rPr>
              <w:t>E-pasts</w:t>
            </w:r>
            <w:r>
              <w:rPr>
                <w:b/>
                <w:bCs/>
              </w:rPr>
              <w:t> </w:t>
            </w:r>
          </w:p>
        </w:tc>
        <w:tc>
          <w:tcPr>
            <w:tcW w:w="5449" w:type="dxa"/>
            <w:shd w:val="clear" w:color="auto" w:fill="auto"/>
          </w:tcPr>
          <w:p w14:paraId="3F2245D8" w14:textId="77777777" w:rsidR="007475EA" w:rsidRPr="00494483" w:rsidRDefault="007475EA" w:rsidP="00E02E78">
            <w:pPr>
              <w:rPr>
                <w:sz w:val="20"/>
                <w:szCs w:val="20"/>
              </w:rPr>
            </w:pPr>
          </w:p>
        </w:tc>
      </w:tr>
      <w:tr w:rsidR="007475EA" w14:paraId="437262E6" w14:textId="77777777" w:rsidTr="00E02E78">
        <w:tc>
          <w:tcPr>
            <w:tcW w:w="3618" w:type="dxa"/>
            <w:shd w:val="clear" w:color="auto" w:fill="B6DDE8"/>
          </w:tcPr>
          <w:p w14:paraId="08116B82" w14:textId="452ADE6B" w:rsidR="007475EA" w:rsidRPr="00494483" w:rsidRDefault="007475EA" w:rsidP="00E02E78">
            <w:pPr>
              <w:rPr>
                <w:b/>
                <w:bCs/>
              </w:rPr>
            </w:pPr>
            <w:r w:rsidRPr="00494483">
              <w:rPr>
                <w:b/>
                <w:bCs/>
              </w:rPr>
              <w:t xml:space="preserve">Loma </w:t>
            </w:r>
            <w:proofErr w:type="spellStart"/>
            <w:r w:rsidRPr="00494483">
              <w:rPr>
                <w:b/>
                <w:bCs/>
              </w:rPr>
              <w:t>projektā</w:t>
            </w:r>
            <w:proofErr w:type="spellEnd"/>
            <w:r>
              <w:rPr>
                <w:b/>
                <w:bCs/>
              </w:rPr>
              <w:t> </w:t>
            </w:r>
          </w:p>
        </w:tc>
        <w:tc>
          <w:tcPr>
            <w:tcW w:w="5449" w:type="dxa"/>
            <w:shd w:val="clear" w:color="auto" w:fill="auto"/>
          </w:tcPr>
          <w:p w14:paraId="1F560E61" w14:textId="77777777" w:rsidR="007475EA" w:rsidRPr="00494483" w:rsidRDefault="007475EA" w:rsidP="00E02E78">
            <w:pPr>
              <w:rPr>
                <w:sz w:val="20"/>
                <w:szCs w:val="20"/>
              </w:rPr>
            </w:pPr>
          </w:p>
        </w:tc>
      </w:tr>
    </w:tbl>
    <w:p w14:paraId="08B25B56" w14:textId="767455A1" w:rsidR="007475EA" w:rsidRDefault="007475EA" w:rsidP="00494483"/>
    <w:p w14:paraId="00F677A7" w14:textId="77777777" w:rsidR="00494483" w:rsidRDefault="00494483" w:rsidP="00494483"/>
    <w:p w14:paraId="0A58F586" w14:textId="18A37B27" w:rsidR="00EC1650" w:rsidRPr="001C47CD" w:rsidRDefault="001C47CD" w:rsidP="00EC1650">
      <w:pPr>
        <w:keepNext/>
        <w:keepLines/>
        <w:outlineLvl w:val="0"/>
        <w:rPr>
          <w:b/>
          <w:bCs/>
          <w:lang w:val="lv-LV"/>
        </w:rPr>
      </w:pPr>
      <w:r>
        <w:rPr>
          <w:b/>
          <w:bCs/>
          <w:lang w:val="lv-LV"/>
        </w:rPr>
        <w:t>K</w:t>
      </w:r>
      <w:r w:rsidRPr="00494483">
        <w:rPr>
          <w:b/>
          <w:bCs/>
          <w:lang w:val="lv-LV"/>
        </w:rPr>
        <w:t xml:space="preserve">ontaktpersonas </w:t>
      </w:r>
      <w:r>
        <w:rPr>
          <w:b/>
          <w:bCs/>
          <w:lang w:val="lv-LV"/>
        </w:rPr>
        <w:t>testēšanas</w:t>
      </w:r>
      <w:r w:rsidRPr="00494483">
        <w:rPr>
          <w:b/>
          <w:bCs/>
          <w:lang w:val="lv-LV"/>
        </w:rPr>
        <w:t xml:space="preserve"> jautājumu risināšanai:</w:t>
      </w:r>
    </w:p>
    <w:p w14:paraId="11CFBD79" w14:textId="77777777" w:rsidR="00EC1650" w:rsidRPr="00494483" w:rsidRDefault="00EC1650" w:rsidP="0049448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382A5EB0" w14:textId="77777777" w:rsidTr="00E02E78">
        <w:tc>
          <w:tcPr>
            <w:tcW w:w="3618" w:type="dxa"/>
            <w:shd w:val="clear" w:color="auto" w:fill="B6DDE8"/>
          </w:tcPr>
          <w:p w14:paraId="1CD4F29B" w14:textId="7DE94D3A" w:rsidR="007475EA" w:rsidRPr="00494483" w:rsidRDefault="007475EA" w:rsidP="00E02E78">
            <w:pPr>
              <w:rPr>
                <w:b/>
                <w:bCs/>
              </w:rPr>
            </w:pPr>
            <w:proofErr w:type="spellStart"/>
            <w:r w:rsidRPr="00494483">
              <w:rPr>
                <w:b/>
                <w:bCs/>
              </w:rPr>
              <w:t>Vārds</w:t>
            </w:r>
            <w:proofErr w:type="spellEnd"/>
            <w:r>
              <w:rPr>
                <w:b/>
                <w:bCs/>
              </w:rPr>
              <w:t> </w:t>
            </w:r>
          </w:p>
        </w:tc>
        <w:tc>
          <w:tcPr>
            <w:tcW w:w="5449" w:type="dxa"/>
            <w:shd w:val="clear" w:color="auto" w:fill="auto"/>
          </w:tcPr>
          <w:p w14:paraId="306BF1DC" w14:textId="77777777" w:rsidR="007475EA" w:rsidRPr="00494483" w:rsidRDefault="007475EA" w:rsidP="00E02E78">
            <w:pPr>
              <w:rPr>
                <w:sz w:val="20"/>
                <w:szCs w:val="20"/>
              </w:rPr>
            </w:pPr>
          </w:p>
        </w:tc>
      </w:tr>
      <w:tr w:rsidR="007475EA" w14:paraId="44761D35" w14:textId="77777777" w:rsidTr="00E02E78">
        <w:tc>
          <w:tcPr>
            <w:tcW w:w="3618" w:type="dxa"/>
            <w:shd w:val="clear" w:color="auto" w:fill="B6DDE8"/>
          </w:tcPr>
          <w:p w14:paraId="4C7F50A4" w14:textId="72BB4761" w:rsidR="007475EA" w:rsidRPr="00494483" w:rsidRDefault="007475EA" w:rsidP="00E02E78">
            <w:pPr>
              <w:rPr>
                <w:b/>
                <w:bCs/>
              </w:rPr>
            </w:pPr>
            <w:proofErr w:type="spellStart"/>
            <w:r w:rsidRPr="00494483">
              <w:rPr>
                <w:b/>
                <w:bCs/>
              </w:rPr>
              <w:t>Uzvārds</w:t>
            </w:r>
            <w:proofErr w:type="spellEnd"/>
            <w:r>
              <w:rPr>
                <w:b/>
                <w:bCs/>
              </w:rPr>
              <w:t> </w:t>
            </w:r>
          </w:p>
        </w:tc>
        <w:tc>
          <w:tcPr>
            <w:tcW w:w="5449" w:type="dxa"/>
            <w:shd w:val="clear" w:color="auto" w:fill="auto"/>
          </w:tcPr>
          <w:p w14:paraId="4B458117" w14:textId="77777777" w:rsidR="007475EA" w:rsidRPr="00494483" w:rsidRDefault="007475EA" w:rsidP="00E02E78">
            <w:pPr>
              <w:rPr>
                <w:sz w:val="20"/>
                <w:szCs w:val="20"/>
              </w:rPr>
            </w:pPr>
          </w:p>
        </w:tc>
      </w:tr>
      <w:tr w:rsidR="007475EA" w14:paraId="392EF923" w14:textId="77777777" w:rsidTr="00E02E78">
        <w:tc>
          <w:tcPr>
            <w:tcW w:w="3618" w:type="dxa"/>
            <w:shd w:val="clear" w:color="auto" w:fill="B6DDE8"/>
          </w:tcPr>
          <w:p w14:paraId="024B4988" w14:textId="51B09EC2" w:rsidR="007475EA" w:rsidRPr="00494483" w:rsidRDefault="007475EA" w:rsidP="00E02E78">
            <w:pPr>
              <w:rPr>
                <w:b/>
                <w:bCs/>
              </w:rPr>
            </w:pPr>
            <w:proofErr w:type="spellStart"/>
            <w:r>
              <w:rPr>
                <w:b/>
                <w:bCs/>
              </w:rPr>
              <w:t>Iestāde</w:t>
            </w:r>
            <w:proofErr w:type="spellEnd"/>
            <w:r>
              <w:rPr>
                <w:b/>
                <w:bCs/>
              </w:rPr>
              <w:t> </w:t>
            </w:r>
          </w:p>
        </w:tc>
        <w:tc>
          <w:tcPr>
            <w:tcW w:w="5449" w:type="dxa"/>
            <w:shd w:val="clear" w:color="auto" w:fill="auto"/>
          </w:tcPr>
          <w:p w14:paraId="1D50A0A1" w14:textId="77777777" w:rsidR="007475EA" w:rsidRPr="00494483" w:rsidRDefault="007475EA" w:rsidP="00E02E78">
            <w:pPr>
              <w:rPr>
                <w:sz w:val="20"/>
                <w:szCs w:val="20"/>
              </w:rPr>
            </w:pPr>
          </w:p>
        </w:tc>
      </w:tr>
      <w:tr w:rsidR="007475EA" w14:paraId="6D4891D9" w14:textId="77777777" w:rsidTr="00E02E78">
        <w:tc>
          <w:tcPr>
            <w:tcW w:w="3618" w:type="dxa"/>
            <w:shd w:val="clear" w:color="auto" w:fill="B6DDE8"/>
          </w:tcPr>
          <w:p w14:paraId="5A188A7B" w14:textId="437A6015" w:rsidR="007475EA" w:rsidRPr="00494483" w:rsidRDefault="007475EA" w:rsidP="00E02E78">
            <w:pPr>
              <w:rPr>
                <w:b/>
                <w:bCs/>
              </w:rPr>
            </w:pPr>
            <w:proofErr w:type="spellStart"/>
            <w:r w:rsidRPr="00494483">
              <w:rPr>
                <w:b/>
                <w:bCs/>
              </w:rPr>
              <w:t>Amats</w:t>
            </w:r>
            <w:proofErr w:type="spellEnd"/>
            <w:r>
              <w:rPr>
                <w:b/>
                <w:bCs/>
              </w:rPr>
              <w:t> </w:t>
            </w:r>
          </w:p>
        </w:tc>
        <w:tc>
          <w:tcPr>
            <w:tcW w:w="5449" w:type="dxa"/>
            <w:shd w:val="clear" w:color="auto" w:fill="auto"/>
          </w:tcPr>
          <w:p w14:paraId="7A85778F" w14:textId="77777777" w:rsidR="007475EA" w:rsidRPr="00494483" w:rsidRDefault="007475EA" w:rsidP="00E02E78">
            <w:pPr>
              <w:rPr>
                <w:sz w:val="20"/>
                <w:szCs w:val="20"/>
              </w:rPr>
            </w:pPr>
          </w:p>
        </w:tc>
      </w:tr>
      <w:tr w:rsidR="007475EA" w14:paraId="7A31722B" w14:textId="77777777" w:rsidTr="00E02E78">
        <w:tc>
          <w:tcPr>
            <w:tcW w:w="3618" w:type="dxa"/>
            <w:shd w:val="clear" w:color="auto" w:fill="B6DDE8"/>
          </w:tcPr>
          <w:p w14:paraId="14101710" w14:textId="1C813070" w:rsidR="007475EA" w:rsidRPr="00494483" w:rsidRDefault="007475EA" w:rsidP="00E02E78">
            <w:pPr>
              <w:rPr>
                <w:b/>
                <w:bCs/>
              </w:rPr>
            </w:pPr>
            <w:proofErr w:type="spellStart"/>
            <w:r w:rsidRPr="00494483">
              <w:rPr>
                <w:b/>
                <w:bCs/>
              </w:rPr>
              <w:t>Tālrunis</w:t>
            </w:r>
            <w:proofErr w:type="spellEnd"/>
          </w:p>
        </w:tc>
        <w:tc>
          <w:tcPr>
            <w:tcW w:w="5449" w:type="dxa"/>
            <w:shd w:val="clear" w:color="auto" w:fill="auto"/>
          </w:tcPr>
          <w:p w14:paraId="48518393" w14:textId="77777777" w:rsidR="007475EA" w:rsidRPr="00494483" w:rsidRDefault="007475EA" w:rsidP="00E02E78">
            <w:pPr>
              <w:rPr>
                <w:sz w:val="20"/>
                <w:szCs w:val="20"/>
              </w:rPr>
            </w:pPr>
          </w:p>
        </w:tc>
      </w:tr>
      <w:tr w:rsidR="007475EA" w14:paraId="570C8442" w14:textId="77777777" w:rsidTr="00E02E78">
        <w:tc>
          <w:tcPr>
            <w:tcW w:w="3618" w:type="dxa"/>
            <w:shd w:val="clear" w:color="auto" w:fill="B6DDE8"/>
          </w:tcPr>
          <w:p w14:paraId="55F5DEAB" w14:textId="09A08C76" w:rsidR="007475EA" w:rsidRPr="00494483" w:rsidRDefault="007475EA" w:rsidP="00E02E78">
            <w:pPr>
              <w:rPr>
                <w:b/>
                <w:bCs/>
              </w:rPr>
            </w:pPr>
            <w:r w:rsidRPr="00494483">
              <w:rPr>
                <w:b/>
                <w:bCs/>
              </w:rPr>
              <w:t>E-pasts</w:t>
            </w:r>
          </w:p>
        </w:tc>
        <w:tc>
          <w:tcPr>
            <w:tcW w:w="5449" w:type="dxa"/>
            <w:shd w:val="clear" w:color="auto" w:fill="auto"/>
          </w:tcPr>
          <w:p w14:paraId="546C3A7C" w14:textId="77777777" w:rsidR="007475EA" w:rsidRPr="00494483" w:rsidRDefault="007475EA" w:rsidP="00E02E78">
            <w:pPr>
              <w:rPr>
                <w:sz w:val="20"/>
                <w:szCs w:val="20"/>
              </w:rPr>
            </w:pPr>
          </w:p>
        </w:tc>
      </w:tr>
      <w:tr w:rsidR="007475EA" w14:paraId="41A03129" w14:textId="77777777" w:rsidTr="00E02E78">
        <w:tc>
          <w:tcPr>
            <w:tcW w:w="3618" w:type="dxa"/>
            <w:shd w:val="clear" w:color="auto" w:fill="B6DDE8"/>
          </w:tcPr>
          <w:p w14:paraId="163AB052" w14:textId="669F0DBB" w:rsidR="007475EA" w:rsidRPr="00494483" w:rsidRDefault="007475EA" w:rsidP="00E02E78">
            <w:pPr>
              <w:rPr>
                <w:b/>
                <w:bCs/>
              </w:rPr>
            </w:pPr>
            <w:r w:rsidRPr="00494483">
              <w:rPr>
                <w:b/>
                <w:bCs/>
              </w:rPr>
              <w:t xml:space="preserve">Loma </w:t>
            </w:r>
            <w:proofErr w:type="spellStart"/>
            <w:r w:rsidRPr="00494483">
              <w:rPr>
                <w:b/>
                <w:bCs/>
              </w:rPr>
              <w:t>projektā</w:t>
            </w:r>
            <w:proofErr w:type="spellEnd"/>
            <w:r>
              <w:rPr>
                <w:b/>
                <w:bCs/>
              </w:rPr>
              <w:t> </w:t>
            </w:r>
          </w:p>
        </w:tc>
        <w:tc>
          <w:tcPr>
            <w:tcW w:w="5449" w:type="dxa"/>
            <w:shd w:val="clear" w:color="auto" w:fill="auto"/>
          </w:tcPr>
          <w:p w14:paraId="648AF32F" w14:textId="77777777" w:rsidR="007475EA" w:rsidRPr="00494483" w:rsidRDefault="007475EA" w:rsidP="00E02E78">
            <w:pPr>
              <w:rPr>
                <w:sz w:val="20"/>
                <w:szCs w:val="20"/>
              </w:rPr>
            </w:pPr>
          </w:p>
        </w:tc>
      </w:tr>
    </w:tbl>
    <w:p w14:paraId="45D235D3" w14:textId="06479D5D" w:rsidR="001C47CD" w:rsidRDefault="001C47CD" w:rsidP="00494483">
      <w:pPr>
        <w:keepNext/>
        <w:keepLines/>
        <w:outlineLvl w:val="0"/>
        <w:rPr>
          <w:b/>
          <w:bCs/>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280E7D22" w14:textId="77777777" w:rsidTr="00E02E78">
        <w:tc>
          <w:tcPr>
            <w:tcW w:w="3618" w:type="dxa"/>
            <w:shd w:val="clear" w:color="auto" w:fill="B6DDE8"/>
          </w:tcPr>
          <w:p w14:paraId="114D4979" w14:textId="3493316C" w:rsidR="007475EA" w:rsidRPr="00494483" w:rsidRDefault="007475EA" w:rsidP="00E02E78">
            <w:pPr>
              <w:rPr>
                <w:b/>
                <w:bCs/>
              </w:rPr>
            </w:pPr>
            <w:proofErr w:type="spellStart"/>
            <w:r w:rsidRPr="00494483">
              <w:rPr>
                <w:b/>
                <w:bCs/>
              </w:rPr>
              <w:t>Vārds</w:t>
            </w:r>
            <w:proofErr w:type="spellEnd"/>
            <w:r>
              <w:rPr>
                <w:b/>
                <w:bCs/>
              </w:rPr>
              <w:t> </w:t>
            </w:r>
          </w:p>
        </w:tc>
        <w:tc>
          <w:tcPr>
            <w:tcW w:w="5449" w:type="dxa"/>
            <w:shd w:val="clear" w:color="auto" w:fill="auto"/>
          </w:tcPr>
          <w:p w14:paraId="5D08721C" w14:textId="77777777" w:rsidR="007475EA" w:rsidRPr="00494483" w:rsidRDefault="007475EA" w:rsidP="00E02E78">
            <w:pPr>
              <w:rPr>
                <w:sz w:val="20"/>
                <w:szCs w:val="20"/>
              </w:rPr>
            </w:pPr>
          </w:p>
        </w:tc>
      </w:tr>
      <w:tr w:rsidR="007475EA" w14:paraId="0C72A4ED" w14:textId="77777777" w:rsidTr="00E02E78">
        <w:tc>
          <w:tcPr>
            <w:tcW w:w="3618" w:type="dxa"/>
            <w:shd w:val="clear" w:color="auto" w:fill="B6DDE8"/>
          </w:tcPr>
          <w:p w14:paraId="4EE3367A" w14:textId="333203CC" w:rsidR="007475EA" w:rsidRPr="00494483" w:rsidRDefault="007475EA" w:rsidP="00E02E78">
            <w:pPr>
              <w:rPr>
                <w:b/>
                <w:bCs/>
              </w:rPr>
            </w:pPr>
            <w:proofErr w:type="spellStart"/>
            <w:r w:rsidRPr="00494483">
              <w:rPr>
                <w:b/>
                <w:bCs/>
              </w:rPr>
              <w:t>Uzvārds</w:t>
            </w:r>
            <w:proofErr w:type="spellEnd"/>
          </w:p>
        </w:tc>
        <w:tc>
          <w:tcPr>
            <w:tcW w:w="5449" w:type="dxa"/>
            <w:shd w:val="clear" w:color="auto" w:fill="auto"/>
          </w:tcPr>
          <w:p w14:paraId="7DADB7D7" w14:textId="77777777" w:rsidR="007475EA" w:rsidRPr="00494483" w:rsidRDefault="007475EA" w:rsidP="00E02E78">
            <w:pPr>
              <w:rPr>
                <w:sz w:val="20"/>
                <w:szCs w:val="20"/>
              </w:rPr>
            </w:pPr>
          </w:p>
        </w:tc>
      </w:tr>
      <w:tr w:rsidR="007475EA" w14:paraId="23A7B71B" w14:textId="77777777" w:rsidTr="00E02E78">
        <w:tc>
          <w:tcPr>
            <w:tcW w:w="3618" w:type="dxa"/>
            <w:shd w:val="clear" w:color="auto" w:fill="B6DDE8"/>
          </w:tcPr>
          <w:p w14:paraId="252DC847" w14:textId="4449C705" w:rsidR="007475EA" w:rsidRPr="00494483" w:rsidRDefault="007475EA" w:rsidP="00E02E78">
            <w:pPr>
              <w:rPr>
                <w:b/>
                <w:bCs/>
              </w:rPr>
            </w:pPr>
            <w:proofErr w:type="spellStart"/>
            <w:r>
              <w:rPr>
                <w:b/>
                <w:bCs/>
              </w:rPr>
              <w:t>Iestāde</w:t>
            </w:r>
            <w:proofErr w:type="spellEnd"/>
          </w:p>
        </w:tc>
        <w:tc>
          <w:tcPr>
            <w:tcW w:w="5449" w:type="dxa"/>
            <w:shd w:val="clear" w:color="auto" w:fill="auto"/>
          </w:tcPr>
          <w:p w14:paraId="68691DC3" w14:textId="77777777" w:rsidR="007475EA" w:rsidRPr="00494483" w:rsidRDefault="007475EA" w:rsidP="00E02E78">
            <w:pPr>
              <w:rPr>
                <w:sz w:val="20"/>
                <w:szCs w:val="20"/>
              </w:rPr>
            </w:pPr>
          </w:p>
        </w:tc>
      </w:tr>
      <w:tr w:rsidR="007475EA" w14:paraId="2997E04A" w14:textId="77777777" w:rsidTr="00E02E78">
        <w:tc>
          <w:tcPr>
            <w:tcW w:w="3618" w:type="dxa"/>
            <w:shd w:val="clear" w:color="auto" w:fill="B6DDE8"/>
          </w:tcPr>
          <w:p w14:paraId="7428448C" w14:textId="04E12832" w:rsidR="007475EA" w:rsidRPr="00494483" w:rsidRDefault="007475EA" w:rsidP="00E02E78">
            <w:pPr>
              <w:rPr>
                <w:b/>
                <w:bCs/>
              </w:rPr>
            </w:pPr>
            <w:proofErr w:type="spellStart"/>
            <w:r w:rsidRPr="00494483">
              <w:rPr>
                <w:b/>
                <w:bCs/>
              </w:rPr>
              <w:t>Amats</w:t>
            </w:r>
            <w:proofErr w:type="spellEnd"/>
          </w:p>
        </w:tc>
        <w:tc>
          <w:tcPr>
            <w:tcW w:w="5449" w:type="dxa"/>
            <w:shd w:val="clear" w:color="auto" w:fill="auto"/>
          </w:tcPr>
          <w:p w14:paraId="47DAA279" w14:textId="77777777" w:rsidR="007475EA" w:rsidRPr="00494483" w:rsidRDefault="007475EA" w:rsidP="00E02E78">
            <w:pPr>
              <w:rPr>
                <w:sz w:val="20"/>
                <w:szCs w:val="20"/>
              </w:rPr>
            </w:pPr>
          </w:p>
        </w:tc>
      </w:tr>
      <w:tr w:rsidR="007475EA" w14:paraId="5A0BA4F8" w14:textId="77777777" w:rsidTr="00E02E78">
        <w:tc>
          <w:tcPr>
            <w:tcW w:w="3618" w:type="dxa"/>
            <w:shd w:val="clear" w:color="auto" w:fill="B6DDE8"/>
          </w:tcPr>
          <w:p w14:paraId="428432AD" w14:textId="25157D5F" w:rsidR="007475EA" w:rsidRPr="00494483" w:rsidRDefault="007475EA" w:rsidP="00E02E78">
            <w:pPr>
              <w:rPr>
                <w:b/>
                <w:bCs/>
              </w:rPr>
            </w:pPr>
            <w:proofErr w:type="spellStart"/>
            <w:r w:rsidRPr="00494483">
              <w:rPr>
                <w:b/>
                <w:bCs/>
              </w:rPr>
              <w:t>Tālrunis</w:t>
            </w:r>
            <w:proofErr w:type="spellEnd"/>
          </w:p>
        </w:tc>
        <w:tc>
          <w:tcPr>
            <w:tcW w:w="5449" w:type="dxa"/>
            <w:shd w:val="clear" w:color="auto" w:fill="auto"/>
          </w:tcPr>
          <w:p w14:paraId="6498EEBD" w14:textId="77777777" w:rsidR="007475EA" w:rsidRPr="00494483" w:rsidRDefault="007475EA" w:rsidP="00E02E78">
            <w:pPr>
              <w:rPr>
                <w:sz w:val="20"/>
                <w:szCs w:val="20"/>
              </w:rPr>
            </w:pPr>
          </w:p>
        </w:tc>
      </w:tr>
      <w:tr w:rsidR="007475EA" w14:paraId="0BB1BECC" w14:textId="77777777" w:rsidTr="00E02E78">
        <w:tc>
          <w:tcPr>
            <w:tcW w:w="3618" w:type="dxa"/>
            <w:shd w:val="clear" w:color="auto" w:fill="B6DDE8"/>
          </w:tcPr>
          <w:p w14:paraId="0BC4B5E8" w14:textId="03807549" w:rsidR="007475EA" w:rsidRPr="00494483" w:rsidRDefault="007475EA" w:rsidP="00E02E78">
            <w:pPr>
              <w:rPr>
                <w:b/>
                <w:bCs/>
              </w:rPr>
            </w:pPr>
            <w:r w:rsidRPr="00494483">
              <w:rPr>
                <w:b/>
                <w:bCs/>
              </w:rPr>
              <w:lastRenderedPageBreak/>
              <w:t>E-pasts</w:t>
            </w:r>
          </w:p>
        </w:tc>
        <w:tc>
          <w:tcPr>
            <w:tcW w:w="5449" w:type="dxa"/>
            <w:shd w:val="clear" w:color="auto" w:fill="auto"/>
          </w:tcPr>
          <w:p w14:paraId="148349C5" w14:textId="77777777" w:rsidR="007475EA" w:rsidRPr="00494483" w:rsidRDefault="007475EA" w:rsidP="00E02E78">
            <w:pPr>
              <w:rPr>
                <w:sz w:val="20"/>
                <w:szCs w:val="20"/>
              </w:rPr>
            </w:pPr>
          </w:p>
        </w:tc>
      </w:tr>
      <w:tr w:rsidR="007475EA" w14:paraId="352AABD8" w14:textId="77777777" w:rsidTr="00E02E78">
        <w:tc>
          <w:tcPr>
            <w:tcW w:w="3618" w:type="dxa"/>
            <w:shd w:val="clear" w:color="auto" w:fill="B6DDE8"/>
          </w:tcPr>
          <w:p w14:paraId="3CF13C60" w14:textId="24462A32" w:rsidR="007475EA" w:rsidRPr="00494483" w:rsidRDefault="007475EA" w:rsidP="00E02E78">
            <w:pPr>
              <w:rPr>
                <w:b/>
                <w:bCs/>
              </w:rPr>
            </w:pPr>
            <w:r w:rsidRPr="00494483">
              <w:rPr>
                <w:b/>
                <w:bCs/>
              </w:rPr>
              <w:t xml:space="preserve">Loma </w:t>
            </w:r>
            <w:proofErr w:type="spellStart"/>
            <w:r w:rsidRPr="00494483">
              <w:rPr>
                <w:b/>
                <w:bCs/>
              </w:rPr>
              <w:t>projektā</w:t>
            </w:r>
            <w:proofErr w:type="spellEnd"/>
          </w:p>
        </w:tc>
        <w:tc>
          <w:tcPr>
            <w:tcW w:w="5449" w:type="dxa"/>
            <w:shd w:val="clear" w:color="auto" w:fill="auto"/>
          </w:tcPr>
          <w:p w14:paraId="0DA6056C" w14:textId="77777777" w:rsidR="007475EA" w:rsidRPr="00494483" w:rsidRDefault="007475EA" w:rsidP="00E02E78">
            <w:pPr>
              <w:rPr>
                <w:sz w:val="20"/>
                <w:szCs w:val="20"/>
              </w:rPr>
            </w:pPr>
          </w:p>
        </w:tc>
      </w:tr>
    </w:tbl>
    <w:p w14:paraId="20800F43" w14:textId="77777777" w:rsidR="007475EA" w:rsidRDefault="007475EA" w:rsidP="00494483">
      <w:pPr>
        <w:keepNext/>
        <w:keepLines/>
        <w:outlineLvl w:val="0"/>
        <w:rPr>
          <w:b/>
          <w:bCs/>
          <w:lang w:val="lv-LV"/>
        </w:rPr>
      </w:pPr>
    </w:p>
    <w:p w14:paraId="2C67B9A5" w14:textId="3169B6E3" w:rsidR="00494483" w:rsidRPr="001C47CD" w:rsidRDefault="001C47CD" w:rsidP="00494483">
      <w:pPr>
        <w:keepNext/>
        <w:keepLines/>
        <w:outlineLvl w:val="0"/>
        <w:rPr>
          <w:b/>
          <w:bCs/>
          <w:lang w:val="lv-LV"/>
        </w:rPr>
      </w:pPr>
      <w:r>
        <w:rPr>
          <w:b/>
          <w:bCs/>
          <w:lang w:val="lv-LV"/>
        </w:rPr>
        <w:t>Testējamā</w:t>
      </w:r>
      <w:r w:rsidRPr="00937853">
        <w:rPr>
          <w:b/>
          <w:bCs/>
          <w:lang w:val="lv-LV"/>
        </w:rPr>
        <w:t xml:space="preserve"> funkcionalitāte:</w:t>
      </w:r>
      <w:r>
        <w:rPr>
          <w:b/>
          <w:bCs/>
          <w:lang w:val="lv-LV"/>
        </w:rPr>
        <w:t> </w:t>
      </w:r>
    </w:p>
    <w:p w14:paraId="2249A830" w14:textId="77777777" w:rsidR="00072312" w:rsidRPr="00937853" w:rsidRDefault="00072312" w:rsidP="00494483">
      <w:pPr>
        <w:keepNext/>
        <w:keepLines/>
        <w:outlineLvl w:val="0"/>
        <w:rPr>
          <w:b/>
          <w:bCs/>
          <w:lang w:val="lv-LV"/>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B55356" w14:paraId="0E90EB78" w14:textId="77777777" w:rsidTr="00F16694">
        <w:trPr>
          <w:trHeight w:val="312"/>
        </w:trPr>
        <w:tc>
          <w:tcPr>
            <w:tcW w:w="9216" w:type="dxa"/>
            <w:shd w:val="clear" w:color="auto" w:fill="auto"/>
          </w:tcPr>
          <w:p w14:paraId="7EC60A95" w14:textId="77777777" w:rsidR="00937853" w:rsidRPr="00F16694" w:rsidRDefault="00937853" w:rsidP="00494483">
            <w:pPr>
              <w:rPr>
                <w:b/>
                <w:bCs/>
                <w:sz w:val="12"/>
                <w:szCs w:val="12"/>
              </w:rPr>
            </w:pPr>
          </w:p>
        </w:tc>
      </w:tr>
      <w:tr w:rsidR="00B55356" w14:paraId="48117C35" w14:textId="77777777" w:rsidTr="00937853">
        <w:trPr>
          <w:trHeight w:val="312"/>
        </w:trPr>
        <w:tc>
          <w:tcPr>
            <w:tcW w:w="9216" w:type="dxa"/>
            <w:shd w:val="clear" w:color="auto" w:fill="auto"/>
          </w:tcPr>
          <w:p w14:paraId="68A61F73" w14:textId="77777777" w:rsidR="00937853" w:rsidRPr="00F16694" w:rsidRDefault="00937853" w:rsidP="00494483">
            <w:pPr>
              <w:rPr>
                <w:b/>
                <w:bCs/>
                <w:sz w:val="12"/>
                <w:szCs w:val="12"/>
              </w:rPr>
            </w:pPr>
          </w:p>
        </w:tc>
      </w:tr>
      <w:tr w:rsidR="00B55356" w14:paraId="0A6840FF" w14:textId="77777777" w:rsidTr="00937853">
        <w:trPr>
          <w:trHeight w:val="312"/>
        </w:trPr>
        <w:tc>
          <w:tcPr>
            <w:tcW w:w="9216" w:type="dxa"/>
            <w:shd w:val="clear" w:color="auto" w:fill="auto"/>
          </w:tcPr>
          <w:p w14:paraId="61D6D9A4" w14:textId="77777777" w:rsidR="00937853" w:rsidRPr="00F16694" w:rsidRDefault="00937853" w:rsidP="00494483">
            <w:pPr>
              <w:rPr>
                <w:b/>
                <w:bCs/>
                <w:sz w:val="12"/>
                <w:szCs w:val="12"/>
              </w:rPr>
            </w:pPr>
          </w:p>
        </w:tc>
      </w:tr>
      <w:tr w:rsidR="00B55356" w14:paraId="7054D5F6" w14:textId="77777777" w:rsidTr="00937853">
        <w:trPr>
          <w:trHeight w:val="312"/>
        </w:trPr>
        <w:tc>
          <w:tcPr>
            <w:tcW w:w="9216" w:type="dxa"/>
            <w:shd w:val="clear" w:color="auto" w:fill="auto"/>
          </w:tcPr>
          <w:p w14:paraId="5C923700" w14:textId="77777777" w:rsidR="00937853" w:rsidRPr="00F16694" w:rsidRDefault="00937853" w:rsidP="00494483">
            <w:pPr>
              <w:rPr>
                <w:b/>
                <w:bCs/>
                <w:sz w:val="12"/>
                <w:szCs w:val="12"/>
              </w:rPr>
            </w:pPr>
          </w:p>
        </w:tc>
      </w:tr>
      <w:tr w:rsidR="00B55356" w14:paraId="1F1B991F" w14:textId="77777777" w:rsidTr="00937853">
        <w:trPr>
          <w:trHeight w:val="312"/>
        </w:trPr>
        <w:tc>
          <w:tcPr>
            <w:tcW w:w="9216" w:type="dxa"/>
            <w:shd w:val="clear" w:color="auto" w:fill="auto"/>
          </w:tcPr>
          <w:p w14:paraId="01A12BD7" w14:textId="77777777" w:rsidR="00937853" w:rsidRPr="00F16694" w:rsidRDefault="00937853" w:rsidP="00494483">
            <w:pPr>
              <w:rPr>
                <w:b/>
                <w:bCs/>
                <w:sz w:val="12"/>
                <w:szCs w:val="12"/>
              </w:rPr>
            </w:pPr>
          </w:p>
        </w:tc>
      </w:tr>
      <w:tr w:rsidR="00B55356" w14:paraId="774BA726" w14:textId="77777777" w:rsidTr="00DD2026">
        <w:trPr>
          <w:trHeight w:val="312"/>
        </w:trPr>
        <w:tc>
          <w:tcPr>
            <w:tcW w:w="9216" w:type="dxa"/>
            <w:shd w:val="clear" w:color="auto" w:fill="auto"/>
          </w:tcPr>
          <w:p w14:paraId="00CDEEB8" w14:textId="77777777" w:rsidR="00937853" w:rsidRPr="00F16694" w:rsidRDefault="00937853" w:rsidP="00494483">
            <w:pPr>
              <w:rPr>
                <w:b/>
                <w:bCs/>
                <w:sz w:val="12"/>
                <w:szCs w:val="12"/>
              </w:rPr>
            </w:pPr>
          </w:p>
        </w:tc>
      </w:tr>
      <w:tr w:rsidR="00B55356" w14:paraId="54CE24B8" w14:textId="77777777" w:rsidTr="00DD2026">
        <w:trPr>
          <w:trHeight w:val="312"/>
        </w:trPr>
        <w:tc>
          <w:tcPr>
            <w:tcW w:w="9216" w:type="dxa"/>
            <w:shd w:val="clear" w:color="auto" w:fill="auto"/>
          </w:tcPr>
          <w:p w14:paraId="2C585C00" w14:textId="77777777" w:rsidR="00DD2026" w:rsidRPr="00F16694" w:rsidRDefault="00DD2026" w:rsidP="00494483">
            <w:pPr>
              <w:rPr>
                <w:b/>
                <w:bCs/>
                <w:sz w:val="12"/>
                <w:szCs w:val="12"/>
              </w:rPr>
            </w:pPr>
          </w:p>
        </w:tc>
      </w:tr>
      <w:tr w:rsidR="00B55356" w14:paraId="1E2F4A03" w14:textId="77777777" w:rsidTr="00937853">
        <w:trPr>
          <w:trHeight w:val="312"/>
        </w:trPr>
        <w:tc>
          <w:tcPr>
            <w:tcW w:w="9216" w:type="dxa"/>
            <w:tcBorders>
              <w:bottom w:val="single" w:sz="4" w:space="0" w:color="auto"/>
            </w:tcBorders>
            <w:shd w:val="clear" w:color="auto" w:fill="auto"/>
          </w:tcPr>
          <w:p w14:paraId="036393F2" w14:textId="77777777" w:rsidR="00DD2026" w:rsidRPr="00F16694" w:rsidRDefault="00DD2026" w:rsidP="00494483">
            <w:pPr>
              <w:rPr>
                <w:b/>
                <w:bCs/>
                <w:sz w:val="12"/>
                <w:szCs w:val="12"/>
              </w:rPr>
            </w:pPr>
          </w:p>
        </w:tc>
      </w:tr>
    </w:tbl>
    <w:p w14:paraId="1737172E" w14:textId="77777777" w:rsidR="00494483" w:rsidRPr="00F16694" w:rsidRDefault="00494483" w:rsidP="00494483">
      <w:pPr>
        <w:keepNext/>
        <w:keepLines/>
        <w:outlineLvl w:val="0"/>
        <w:rPr>
          <w:bCs/>
          <w:lang w:val="lv-LV"/>
        </w:rPr>
      </w:pPr>
    </w:p>
    <w:p w14:paraId="3780FB21" w14:textId="77777777" w:rsidR="00494483" w:rsidRPr="00494483" w:rsidRDefault="00494483" w:rsidP="00494483">
      <w:pPr>
        <w:jc w:val="both"/>
        <w:rPr>
          <w:lang w:val="lv-LV" w:eastAsia="lv-LV"/>
        </w:rPr>
      </w:pPr>
    </w:p>
    <w:p w14:paraId="6A2EFC66" w14:textId="77777777" w:rsidR="00494483" w:rsidRPr="00494483" w:rsidRDefault="00494483" w:rsidP="00494483">
      <w:pPr>
        <w:jc w:val="both"/>
        <w:rPr>
          <w:lang w:val="lv-LV" w:eastAsia="lv-LV"/>
        </w:rPr>
      </w:pPr>
    </w:p>
    <w:p w14:paraId="2795C5F9" w14:textId="77777777" w:rsidR="00494483" w:rsidRPr="00494483" w:rsidRDefault="00494483" w:rsidP="00494483">
      <w:pPr>
        <w:jc w:val="both"/>
        <w:rPr>
          <w:lang w:val="lv-LV" w:eastAsia="lv-LV"/>
        </w:rPr>
      </w:pPr>
    </w:p>
    <w:tbl>
      <w:tblPr>
        <w:tblW w:w="9606" w:type="dxa"/>
        <w:tblLook w:val="0000" w:firstRow="0" w:lastRow="0" w:firstColumn="0" w:lastColumn="0" w:noHBand="0" w:noVBand="0"/>
      </w:tblPr>
      <w:tblGrid>
        <w:gridCol w:w="5070"/>
        <w:gridCol w:w="4536"/>
      </w:tblGrid>
      <w:tr w:rsidR="00734C45" w:rsidRPr="00494483" w14:paraId="157B5C56" w14:textId="77777777" w:rsidTr="008D23D8">
        <w:trPr>
          <w:trHeight w:val="561"/>
        </w:trPr>
        <w:tc>
          <w:tcPr>
            <w:tcW w:w="5070" w:type="dxa"/>
          </w:tcPr>
          <w:p w14:paraId="6B89584E" w14:textId="77777777" w:rsidR="00734C45" w:rsidRPr="00494483" w:rsidRDefault="00734C45" w:rsidP="00B55356">
            <w:pPr>
              <w:ind w:right="-1"/>
              <w:rPr>
                <w:lang w:val="lv-LV"/>
              </w:rPr>
            </w:pPr>
            <w:r w:rsidRPr="00494483">
              <w:rPr>
                <w:lang w:val="lv-LV"/>
              </w:rPr>
              <w:t>Nacionālais veselības dienests:</w:t>
            </w:r>
          </w:p>
        </w:tc>
        <w:tc>
          <w:tcPr>
            <w:tcW w:w="4536" w:type="dxa"/>
          </w:tcPr>
          <w:p w14:paraId="0F0D8A32" w14:textId="77777777" w:rsidR="00734C45" w:rsidRPr="00494483" w:rsidRDefault="00734C45" w:rsidP="00B55356">
            <w:pPr>
              <w:ind w:right="-1"/>
              <w:rPr>
                <w:lang w:val="lv-LV"/>
              </w:rPr>
            </w:pPr>
            <w:r w:rsidRPr="00494483">
              <w:rPr>
                <w:lang w:val="lv-LV"/>
              </w:rPr>
              <w:t>Testēšanas veicējs:</w:t>
            </w:r>
          </w:p>
        </w:tc>
      </w:tr>
      <w:tr w:rsidR="00B55356" w14:paraId="626E8554" w14:textId="77777777" w:rsidTr="008D23D8">
        <w:trPr>
          <w:trHeight w:val="834"/>
        </w:trPr>
        <w:tc>
          <w:tcPr>
            <w:tcW w:w="5070" w:type="dxa"/>
          </w:tcPr>
          <w:p w14:paraId="3891FD40" w14:textId="77777777" w:rsidR="00494483" w:rsidRPr="00494483" w:rsidRDefault="00494483" w:rsidP="00494483">
            <w:pPr>
              <w:ind w:right="-1"/>
              <w:rPr>
                <w:bCs/>
                <w:lang w:val="lv-LV"/>
              </w:rPr>
            </w:pPr>
          </w:p>
          <w:p w14:paraId="53AD47F5" w14:textId="3657B00F" w:rsidR="00494483" w:rsidRPr="00494483" w:rsidRDefault="00B55356" w:rsidP="006A6B81">
            <w:pPr>
              <w:ind w:right="-1"/>
            </w:pPr>
            <w:r>
              <w:t>______________________</w:t>
            </w:r>
            <w:proofErr w:type="spellStart"/>
            <w:proofErr w:type="gramStart"/>
            <w:r w:rsidR="003A343A">
              <w:t>Ā.Kasparāns</w:t>
            </w:r>
            <w:proofErr w:type="spellEnd"/>
            <w:proofErr w:type="gramEnd"/>
          </w:p>
        </w:tc>
        <w:tc>
          <w:tcPr>
            <w:tcW w:w="4536" w:type="dxa"/>
          </w:tcPr>
          <w:p w14:paraId="39AE5553" w14:textId="77777777" w:rsidR="00494483" w:rsidRPr="00494483" w:rsidRDefault="00494483" w:rsidP="00494483">
            <w:pPr>
              <w:ind w:right="-1"/>
              <w:rPr>
                <w:lang w:val="lv-LV"/>
              </w:rPr>
            </w:pPr>
          </w:p>
          <w:p w14:paraId="700C2A64" w14:textId="77777777" w:rsidR="00494483" w:rsidRDefault="00B55356" w:rsidP="00494483">
            <w:pPr>
              <w:ind w:right="-1"/>
            </w:pPr>
            <w:r>
              <w:t>____________________________________</w:t>
            </w:r>
          </w:p>
          <w:p w14:paraId="1DC324FB" w14:textId="77777777" w:rsidR="009D454E" w:rsidRPr="00494483" w:rsidRDefault="009D454E" w:rsidP="00494483">
            <w:pPr>
              <w:ind w:right="-1"/>
              <w:rPr>
                <w:lang w:val="lv-LV"/>
              </w:rPr>
            </w:pPr>
          </w:p>
        </w:tc>
      </w:tr>
    </w:tbl>
    <w:p w14:paraId="44FDC0AE" w14:textId="77777777" w:rsidR="0091411D" w:rsidRPr="00F85A62" w:rsidRDefault="0091411D" w:rsidP="00BA2AB0">
      <w:pPr>
        <w:ind w:right="-1"/>
        <w:rPr>
          <w:lang w:val="lv-LV"/>
        </w:rPr>
      </w:pPr>
    </w:p>
    <w:p w14:paraId="55D5B2E5" w14:textId="77777777" w:rsidR="009D454E" w:rsidRDefault="009D454E" w:rsidP="00BA2AB0">
      <w:pPr>
        <w:ind w:right="-1"/>
        <w:jc w:val="right"/>
        <w:rPr>
          <w:lang w:val="lv-LV"/>
        </w:rPr>
      </w:pPr>
    </w:p>
    <w:p w14:paraId="023CD350" w14:textId="77777777" w:rsidR="009D454E" w:rsidRDefault="009D454E" w:rsidP="00BA2AB0">
      <w:pPr>
        <w:ind w:right="-1"/>
        <w:jc w:val="right"/>
        <w:rPr>
          <w:lang w:val="lv-LV"/>
        </w:rPr>
      </w:pPr>
    </w:p>
    <w:p w14:paraId="3317DE64" w14:textId="77777777" w:rsidR="00425C9F" w:rsidRDefault="00425C9F" w:rsidP="00425C9F">
      <w:pPr>
        <w:tabs>
          <w:tab w:val="left" w:pos="1106"/>
        </w:tabs>
        <w:jc w:val="center"/>
      </w:pPr>
      <w:proofErr w:type="spellStart"/>
      <w:r>
        <w:t>Dokuments</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p w14:paraId="35BB6876" w14:textId="77777777" w:rsidR="00425C9F" w:rsidRDefault="00425C9F" w:rsidP="00425C9F">
      <w:pPr>
        <w:tabs>
          <w:tab w:val="left" w:pos="1106"/>
        </w:tabs>
        <w:jc w:val="center"/>
      </w:pPr>
    </w:p>
    <w:p w14:paraId="318334AC" w14:textId="77777777" w:rsidR="009D454E" w:rsidRDefault="009D454E" w:rsidP="00425C9F">
      <w:pPr>
        <w:ind w:right="-1"/>
        <w:jc w:val="center"/>
        <w:rPr>
          <w:lang w:val="lv-LV"/>
        </w:rPr>
      </w:pPr>
    </w:p>
    <w:p w14:paraId="1188872D" w14:textId="77777777" w:rsidR="009D454E" w:rsidRDefault="009D454E" w:rsidP="00425C9F">
      <w:pPr>
        <w:ind w:right="-1"/>
        <w:jc w:val="center"/>
        <w:rPr>
          <w:lang w:val="lv-LV"/>
        </w:rPr>
      </w:pPr>
    </w:p>
    <w:p w14:paraId="3DB670E9" w14:textId="77777777" w:rsidR="009D454E" w:rsidRDefault="009D454E" w:rsidP="00BA2AB0">
      <w:pPr>
        <w:ind w:right="-1"/>
        <w:jc w:val="right"/>
        <w:rPr>
          <w:lang w:val="lv-LV"/>
        </w:rPr>
      </w:pPr>
    </w:p>
    <w:p w14:paraId="1B1670E4" w14:textId="77777777" w:rsidR="009D454E" w:rsidRDefault="009D454E" w:rsidP="00BA2AB0">
      <w:pPr>
        <w:ind w:right="-1"/>
        <w:jc w:val="right"/>
        <w:rPr>
          <w:lang w:val="lv-LV"/>
        </w:rPr>
      </w:pPr>
    </w:p>
    <w:p w14:paraId="46F590ED" w14:textId="77777777" w:rsidR="009D454E" w:rsidRDefault="009D454E" w:rsidP="00BA2AB0">
      <w:pPr>
        <w:ind w:right="-1"/>
        <w:jc w:val="right"/>
        <w:rPr>
          <w:lang w:val="lv-LV"/>
        </w:rPr>
      </w:pPr>
    </w:p>
    <w:p w14:paraId="55C5B37B" w14:textId="77777777" w:rsidR="009D454E" w:rsidRDefault="009D454E" w:rsidP="00BA2AB0">
      <w:pPr>
        <w:ind w:right="-1"/>
        <w:jc w:val="right"/>
        <w:rPr>
          <w:lang w:val="lv-LV"/>
        </w:rPr>
      </w:pPr>
    </w:p>
    <w:p w14:paraId="1C83584B" w14:textId="77777777" w:rsidR="009D454E" w:rsidRDefault="009D454E" w:rsidP="00BA2AB0">
      <w:pPr>
        <w:ind w:right="-1"/>
        <w:jc w:val="right"/>
        <w:rPr>
          <w:lang w:val="lv-LV"/>
        </w:rPr>
      </w:pPr>
    </w:p>
    <w:p w14:paraId="75DEEA38" w14:textId="77777777" w:rsidR="009D454E" w:rsidRDefault="009D454E" w:rsidP="00BA2AB0">
      <w:pPr>
        <w:ind w:right="-1"/>
        <w:jc w:val="right"/>
        <w:rPr>
          <w:lang w:val="lv-LV"/>
        </w:rPr>
      </w:pPr>
    </w:p>
    <w:p w14:paraId="03CC504C" w14:textId="77777777" w:rsidR="009D454E" w:rsidRDefault="009D454E" w:rsidP="00BA2AB0">
      <w:pPr>
        <w:ind w:right="-1"/>
        <w:jc w:val="right"/>
        <w:rPr>
          <w:lang w:val="lv-LV"/>
        </w:rPr>
      </w:pPr>
    </w:p>
    <w:p w14:paraId="50312117" w14:textId="77777777" w:rsidR="00734C45" w:rsidRDefault="00B55356" w:rsidP="00BA2AB0">
      <w:pPr>
        <w:ind w:right="-1"/>
        <w:jc w:val="right"/>
      </w:pPr>
      <w:r>
        <w:br w:type="page"/>
      </w:r>
    </w:p>
    <w:tbl>
      <w:tblPr>
        <w:tblpPr w:leftFromText="180" w:rightFromText="180" w:horzAnchor="page" w:tblpX="1702" w:tblpY="675"/>
        <w:tblW w:w="18228" w:type="dxa"/>
        <w:tblLook w:val="04A0" w:firstRow="1" w:lastRow="0" w:firstColumn="1" w:lastColumn="0" w:noHBand="0" w:noVBand="1"/>
      </w:tblPr>
      <w:tblGrid>
        <w:gridCol w:w="9071"/>
        <w:gridCol w:w="143"/>
        <w:gridCol w:w="4507"/>
        <w:gridCol w:w="144"/>
        <w:gridCol w:w="1840"/>
        <w:gridCol w:w="2523"/>
      </w:tblGrid>
      <w:tr w:rsidR="008D23D8" w:rsidRPr="00734C45" w14:paraId="04F51ED0" w14:textId="77777777" w:rsidTr="008D23D8">
        <w:tc>
          <w:tcPr>
            <w:tcW w:w="9214" w:type="dxa"/>
            <w:gridSpan w:val="2"/>
            <w:shd w:val="clear" w:color="auto" w:fill="auto"/>
          </w:tcPr>
          <w:p w14:paraId="07CF5304" w14:textId="77777777" w:rsidR="008D23D8" w:rsidRPr="00B55356" w:rsidRDefault="008D23D8" w:rsidP="008D23D8">
            <w:pPr>
              <w:jc w:val="right"/>
              <w:rPr>
                <w:lang w:val="lv-LV"/>
              </w:rPr>
            </w:pPr>
            <w:r w:rsidRPr="00B55356">
              <w:rPr>
                <w:lang w:val="lv-LV"/>
              </w:rPr>
              <w:lastRenderedPageBreak/>
              <w:t>2. pielikums</w:t>
            </w:r>
          </w:p>
        </w:tc>
        <w:tc>
          <w:tcPr>
            <w:tcW w:w="4507" w:type="dxa"/>
          </w:tcPr>
          <w:p w14:paraId="09FBF51E" w14:textId="77777777" w:rsidR="008D23D8" w:rsidRPr="00734C45" w:rsidRDefault="008D23D8" w:rsidP="008D23D8">
            <w:pPr>
              <w:jc w:val="center"/>
            </w:pPr>
          </w:p>
        </w:tc>
        <w:tc>
          <w:tcPr>
            <w:tcW w:w="4507" w:type="dxa"/>
            <w:gridSpan w:val="3"/>
            <w:shd w:val="clear" w:color="auto" w:fill="auto"/>
          </w:tcPr>
          <w:p w14:paraId="37B063E5" w14:textId="3D01D2AC" w:rsidR="008D23D8" w:rsidRPr="00734C45" w:rsidRDefault="008D23D8" w:rsidP="008D23D8">
            <w:pPr>
              <w:jc w:val="center"/>
            </w:pPr>
          </w:p>
        </w:tc>
      </w:tr>
      <w:tr w:rsidR="008D23D8" w:rsidRPr="00734C45" w14:paraId="5053AD09" w14:textId="77777777" w:rsidTr="008D23D8">
        <w:tc>
          <w:tcPr>
            <w:tcW w:w="9214" w:type="dxa"/>
            <w:gridSpan w:val="2"/>
            <w:shd w:val="clear" w:color="auto" w:fill="auto"/>
          </w:tcPr>
          <w:p w14:paraId="4AABC424" w14:textId="5D0A03E4" w:rsidR="008D23D8" w:rsidRPr="00B55356" w:rsidRDefault="008D23D8" w:rsidP="008D23D8">
            <w:pPr>
              <w:jc w:val="right"/>
              <w:rPr>
                <w:lang w:val="lv-LV"/>
              </w:rPr>
            </w:pPr>
            <w:r w:rsidRPr="00B55356">
              <w:rPr>
                <w:lang w:val="lv-LV"/>
              </w:rPr>
              <w:t>20</w:t>
            </w:r>
            <w:r>
              <w:rPr>
                <w:lang w:val="lv-LV"/>
              </w:rPr>
              <w:t>2</w:t>
            </w:r>
            <w:r w:rsidRPr="00B55356">
              <w:rPr>
                <w:lang w:val="lv-LV"/>
              </w:rPr>
              <w:t xml:space="preserve"> .gada ____.__________</w:t>
            </w:r>
          </w:p>
        </w:tc>
        <w:tc>
          <w:tcPr>
            <w:tcW w:w="4507" w:type="dxa"/>
          </w:tcPr>
          <w:p w14:paraId="23275F4D" w14:textId="77777777" w:rsidR="008D23D8" w:rsidRPr="00734C45" w:rsidRDefault="008D23D8" w:rsidP="008D23D8">
            <w:pPr>
              <w:jc w:val="center"/>
            </w:pPr>
          </w:p>
        </w:tc>
        <w:tc>
          <w:tcPr>
            <w:tcW w:w="4507" w:type="dxa"/>
            <w:gridSpan w:val="3"/>
            <w:shd w:val="clear" w:color="auto" w:fill="auto"/>
          </w:tcPr>
          <w:p w14:paraId="3A9063DB" w14:textId="21F73134" w:rsidR="008D23D8" w:rsidRPr="00734C45" w:rsidRDefault="008D23D8" w:rsidP="008D23D8">
            <w:pPr>
              <w:jc w:val="center"/>
            </w:pPr>
          </w:p>
        </w:tc>
      </w:tr>
      <w:tr w:rsidR="008D23D8" w:rsidRPr="00734C45" w14:paraId="35159463" w14:textId="77777777" w:rsidTr="008D23D8">
        <w:tc>
          <w:tcPr>
            <w:tcW w:w="9214" w:type="dxa"/>
            <w:gridSpan w:val="2"/>
            <w:shd w:val="clear" w:color="auto" w:fill="auto"/>
          </w:tcPr>
          <w:p w14:paraId="3522225D" w14:textId="77777777" w:rsidR="008D23D8" w:rsidRPr="00B55356" w:rsidRDefault="008D23D8" w:rsidP="008D23D8">
            <w:pPr>
              <w:jc w:val="right"/>
              <w:rPr>
                <w:lang w:val="lv-LV"/>
              </w:rPr>
            </w:pPr>
            <w:r w:rsidRPr="00B55356">
              <w:rPr>
                <w:lang w:val="lv-LV"/>
              </w:rPr>
              <w:t>Līgumam Nr._________</w:t>
            </w:r>
          </w:p>
        </w:tc>
        <w:tc>
          <w:tcPr>
            <w:tcW w:w="4507" w:type="dxa"/>
          </w:tcPr>
          <w:p w14:paraId="189F2699" w14:textId="77777777" w:rsidR="008D23D8" w:rsidRPr="00734C45" w:rsidRDefault="008D23D8" w:rsidP="008D23D8">
            <w:pPr>
              <w:jc w:val="center"/>
            </w:pPr>
          </w:p>
        </w:tc>
        <w:tc>
          <w:tcPr>
            <w:tcW w:w="4507" w:type="dxa"/>
            <w:gridSpan w:val="3"/>
            <w:shd w:val="clear" w:color="auto" w:fill="auto"/>
          </w:tcPr>
          <w:p w14:paraId="798D196E" w14:textId="387FC46C" w:rsidR="008D23D8" w:rsidRPr="00734C45" w:rsidRDefault="008D23D8" w:rsidP="008D23D8">
            <w:pPr>
              <w:jc w:val="center"/>
            </w:pPr>
          </w:p>
        </w:tc>
      </w:tr>
      <w:tr w:rsidR="008D23D8" w:rsidRPr="00734C45" w14:paraId="40FE2DEC" w14:textId="77777777" w:rsidTr="008D23D8">
        <w:trPr>
          <w:gridAfter w:val="1"/>
          <w:wAfter w:w="2523" w:type="dxa"/>
        </w:trPr>
        <w:tc>
          <w:tcPr>
            <w:tcW w:w="9071" w:type="dxa"/>
            <w:shd w:val="clear" w:color="auto" w:fill="auto"/>
          </w:tcPr>
          <w:p w14:paraId="17EA6485" w14:textId="77777777" w:rsidR="008D23D8" w:rsidRPr="00D274C5" w:rsidRDefault="008D23D8" w:rsidP="008D23D8">
            <w:pPr>
              <w:jc w:val="center"/>
            </w:pPr>
          </w:p>
        </w:tc>
        <w:tc>
          <w:tcPr>
            <w:tcW w:w="4794" w:type="dxa"/>
            <w:gridSpan w:val="3"/>
          </w:tcPr>
          <w:p w14:paraId="709B7097" w14:textId="77777777" w:rsidR="008D23D8" w:rsidRPr="00734C45" w:rsidRDefault="008D23D8" w:rsidP="008D23D8">
            <w:pPr>
              <w:jc w:val="center"/>
            </w:pPr>
          </w:p>
        </w:tc>
        <w:tc>
          <w:tcPr>
            <w:tcW w:w="1840" w:type="dxa"/>
            <w:shd w:val="clear" w:color="auto" w:fill="auto"/>
          </w:tcPr>
          <w:p w14:paraId="161F11E5" w14:textId="2C987A60" w:rsidR="008D23D8" w:rsidRPr="00734C45" w:rsidRDefault="008D23D8" w:rsidP="008D23D8">
            <w:pPr>
              <w:jc w:val="center"/>
            </w:pPr>
          </w:p>
        </w:tc>
      </w:tr>
      <w:tr w:rsidR="008D23D8" w:rsidRPr="00734C45" w14:paraId="00FB21E1" w14:textId="77777777" w:rsidTr="008D23D8">
        <w:trPr>
          <w:gridAfter w:val="1"/>
          <w:wAfter w:w="2523" w:type="dxa"/>
        </w:trPr>
        <w:tc>
          <w:tcPr>
            <w:tcW w:w="9071" w:type="dxa"/>
            <w:shd w:val="clear" w:color="auto" w:fill="auto"/>
          </w:tcPr>
          <w:p w14:paraId="72348542" w14:textId="77777777" w:rsidR="008D23D8" w:rsidRPr="00B55356" w:rsidRDefault="008D23D8" w:rsidP="008D23D8">
            <w:pPr>
              <w:jc w:val="center"/>
              <w:rPr>
                <w:lang w:val="lv-LV"/>
              </w:rPr>
            </w:pPr>
            <w:r w:rsidRPr="00B55356">
              <w:rPr>
                <w:lang w:val="lv-LV"/>
              </w:rPr>
              <w:t xml:space="preserve">APLIECINĀJUMS </w:t>
            </w:r>
          </w:p>
        </w:tc>
        <w:tc>
          <w:tcPr>
            <w:tcW w:w="4794" w:type="dxa"/>
            <w:gridSpan w:val="3"/>
          </w:tcPr>
          <w:p w14:paraId="7B4B6D82" w14:textId="77777777" w:rsidR="008D23D8" w:rsidRPr="00734C45" w:rsidRDefault="008D23D8" w:rsidP="008D23D8">
            <w:pPr>
              <w:jc w:val="center"/>
            </w:pPr>
          </w:p>
        </w:tc>
        <w:tc>
          <w:tcPr>
            <w:tcW w:w="1840" w:type="dxa"/>
            <w:shd w:val="clear" w:color="auto" w:fill="auto"/>
          </w:tcPr>
          <w:p w14:paraId="63E91C9A" w14:textId="163B4825" w:rsidR="008D23D8" w:rsidRPr="00734C45" w:rsidRDefault="008D23D8" w:rsidP="008D23D8">
            <w:pPr>
              <w:jc w:val="center"/>
            </w:pPr>
          </w:p>
        </w:tc>
      </w:tr>
      <w:tr w:rsidR="008D23D8" w:rsidRPr="00734C45" w14:paraId="1816A5E4" w14:textId="77777777" w:rsidTr="008D23D8">
        <w:trPr>
          <w:gridAfter w:val="1"/>
          <w:wAfter w:w="2523" w:type="dxa"/>
        </w:trPr>
        <w:tc>
          <w:tcPr>
            <w:tcW w:w="9071" w:type="dxa"/>
            <w:shd w:val="clear" w:color="auto" w:fill="auto"/>
          </w:tcPr>
          <w:p w14:paraId="3D4F77BA" w14:textId="77777777" w:rsidR="008D23D8" w:rsidRPr="00B55356" w:rsidRDefault="008D23D8" w:rsidP="008D23D8">
            <w:pPr>
              <w:jc w:val="center"/>
              <w:rPr>
                <w:lang w:val="lv-LV"/>
              </w:rPr>
            </w:pPr>
            <w:r w:rsidRPr="00B55356">
              <w:rPr>
                <w:lang w:val="lv-LV"/>
              </w:rPr>
              <w:t>par informācijas neizpaušanu un personas datu apstrādi</w:t>
            </w:r>
          </w:p>
        </w:tc>
        <w:tc>
          <w:tcPr>
            <w:tcW w:w="4794" w:type="dxa"/>
            <w:gridSpan w:val="3"/>
          </w:tcPr>
          <w:p w14:paraId="178D40EB" w14:textId="77777777" w:rsidR="008D23D8" w:rsidRPr="00734C45" w:rsidRDefault="008D23D8" w:rsidP="008D23D8">
            <w:pPr>
              <w:jc w:val="center"/>
            </w:pPr>
          </w:p>
        </w:tc>
        <w:tc>
          <w:tcPr>
            <w:tcW w:w="1840" w:type="dxa"/>
            <w:shd w:val="clear" w:color="auto" w:fill="auto"/>
          </w:tcPr>
          <w:p w14:paraId="2CB0DCE2" w14:textId="17B50BAA" w:rsidR="008D23D8" w:rsidRPr="00734C45" w:rsidRDefault="008D23D8" w:rsidP="008D23D8">
            <w:pPr>
              <w:jc w:val="center"/>
            </w:pPr>
          </w:p>
        </w:tc>
      </w:tr>
      <w:tr w:rsidR="008D23D8" w:rsidRPr="00B55356" w14:paraId="4015DC94" w14:textId="77777777" w:rsidTr="008D23D8">
        <w:trPr>
          <w:gridAfter w:val="1"/>
          <w:wAfter w:w="2523" w:type="dxa"/>
        </w:trPr>
        <w:tc>
          <w:tcPr>
            <w:tcW w:w="9071" w:type="dxa"/>
            <w:shd w:val="clear" w:color="auto" w:fill="auto"/>
          </w:tcPr>
          <w:p w14:paraId="37E6E2DC" w14:textId="77777777" w:rsidR="008D23D8" w:rsidRPr="00B55356" w:rsidRDefault="008D23D8" w:rsidP="008D23D8">
            <w:pPr>
              <w:rPr>
                <w:lang w:val="lv-LV"/>
              </w:rPr>
            </w:pPr>
          </w:p>
        </w:tc>
        <w:tc>
          <w:tcPr>
            <w:tcW w:w="4794" w:type="dxa"/>
            <w:gridSpan w:val="3"/>
          </w:tcPr>
          <w:p w14:paraId="1E02BDCF" w14:textId="77777777" w:rsidR="008D23D8" w:rsidRPr="00B55356" w:rsidRDefault="008D23D8" w:rsidP="008D23D8">
            <w:pPr>
              <w:rPr>
                <w:lang w:val="lv-LV"/>
              </w:rPr>
            </w:pPr>
          </w:p>
        </w:tc>
        <w:tc>
          <w:tcPr>
            <w:tcW w:w="1840" w:type="dxa"/>
            <w:shd w:val="clear" w:color="auto" w:fill="auto"/>
          </w:tcPr>
          <w:p w14:paraId="2F99F341" w14:textId="210027C7" w:rsidR="008D23D8" w:rsidRPr="00B55356" w:rsidRDefault="008D23D8" w:rsidP="008D23D8">
            <w:pPr>
              <w:rPr>
                <w:lang w:val="lv-LV"/>
              </w:rPr>
            </w:pPr>
          </w:p>
        </w:tc>
      </w:tr>
      <w:tr w:rsidR="008D23D8" w:rsidRPr="00B55356" w14:paraId="238D5ECC" w14:textId="77777777" w:rsidTr="008D23D8">
        <w:trPr>
          <w:gridAfter w:val="1"/>
          <w:wAfter w:w="2523" w:type="dxa"/>
        </w:trPr>
        <w:tc>
          <w:tcPr>
            <w:tcW w:w="9071" w:type="dxa"/>
            <w:shd w:val="clear" w:color="auto" w:fill="auto"/>
          </w:tcPr>
          <w:p w14:paraId="21BBFD0C" w14:textId="77777777" w:rsidR="008D23D8" w:rsidRPr="00B55356" w:rsidRDefault="008D23D8" w:rsidP="008D23D8">
            <w:pPr>
              <w:rPr>
                <w:lang w:val="lv-LV"/>
              </w:rPr>
            </w:pPr>
          </w:p>
        </w:tc>
        <w:tc>
          <w:tcPr>
            <w:tcW w:w="4794" w:type="dxa"/>
            <w:gridSpan w:val="3"/>
          </w:tcPr>
          <w:p w14:paraId="1249C187" w14:textId="77777777" w:rsidR="008D23D8" w:rsidRPr="00B55356" w:rsidRDefault="008D23D8" w:rsidP="008D23D8">
            <w:pPr>
              <w:rPr>
                <w:lang w:val="lv-LV"/>
              </w:rPr>
            </w:pPr>
          </w:p>
        </w:tc>
        <w:tc>
          <w:tcPr>
            <w:tcW w:w="1840" w:type="dxa"/>
            <w:shd w:val="clear" w:color="auto" w:fill="auto"/>
          </w:tcPr>
          <w:p w14:paraId="43E782AF" w14:textId="6A3870BC" w:rsidR="008D23D8" w:rsidRPr="00B55356" w:rsidRDefault="008D23D8" w:rsidP="008D23D8">
            <w:pPr>
              <w:rPr>
                <w:lang w:val="lv-LV"/>
              </w:rPr>
            </w:pPr>
          </w:p>
        </w:tc>
      </w:tr>
      <w:tr w:rsidR="008D23D8" w:rsidRPr="00734C45" w14:paraId="2FF13DB7" w14:textId="77777777" w:rsidTr="008D23D8">
        <w:trPr>
          <w:gridAfter w:val="1"/>
          <w:wAfter w:w="2523" w:type="dxa"/>
        </w:trPr>
        <w:tc>
          <w:tcPr>
            <w:tcW w:w="9071" w:type="dxa"/>
            <w:shd w:val="clear" w:color="auto" w:fill="auto"/>
          </w:tcPr>
          <w:p w14:paraId="017A8F2E" w14:textId="76C602A9" w:rsidR="008D23D8" w:rsidRPr="00B55356" w:rsidRDefault="008D23D8" w:rsidP="008D23D8">
            <w:pPr>
              <w:spacing w:after="240"/>
              <w:jc w:val="both"/>
              <w:rPr>
                <w:lang w:val="lv-LV"/>
              </w:rPr>
            </w:pPr>
            <w:r w:rsidRPr="00B55356">
              <w:rPr>
                <w:lang w:val="lv-LV"/>
              </w:rPr>
              <w:t>Es, ___________________________, personas kods ___________________, izmantojot Nacionālā veselības dienesta pārziņā esošo Vienotās veselības nozares elektroniskās informācijas sistēmas testa vidi, apņemos</w:t>
            </w:r>
            <w:r w:rsidR="000A443F">
              <w:rPr>
                <w:lang w:val="lv-LV"/>
              </w:rPr>
              <w:t xml:space="preserve"> </w:t>
            </w:r>
            <w:r w:rsidR="000A443F" w:rsidRPr="008D23D8">
              <w:rPr>
                <w:lang w:val="lv-LV"/>
              </w:rPr>
              <w:t xml:space="preserve">nelikumīgi neizpaust testēšanas laikā iegūto informāciju,  tai skaitā neizpaust trešajām personām informāciju par konstatētajām nepilnībām, informāciju, kas satur personas datus, kā arī informāciju, kas attiecas uz tehniskā </w:t>
            </w:r>
            <w:proofErr w:type="spellStart"/>
            <w:r w:rsidR="000A443F" w:rsidRPr="008D23D8">
              <w:rPr>
                <w:lang w:val="lv-LV"/>
              </w:rPr>
              <w:t>pieslēguma</w:t>
            </w:r>
            <w:proofErr w:type="spellEnd"/>
            <w:r w:rsidR="000A443F" w:rsidRPr="008D23D8">
              <w:rPr>
                <w:lang w:val="lv-LV"/>
              </w:rPr>
              <w:t xml:space="preserve"> un Vienotās veselības nozares elektroniskās informācijas sistēmas testa vides darbināšanas niansēm, kā arī</w:t>
            </w:r>
            <w:r w:rsidR="000A443F" w:rsidRPr="008D23D8">
              <w:t xml:space="preserve"> </w:t>
            </w:r>
            <w:r w:rsidR="000A443F" w:rsidRPr="008D23D8">
              <w:rPr>
                <w:lang w:val="lv-LV"/>
              </w:rPr>
              <w:t>neveidot minētās informācijas kopijas (arī pēc darba tiesisko vai citu darba līgumā noteikto attiecību izbeigšanās).</w:t>
            </w:r>
          </w:p>
        </w:tc>
        <w:tc>
          <w:tcPr>
            <w:tcW w:w="4794" w:type="dxa"/>
            <w:gridSpan w:val="3"/>
          </w:tcPr>
          <w:p w14:paraId="2A1844BD" w14:textId="77777777" w:rsidR="008D23D8" w:rsidRPr="00734C45" w:rsidRDefault="008D23D8" w:rsidP="008D23D8">
            <w:pPr>
              <w:spacing w:after="240"/>
              <w:jc w:val="both"/>
            </w:pPr>
          </w:p>
        </w:tc>
        <w:tc>
          <w:tcPr>
            <w:tcW w:w="1840" w:type="dxa"/>
            <w:shd w:val="clear" w:color="auto" w:fill="auto"/>
          </w:tcPr>
          <w:p w14:paraId="55D38DBC" w14:textId="32921ABB" w:rsidR="008D23D8" w:rsidRPr="00734C45" w:rsidRDefault="008D23D8" w:rsidP="008D23D8">
            <w:pPr>
              <w:spacing w:after="240"/>
              <w:jc w:val="both"/>
            </w:pPr>
          </w:p>
        </w:tc>
      </w:tr>
      <w:tr w:rsidR="008D23D8" w:rsidRPr="00734C45" w14:paraId="0C60B9E0" w14:textId="77777777" w:rsidTr="008D23D8">
        <w:trPr>
          <w:gridAfter w:val="1"/>
          <w:wAfter w:w="2523" w:type="dxa"/>
        </w:trPr>
        <w:tc>
          <w:tcPr>
            <w:tcW w:w="9071" w:type="dxa"/>
            <w:shd w:val="clear" w:color="auto" w:fill="auto"/>
          </w:tcPr>
          <w:p w14:paraId="0CDA02D1" w14:textId="77777777" w:rsidR="008D23D8" w:rsidRPr="00B55356" w:rsidRDefault="008D23D8" w:rsidP="008D23D8">
            <w:pPr>
              <w:spacing w:after="240"/>
              <w:jc w:val="both"/>
              <w:rPr>
                <w:lang w:val="lv-LV"/>
              </w:rPr>
            </w:pPr>
            <w:r w:rsidRPr="00B55356">
              <w:rPr>
                <w:lang w:val="lv-LV"/>
              </w:rPr>
              <w:t>Apzinos, ka par šīs apņemšanās neievērošanu varu tikt saukts/a pie atbildības saskaņā ar normatīvajiem aktiem.</w:t>
            </w:r>
          </w:p>
        </w:tc>
        <w:tc>
          <w:tcPr>
            <w:tcW w:w="4794" w:type="dxa"/>
            <w:gridSpan w:val="3"/>
          </w:tcPr>
          <w:p w14:paraId="57ED0210" w14:textId="77777777" w:rsidR="008D23D8" w:rsidRPr="00734C45" w:rsidRDefault="008D23D8" w:rsidP="008D23D8">
            <w:pPr>
              <w:spacing w:after="240"/>
              <w:jc w:val="both"/>
            </w:pPr>
          </w:p>
        </w:tc>
        <w:tc>
          <w:tcPr>
            <w:tcW w:w="1840" w:type="dxa"/>
            <w:shd w:val="clear" w:color="auto" w:fill="auto"/>
          </w:tcPr>
          <w:p w14:paraId="22AAC553" w14:textId="3BCA38AC" w:rsidR="008D23D8" w:rsidRPr="00734C45" w:rsidRDefault="008D23D8" w:rsidP="008D23D8">
            <w:pPr>
              <w:spacing w:after="240"/>
              <w:jc w:val="both"/>
            </w:pPr>
          </w:p>
        </w:tc>
      </w:tr>
      <w:tr w:rsidR="008D23D8" w:rsidRPr="00B55356" w14:paraId="74BF7903" w14:textId="77777777" w:rsidTr="008D23D8">
        <w:trPr>
          <w:gridAfter w:val="1"/>
          <w:wAfter w:w="2523" w:type="dxa"/>
        </w:trPr>
        <w:tc>
          <w:tcPr>
            <w:tcW w:w="9071" w:type="dxa"/>
            <w:shd w:val="clear" w:color="auto" w:fill="auto"/>
          </w:tcPr>
          <w:p w14:paraId="75C78D1B" w14:textId="77777777" w:rsidR="008D23D8" w:rsidRPr="00B55356" w:rsidRDefault="008D23D8" w:rsidP="008D23D8">
            <w:pPr>
              <w:jc w:val="both"/>
              <w:rPr>
                <w:lang w:val="lv-LV"/>
              </w:rPr>
            </w:pPr>
          </w:p>
        </w:tc>
        <w:tc>
          <w:tcPr>
            <w:tcW w:w="4794" w:type="dxa"/>
            <w:gridSpan w:val="3"/>
          </w:tcPr>
          <w:p w14:paraId="36E792D4" w14:textId="77777777" w:rsidR="008D23D8" w:rsidRPr="00B55356" w:rsidRDefault="008D23D8" w:rsidP="008D23D8">
            <w:pPr>
              <w:jc w:val="both"/>
              <w:rPr>
                <w:lang w:val="lv-LV"/>
              </w:rPr>
            </w:pPr>
          </w:p>
        </w:tc>
        <w:tc>
          <w:tcPr>
            <w:tcW w:w="1840" w:type="dxa"/>
            <w:shd w:val="clear" w:color="auto" w:fill="auto"/>
          </w:tcPr>
          <w:p w14:paraId="037D30A2" w14:textId="3A750903" w:rsidR="008D23D8" w:rsidRPr="00B55356" w:rsidRDefault="008D23D8" w:rsidP="008D23D8">
            <w:pPr>
              <w:jc w:val="both"/>
              <w:rPr>
                <w:lang w:val="lv-LV"/>
              </w:rPr>
            </w:pPr>
          </w:p>
        </w:tc>
      </w:tr>
      <w:tr w:rsidR="008D23D8" w:rsidRPr="00B55356" w14:paraId="42AB16CD" w14:textId="77777777" w:rsidTr="008D23D8">
        <w:trPr>
          <w:gridAfter w:val="1"/>
          <w:wAfter w:w="2523" w:type="dxa"/>
        </w:trPr>
        <w:tc>
          <w:tcPr>
            <w:tcW w:w="9071" w:type="dxa"/>
            <w:shd w:val="clear" w:color="auto" w:fill="auto"/>
          </w:tcPr>
          <w:p w14:paraId="709250D6" w14:textId="4A151AF1" w:rsidR="008D23D8" w:rsidRPr="00B55356" w:rsidRDefault="008D23D8" w:rsidP="008D23D8">
            <w:pPr>
              <w:jc w:val="both"/>
              <w:rPr>
                <w:iCs/>
                <w:lang w:val="lv-LV"/>
              </w:rPr>
            </w:pPr>
            <w:r w:rsidRPr="00B55356">
              <w:rPr>
                <w:iCs/>
                <w:lang w:val="lv-LV"/>
              </w:rPr>
              <w:t>20</w:t>
            </w:r>
            <w:r>
              <w:rPr>
                <w:iCs/>
                <w:lang w:val="lv-LV"/>
              </w:rPr>
              <w:t>2</w:t>
            </w:r>
            <w:r w:rsidRPr="00B55356">
              <w:rPr>
                <w:iCs/>
                <w:lang w:val="lv-LV"/>
              </w:rPr>
              <w:t>_.gada ___.____________</w:t>
            </w:r>
          </w:p>
        </w:tc>
        <w:tc>
          <w:tcPr>
            <w:tcW w:w="4794" w:type="dxa"/>
            <w:gridSpan w:val="3"/>
          </w:tcPr>
          <w:p w14:paraId="1A41CD6E" w14:textId="77777777" w:rsidR="008D23D8" w:rsidRPr="00B55356" w:rsidRDefault="008D23D8" w:rsidP="008D23D8">
            <w:pPr>
              <w:jc w:val="both"/>
              <w:rPr>
                <w:iCs/>
              </w:rPr>
            </w:pPr>
          </w:p>
        </w:tc>
        <w:tc>
          <w:tcPr>
            <w:tcW w:w="1840" w:type="dxa"/>
            <w:shd w:val="clear" w:color="auto" w:fill="auto"/>
          </w:tcPr>
          <w:p w14:paraId="38341F8C" w14:textId="6CF8A794" w:rsidR="008D23D8" w:rsidRPr="00B55356" w:rsidRDefault="008D23D8" w:rsidP="008D23D8">
            <w:pPr>
              <w:jc w:val="both"/>
              <w:rPr>
                <w:iCs/>
              </w:rPr>
            </w:pPr>
          </w:p>
        </w:tc>
      </w:tr>
      <w:tr w:rsidR="008D23D8" w:rsidRPr="00B55356" w14:paraId="12FDC7AB" w14:textId="77777777" w:rsidTr="008D23D8">
        <w:trPr>
          <w:gridAfter w:val="1"/>
          <w:wAfter w:w="2523" w:type="dxa"/>
        </w:trPr>
        <w:tc>
          <w:tcPr>
            <w:tcW w:w="9071" w:type="dxa"/>
            <w:shd w:val="clear" w:color="auto" w:fill="auto"/>
          </w:tcPr>
          <w:p w14:paraId="38968140" w14:textId="77777777" w:rsidR="008D23D8" w:rsidRPr="00B55356" w:rsidRDefault="008D23D8" w:rsidP="008D23D8">
            <w:pPr>
              <w:jc w:val="both"/>
              <w:rPr>
                <w:iCs/>
                <w:lang w:val="lv-LV"/>
              </w:rPr>
            </w:pPr>
          </w:p>
        </w:tc>
        <w:tc>
          <w:tcPr>
            <w:tcW w:w="4794" w:type="dxa"/>
            <w:gridSpan w:val="3"/>
          </w:tcPr>
          <w:p w14:paraId="73662C4C" w14:textId="77777777" w:rsidR="008D23D8" w:rsidRPr="00B55356" w:rsidRDefault="008D23D8" w:rsidP="008D23D8">
            <w:pPr>
              <w:jc w:val="both"/>
              <w:rPr>
                <w:iCs/>
                <w:lang w:val="lv-LV"/>
              </w:rPr>
            </w:pPr>
          </w:p>
        </w:tc>
        <w:tc>
          <w:tcPr>
            <w:tcW w:w="1840" w:type="dxa"/>
            <w:shd w:val="clear" w:color="auto" w:fill="auto"/>
          </w:tcPr>
          <w:p w14:paraId="00E958BC" w14:textId="6972C7C1" w:rsidR="008D23D8" w:rsidRPr="00B55356" w:rsidRDefault="008D23D8" w:rsidP="008D23D8">
            <w:pPr>
              <w:jc w:val="both"/>
              <w:rPr>
                <w:iCs/>
                <w:lang w:val="lv-LV"/>
              </w:rPr>
            </w:pPr>
          </w:p>
        </w:tc>
      </w:tr>
      <w:tr w:rsidR="008D23D8" w:rsidRPr="00B55356" w14:paraId="62890305" w14:textId="77777777" w:rsidTr="008D23D8">
        <w:trPr>
          <w:gridAfter w:val="1"/>
          <w:wAfter w:w="2523" w:type="dxa"/>
        </w:trPr>
        <w:tc>
          <w:tcPr>
            <w:tcW w:w="9071" w:type="dxa"/>
            <w:shd w:val="clear" w:color="auto" w:fill="auto"/>
          </w:tcPr>
          <w:p w14:paraId="2CE19469" w14:textId="77777777" w:rsidR="008D23D8" w:rsidRPr="00B55356" w:rsidRDefault="008D23D8" w:rsidP="008D23D8">
            <w:pPr>
              <w:jc w:val="both"/>
              <w:rPr>
                <w:iCs/>
                <w:lang w:val="lv-LV"/>
              </w:rPr>
            </w:pPr>
          </w:p>
        </w:tc>
        <w:tc>
          <w:tcPr>
            <w:tcW w:w="4794" w:type="dxa"/>
            <w:gridSpan w:val="3"/>
          </w:tcPr>
          <w:p w14:paraId="6FECFA9E" w14:textId="77777777" w:rsidR="008D23D8" w:rsidRPr="00B55356" w:rsidRDefault="008D23D8" w:rsidP="008D23D8">
            <w:pPr>
              <w:jc w:val="both"/>
              <w:rPr>
                <w:iCs/>
                <w:lang w:val="lv-LV"/>
              </w:rPr>
            </w:pPr>
          </w:p>
        </w:tc>
        <w:tc>
          <w:tcPr>
            <w:tcW w:w="1840" w:type="dxa"/>
            <w:shd w:val="clear" w:color="auto" w:fill="auto"/>
          </w:tcPr>
          <w:p w14:paraId="65074257" w14:textId="31BE631C" w:rsidR="008D23D8" w:rsidRPr="00B55356" w:rsidRDefault="008D23D8" w:rsidP="008D23D8">
            <w:pPr>
              <w:jc w:val="both"/>
              <w:rPr>
                <w:iCs/>
                <w:lang w:val="lv-LV"/>
              </w:rPr>
            </w:pPr>
          </w:p>
        </w:tc>
      </w:tr>
      <w:tr w:rsidR="008D23D8" w:rsidRPr="00734C45" w14:paraId="79F2F175" w14:textId="77777777" w:rsidTr="008D23D8">
        <w:trPr>
          <w:gridAfter w:val="1"/>
          <w:wAfter w:w="2523" w:type="dxa"/>
        </w:trPr>
        <w:tc>
          <w:tcPr>
            <w:tcW w:w="9071" w:type="dxa"/>
            <w:shd w:val="clear" w:color="auto" w:fill="auto"/>
          </w:tcPr>
          <w:p w14:paraId="3D45BF44" w14:textId="77777777" w:rsidR="008D23D8" w:rsidRPr="00B55356" w:rsidRDefault="008D23D8" w:rsidP="008D23D8">
            <w:pPr>
              <w:jc w:val="both"/>
              <w:rPr>
                <w:lang w:val="lv-LV"/>
              </w:rPr>
            </w:pPr>
            <w:r w:rsidRPr="00B55356">
              <w:rPr>
                <w:lang w:val="lv-LV"/>
              </w:rPr>
              <w:t>__________________</w:t>
            </w:r>
          </w:p>
        </w:tc>
        <w:tc>
          <w:tcPr>
            <w:tcW w:w="4794" w:type="dxa"/>
            <w:gridSpan w:val="3"/>
          </w:tcPr>
          <w:p w14:paraId="4193CDA0" w14:textId="77777777" w:rsidR="008D23D8" w:rsidRPr="00734C45" w:rsidRDefault="008D23D8" w:rsidP="008D23D8">
            <w:pPr>
              <w:jc w:val="both"/>
            </w:pPr>
          </w:p>
        </w:tc>
        <w:tc>
          <w:tcPr>
            <w:tcW w:w="1840" w:type="dxa"/>
            <w:shd w:val="clear" w:color="auto" w:fill="auto"/>
          </w:tcPr>
          <w:p w14:paraId="37C7757C" w14:textId="71576A3E" w:rsidR="008D23D8" w:rsidRPr="00734C45" w:rsidRDefault="008D23D8" w:rsidP="008D23D8">
            <w:pPr>
              <w:jc w:val="both"/>
            </w:pPr>
          </w:p>
        </w:tc>
      </w:tr>
      <w:tr w:rsidR="008D23D8" w:rsidRPr="00734C45" w14:paraId="24B3B73D" w14:textId="77777777" w:rsidTr="008D23D8">
        <w:trPr>
          <w:gridAfter w:val="1"/>
          <w:wAfter w:w="2523" w:type="dxa"/>
        </w:trPr>
        <w:tc>
          <w:tcPr>
            <w:tcW w:w="9071" w:type="dxa"/>
            <w:shd w:val="clear" w:color="auto" w:fill="auto"/>
          </w:tcPr>
          <w:p w14:paraId="7826066B" w14:textId="77777777" w:rsidR="008D23D8" w:rsidRPr="00B55356" w:rsidRDefault="008D23D8" w:rsidP="008D23D8">
            <w:pPr>
              <w:jc w:val="both"/>
              <w:rPr>
                <w:lang w:val="lv-LV"/>
              </w:rPr>
            </w:pPr>
            <w:r w:rsidRPr="00B55356">
              <w:rPr>
                <w:lang w:val="lv-LV"/>
              </w:rPr>
              <w:t xml:space="preserve"> (paraksts)</w:t>
            </w:r>
          </w:p>
        </w:tc>
        <w:tc>
          <w:tcPr>
            <w:tcW w:w="4794" w:type="dxa"/>
            <w:gridSpan w:val="3"/>
          </w:tcPr>
          <w:p w14:paraId="7D1B7378" w14:textId="77777777" w:rsidR="008D23D8" w:rsidRPr="00734C45" w:rsidRDefault="008D23D8" w:rsidP="008D23D8">
            <w:pPr>
              <w:jc w:val="both"/>
            </w:pPr>
          </w:p>
        </w:tc>
        <w:tc>
          <w:tcPr>
            <w:tcW w:w="1840" w:type="dxa"/>
            <w:shd w:val="clear" w:color="auto" w:fill="auto"/>
          </w:tcPr>
          <w:p w14:paraId="65D12CE2" w14:textId="5E444BC3" w:rsidR="008D23D8" w:rsidRPr="00734C45" w:rsidRDefault="008D23D8" w:rsidP="008D23D8">
            <w:pPr>
              <w:jc w:val="both"/>
            </w:pPr>
          </w:p>
        </w:tc>
      </w:tr>
      <w:tr w:rsidR="008D23D8" w:rsidRPr="00B55356" w14:paraId="73597193" w14:textId="77777777" w:rsidTr="008D23D8">
        <w:trPr>
          <w:gridAfter w:val="1"/>
          <w:wAfter w:w="2523" w:type="dxa"/>
        </w:trPr>
        <w:tc>
          <w:tcPr>
            <w:tcW w:w="9071" w:type="dxa"/>
            <w:shd w:val="clear" w:color="auto" w:fill="auto"/>
          </w:tcPr>
          <w:p w14:paraId="16B531B1" w14:textId="77777777" w:rsidR="008D23D8" w:rsidRPr="00B55356" w:rsidRDefault="008D23D8" w:rsidP="008D23D8">
            <w:pPr>
              <w:jc w:val="both"/>
              <w:rPr>
                <w:lang w:val="lv-LV"/>
              </w:rPr>
            </w:pPr>
          </w:p>
        </w:tc>
        <w:tc>
          <w:tcPr>
            <w:tcW w:w="4794" w:type="dxa"/>
            <w:gridSpan w:val="3"/>
          </w:tcPr>
          <w:p w14:paraId="39E0D510" w14:textId="77777777" w:rsidR="008D23D8" w:rsidRPr="00B55356" w:rsidRDefault="008D23D8" w:rsidP="008D23D8">
            <w:pPr>
              <w:jc w:val="both"/>
              <w:rPr>
                <w:lang w:val="lv-LV"/>
              </w:rPr>
            </w:pPr>
          </w:p>
        </w:tc>
        <w:tc>
          <w:tcPr>
            <w:tcW w:w="1840" w:type="dxa"/>
            <w:shd w:val="clear" w:color="auto" w:fill="auto"/>
          </w:tcPr>
          <w:p w14:paraId="40400700" w14:textId="6963EF51" w:rsidR="008D23D8" w:rsidRPr="00B55356" w:rsidRDefault="008D23D8" w:rsidP="008D23D8">
            <w:pPr>
              <w:jc w:val="both"/>
              <w:rPr>
                <w:lang w:val="lv-LV"/>
              </w:rPr>
            </w:pPr>
          </w:p>
        </w:tc>
      </w:tr>
      <w:tr w:rsidR="008D23D8" w:rsidRPr="00734C45" w14:paraId="4F966E45" w14:textId="77777777" w:rsidTr="008D23D8">
        <w:trPr>
          <w:gridAfter w:val="1"/>
          <w:wAfter w:w="2523" w:type="dxa"/>
        </w:trPr>
        <w:tc>
          <w:tcPr>
            <w:tcW w:w="9071" w:type="dxa"/>
            <w:shd w:val="clear" w:color="auto" w:fill="auto"/>
          </w:tcPr>
          <w:p w14:paraId="496707CB" w14:textId="77777777" w:rsidR="008D23D8" w:rsidRPr="00B55356" w:rsidRDefault="008D23D8" w:rsidP="008D23D8">
            <w:pPr>
              <w:jc w:val="both"/>
              <w:rPr>
                <w:lang w:val="lv-LV"/>
              </w:rPr>
            </w:pPr>
            <w:r w:rsidRPr="00B55356">
              <w:rPr>
                <w:lang w:val="lv-LV"/>
              </w:rPr>
              <w:t xml:space="preserve">Apliecinu, ka piekrītu savu personas datu apstrādei Vienotajā veselības nozares informācijas sistēmas testa vidē sistēmas testēšanas vajadzībām, tajā skaitā manu personas datu nodošanai trešajām personām, kas ir iesaistītas Vienotajā veselības nozares informācijas sistēmas testēšanā. Esmu informēts, ka varu atteikties no savu personas datu apstrādes Vienotajā veselības nozares informācijas sistēmas testa vidē, </w:t>
            </w:r>
            <w:proofErr w:type="spellStart"/>
            <w:r w:rsidRPr="00B55356">
              <w:rPr>
                <w:lang w:val="lv-LV"/>
              </w:rPr>
              <w:t>rakstveidā</w:t>
            </w:r>
            <w:proofErr w:type="spellEnd"/>
            <w:r w:rsidRPr="00B55356">
              <w:rPr>
                <w:lang w:val="lv-LV"/>
              </w:rPr>
              <w:t xml:space="preserve"> informējot par to Nacionālo veselības dienestu.  </w:t>
            </w:r>
          </w:p>
        </w:tc>
        <w:tc>
          <w:tcPr>
            <w:tcW w:w="4794" w:type="dxa"/>
            <w:gridSpan w:val="3"/>
          </w:tcPr>
          <w:p w14:paraId="0970BF45" w14:textId="77777777" w:rsidR="008D23D8" w:rsidRPr="00734C45" w:rsidRDefault="008D23D8" w:rsidP="008D23D8">
            <w:pPr>
              <w:jc w:val="both"/>
            </w:pPr>
          </w:p>
        </w:tc>
        <w:tc>
          <w:tcPr>
            <w:tcW w:w="1840" w:type="dxa"/>
            <w:shd w:val="clear" w:color="auto" w:fill="auto"/>
          </w:tcPr>
          <w:p w14:paraId="10A2C619" w14:textId="015A8A1A" w:rsidR="008D23D8" w:rsidRPr="00734C45" w:rsidRDefault="008D23D8" w:rsidP="008D23D8">
            <w:pPr>
              <w:jc w:val="both"/>
            </w:pPr>
          </w:p>
        </w:tc>
      </w:tr>
      <w:tr w:rsidR="008D23D8" w:rsidRPr="00B55356" w14:paraId="04F72B81" w14:textId="77777777" w:rsidTr="008D23D8">
        <w:trPr>
          <w:gridAfter w:val="1"/>
          <w:wAfter w:w="2523" w:type="dxa"/>
        </w:trPr>
        <w:tc>
          <w:tcPr>
            <w:tcW w:w="9071" w:type="dxa"/>
            <w:shd w:val="clear" w:color="auto" w:fill="auto"/>
          </w:tcPr>
          <w:p w14:paraId="591127F4" w14:textId="77777777" w:rsidR="008D23D8" w:rsidRPr="00B55356" w:rsidRDefault="008D23D8" w:rsidP="008D23D8">
            <w:pPr>
              <w:jc w:val="both"/>
              <w:rPr>
                <w:lang w:val="lv-LV"/>
              </w:rPr>
            </w:pPr>
          </w:p>
        </w:tc>
        <w:tc>
          <w:tcPr>
            <w:tcW w:w="4794" w:type="dxa"/>
            <w:gridSpan w:val="3"/>
          </w:tcPr>
          <w:p w14:paraId="075F9556" w14:textId="77777777" w:rsidR="008D23D8" w:rsidRPr="00B55356" w:rsidRDefault="008D23D8" w:rsidP="008D23D8">
            <w:pPr>
              <w:jc w:val="both"/>
              <w:rPr>
                <w:lang w:val="lv-LV"/>
              </w:rPr>
            </w:pPr>
          </w:p>
        </w:tc>
        <w:tc>
          <w:tcPr>
            <w:tcW w:w="1840" w:type="dxa"/>
            <w:shd w:val="clear" w:color="auto" w:fill="auto"/>
          </w:tcPr>
          <w:p w14:paraId="0236A226" w14:textId="456679E8" w:rsidR="008D23D8" w:rsidRPr="00B55356" w:rsidRDefault="008D23D8" w:rsidP="008D23D8">
            <w:pPr>
              <w:jc w:val="both"/>
              <w:rPr>
                <w:lang w:val="lv-LV"/>
              </w:rPr>
            </w:pPr>
          </w:p>
        </w:tc>
      </w:tr>
      <w:tr w:rsidR="008D23D8" w:rsidRPr="00B55356" w14:paraId="3D891ECD" w14:textId="77777777" w:rsidTr="008D23D8">
        <w:trPr>
          <w:gridAfter w:val="1"/>
          <w:wAfter w:w="2523" w:type="dxa"/>
        </w:trPr>
        <w:tc>
          <w:tcPr>
            <w:tcW w:w="9071" w:type="dxa"/>
            <w:shd w:val="clear" w:color="auto" w:fill="auto"/>
          </w:tcPr>
          <w:p w14:paraId="194CA0FA" w14:textId="77777777" w:rsidR="008D23D8" w:rsidRPr="00B55356" w:rsidRDefault="008D23D8" w:rsidP="008D23D8">
            <w:pPr>
              <w:jc w:val="both"/>
              <w:rPr>
                <w:lang w:val="lv-LV"/>
              </w:rPr>
            </w:pPr>
          </w:p>
        </w:tc>
        <w:tc>
          <w:tcPr>
            <w:tcW w:w="4794" w:type="dxa"/>
            <w:gridSpan w:val="3"/>
          </w:tcPr>
          <w:p w14:paraId="43BC96EC" w14:textId="77777777" w:rsidR="008D23D8" w:rsidRPr="00B55356" w:rsidRDefault="008D23D8" w:rsidP="008D23D8">
            <w:pPr>
              <w:jc w:val="both"/>
              <w:rPr>
                <w:lang w:val="lv-LV"/>
              </w:rPr>
            </w:pPr>
          </w:p>
        </w:tc>
        <w:tc>
          <w:tcPr>
            <w:tcW w:w="1840" w:type="dxa"/>
            <w:shd w:val="clear" w:color="auto" w:fill="auto"/>
          </w:tcPr>
          <w:p w14:paraId="2BC84844" w14:textId="78F0AA27" w:rsidR="008D23D8" w:rsidRPr="00B55356" w:rsidRDefault="008D23D8" w:rsidP="008D23D8">
            <w:pPr>
              <w:jc w:val="both"/>
              <w:rPr>
                <w:lang w:val="lv-LV"/>
              </w:rPr>
            </w:pPr>
          </w:p>
        </w:tc>
      </w:tr>
      <w:tr w:rsidR="008D23D8" w:rsidRPr="00B55356" w14:paraId="40DDB2D2" w14:textId="77777777" w:rsidTr="008D23D8">
        <w:trPr>
          <w:gridAfter w:val="1"/>
          <w:wAfter w:w="2523" w:type="dxa"/>
        </w:trPr>
        <w:tc>
          <w:tcPr>
            <w:tcW w:w="9071" w:type="dxa"/>
            <w:shd w:val="clear" w:color="auto" w:fill="auto"/>
          </w:tcPr>
          <w:p w14:paraId="506F623F" w14:textId="63FCE263" w:rsidR="008D23D8" w:rsidRPr="00B55356" w:rsidRDefault="008D23D8" w:rsidP="008D23D8">
            <w:pPr>
              <w:jc w:val="both"/>
              <w:rPr>
                <w:iCs/>
                <w:lang w:val="lv-LV"/>
              </w:rPr>
            </w:pPr>
            <w:r w:rsidRPr="00B55356">
              <w:rPr>
                <w:iCs/>
                <w:lang w:val="lv-LV"/>
              </w:rPr>
              <w:t>20</w:t>
            </w:r>
            <w:r>
              <w:rPr>
                <w:iCs/>
                <w:lang w:val="lv-LV"/>
              </w:rPr>
              <w:t>2</w:t>
            </w:r>
            <w:r w:rsidRPr="00B55356">
              <w:rPr>
                <w:iCs/>
                <w:lang w:val="lv-LV"/>
              </w:rPr>
              <w:t>_.gada ___.____________</w:t>
            </w:r>
          </w:p>
        </w:tc>
        <w:tc>
          <w:tcPr>
            <w:tcW w:w="4794" w:type="dxa"/>
            <w:gridSpan w:val="3"/>
          </w:tcPr>
          <w:p w14:paraId="7A1EBD5C" w14:textId="77777777" w:rsidR="008D23D8" w:rsidRPr="00B55356" w:rsidRDefault="008D23D8" w:rsidP="008D23D8">
            <w:pPr>
              <w:jc w:val="both"/>
              <w:rPr>
                <w:iCs/>
              </w:rPr>
            </w:pPr>
          </w:p>
        </w:tc>
        <w:tc>
          <w:tcPr>
            <w:tcW w:w="1840" w:type="dxa"/>
            <w:shd w:val="clear" w:color="auto" w:fill="auto"/>
          </w:tcPr>
          <w:p w14:paraId="5C18DCDB" w14:textId="34F6C635" w:rsidR="008D23D8" w:rsidRPr="00B55356" w:rsidRDefault="008D23D8" w:rsidP="008D23D8">
            <w:pPr>
              <w:jc w:val="both"/>
              <w:rPr>
                <w:iCs/>
              </w:rPr>
            </w:pPr>
          </w:p>
        </w:tc>
      </w:tr>
      <w:tr w:rsidR="008D23D8" w:rsidRPr="00B55356" w14:paraId="00F58ACF" w14:textId="77777777" w:rsidTr="008D23D8">
        <w:trPr>
          <w:gridAfter w:val="1"/>
          <w:wAfter w:w="2523" w:type="dxa"/>
        </w:trPr>
        <w:tc>
          <w:tcPr>
            <w:tcW w:w="9071" w:type="dxa"/>
            <w:shd w:val="clear" w:color="auto" w:fill="auto"/>
          </w:tcPr>
          <w:p w14:paraId="14220665" w14:textId="77777777" w:rsidR="008D23D8" w:rsidRPr="00B55356" w:rsidRDefault="008D23D8" w:rsidP="008D23D8">
            <w:pPr>
              <w:jc w:val="both"/>
              <w:rPr>
                <w:iCs/>
                <w:lang w:val="lv-LV"/>
              </w:rPr>
            </w:pPr>
          </w:p>
        </w:tc>
        <w:tc>
          <w:tcPr>
            <w:tcW w:w="4794" w:type="dxa"/>
            <w:gridSpan w:val="3"/>
          </w:tcPr>
          <w:p w14:paraId="05302C90" w14:textId="77777777" w:rsidR="008D23D8" w:rsidRPr="00B55356" w:rsidRDefault="008D23D8" w:rsidP="008D23D8">
            <w:pPr>
              <w:jc w:val="both"/>
              <w:rPr>
                <w:iCs/>
                <w:lang w:val="lv-LV"/>
              </w:rPr>
            </w:pPr>
          </w:p>
        </w:tc>
        <w:tc>
          <w:tcPr>
            <w:tcW w:w="1840" w:type="dxa"/>
            <w:shd w:val="clear" w:color="auto" w:fill="auto"/>
          </w:tcPr>
          <w:p w14:paraId="785C1DF0" w14:textId="08537806" w:rsidR="008D23D8" w:rsidRPr="00B55356" w:rsidRDefault="008D23D8" w:rsidP="008D23D8">
            <w:pPr>
              <w:jc w:val="both"/>
              <w:rPr>
                <w:iCs/>
                <w:lang w:val="lv-LV"/>
              </w:rPr>
            </w:pPr>
          </w:p>
        </w:tc>
      </w:tr>
      <w:tr w:rsidR="008D23D8" w:rsidRPr="00B55356" w14:paraId="50AF48FC" w14:textId="77777777" w:rsidTr="008D23D8">
        <w:trPr>
          <w:gridAfter w:val="1"/>
          <w:wAfter w:w="2523" w:type="dxa"/>
        </w:trPr>
        <w:tc>
          <w:tcPr>
            <w:tcW w:w="9071" w:type="dxa"/>
            <w:shd w:val="clear" w:color="auto" w:fill="auto"/>
          </w:tcPr>
          <w:p w14:paraId="66DADC2C" w14:textId="77777777" w:rsidR="008D23D8" w:rsidRPr="00B55356" w:rsidRDefault="008D23D8" w:rsidP="008D23D8">
            <w:pPr>
              <w:jc w:val="both"/>
              <w:rPr>
                <w:iCs/>
                <w:lang w:val="lv-LV"/>
              </w:rPr>
            </w:pPr>
          </w:p>
        </w:tc>
        <w:tc>
          <w:tcPr>
            <w:tcW w:w="4794" w:type="dxa"/>
            <w:gridSpan w:val="3"/>
          </w:tcPr>
          <w:p w14:paraId="06F87138" w14:textId="77777777" w:rsidR="008D23D8" w:rsidRPr="00B55356" w:rsidRDefault="008D23D8" w:rsidP="008D23D8">
            <w:pPr>
              <w:jc w:val="both"/>
              <w:rPr>
                <w:iCs/>
                <w:lang w:val="lv-LV"/>
              </w:rPr>
            </w:pPr>
          </w:p>
        </w:tc>
        <w:tc>
          <w:tcPr>
            <w:tcW w:w="1840" w:type="dxa"/>
            <w:shd w:val="clear" w:color="auto" w:fill="auto"/>
          </w:tcPr>
          <w:p w14:paraId="753D6DEE" w14:textId="242A5480" w:rsidR="008D23D8" w:rsidRPr="00B55356" w:rsidRDefault="008D23D8" w:rsidP="008D23D8">
            <w:pPr>
              <w:jc w:val="both"/>
              <w:rPr>
                <w:iCs/>
                <w:lang w:val="lv-LV"/>
              </w:rPr>
            </w:pPr>
          </w:p>
        </w:tc>
      </w:tr>
      <w:tr w:rsidR="008D23D8" w:rsidRPr="00734C45" w14:paraId="5A4B703F" w14:textId="77777777" w:rsidTr="008D23D8">
        <w:trPr>
          <w:gridAfter w:val="1"/>
          <w:wAfter w:w="2523" w:type="dxa"/>
        </w:trPr>
        <w:tc>
          <w:tcPr>
            <w:tcW w:w="9071" w:type="dxa"/>
            <w:shd w:val="clear" w:color="auto" w:fill="auto"/>
          </w:tcPr>
          <w:p w14:paraId="6F8FB965" w14:textId="77777777" w:rsidR="008D23D8" w:rsidRPr="00B55356" w:rsidRDefault="008D23D8" w:rsidP="008D23D8">
            <w:pPr>
              <w:jc w:val="both"/>
              <w:rPr>
                <w:lang w:val="lv-LV"/>
              </w:rPr>
            </w:pPr>
            <w:r w:rsidRPr="00B55356">
              <w:rPr>
                <w:lang w:val="lv-LV"/>
              </w:rPr>
              <w:t>__________________</w:t>
            </w:r>
          </w:p>
        </w:tc>
        <w:tc>
          <w:tcPr>
            <w:tcW w:w="4794" w:type="dxa"/>
            <w:gridSpan w:val="3"/>
          </w:tcPr>
          <w:p w14:paraId="46EE3BC3" w14:textId="77777777" w:rsidR="008D23D8" w:rsidRPr="00734C45" w:rsidRDefault="008D23D8" w:rsidP="008D23D8">
            <w:pPr>
              <w:jc w:val="both"/>
            </w:pPr>
          </w:p>
        </w:tc>
        <w:tc>
          <w:tcPr>
            <w:tcW w:w="1840" w:type="dxa"/>
            <w:shd w:val="clear" w:color="auto" w:fill="auto"/>
          </w:tcPr>
          <w:p w14:paraId="77C84D53" w14:textId="041C2619" w:rsidR="008D23D8" w:rsidRPr="00734C45" w:rsidRDefault="008D23D8" w:rsidP="008D23D8">
            <w:pPr>
              <w:jc w:val="both"/>
            </w:pPr>
          </w:p>
        </w:tc>
      </w:tr>
      <w:tr w:rsidR="008D23D8" w:rsidRPr="00734C45" w14:paraId="3BA99EEC" w14:textId="77777777" w:rsidTr="008D23D8">
        <w:trPr>
          <w:gridAfter w:val="1"/>
          <w:wAfter w:w="2523" w:type="dxa"/>
        </w:trPr>
        <w:tc>
          <w:tcPr>
            <w:tcW w:w="9071" w:type="dxa"/>
            <w:shd w:val="clear" w:color="auto" w:fill="auto"/>
          </w:tcPr>
          <w:p w14:paraId="1B1E0DE9" w14:textId="77777777" w:rsidR="008D23D8" w:rsidRPr="00B55356" w:rsidRDefault="008D23D8" w:rsidP="008D23D8">
            <w:pPr>
              <w:jc w:val="both"/>
              <w:rPr>
                <w:lang w:val="lv-LV"/>
              </w:rPr>
            </w:pPr>
            <w:r w:rsidRPr="00B55356">
              <w:rPr>
                <w:lang w:val="lv-LV"/>
              </w:rPr>
              <w:t xml:space="preserve"> (paraksts)</w:t>
            </w:r>
          </w:p>
        </w:tc>
        <w:tc>
          <w:tcPr>
            <w:tcW w:w="4794" w:type="dxa"/>
            <w:gridSpan w:val="3"/>
          </w:tcPr>
          <w:p w14:paraId="50A55726" w14:textId="77777777" w:rsidR="008D23D8" w:rsidRPr="00734C45" w:rsidRDefault="008D23D8" w:rsidP="008D23D8">
            <w:pPr>
              <w:jc w:val="both"/>
            </w:pPr>
          </w:p>
        </w:tc>
        <w:tc>
          <w:tcPr>
            <w:tcW w:w="1840" w:type="dxa"/>
            <w:shd w:val="clear" w:color="auto" w:fill="auto"/>
          </w:tcPr>
          <w:p w14:paraId="6B086222" w14:textId="3C7787E6" w:rsidR="008D23D8" w:rsidRPr="00734C45" w:rsidRDefault="008D23D8" w:rsidP="008D23D8">
            <w:pPr>
              <w:jc w:val="both"/>
            </w:pPr>
          </w:p>
        </w:tc>
      </w:tr>
      <w:tr w:rsidR="008D23D8" w:rsidRPr="00B55356" w14:paraId="7532FD23" w14:textId="77777777" w:rsidTr="008D23D8">
        <w:trPr>
          <w:gridAfter w:val="1"/>
          <w:wAfter w:w="2523" w:type="dxa"/>
        </w:trPr>
        <w:tc>
          <w:tcPr>
            <w:tcW w:w="9071" w:type="dxa"/>
            <w:shd w:val="clear" w:color="auto" w:fill="auto"/>
          </w:tcPr>
          <w:p w14:paraId="7542A537" w14:textId="77777777" w:rsidR="008D23D8" w:rsidRPr="00B55356" w:rsidRDefault="008D23D8" w:rsidP="008D23D8">
            <w:pPr>
              <w:jc w:val="right"/>
              <w:rPr>
                <w:lang w:val="lv-LV"/>
              </w:rPr>
            </w:pPr>
          </w:p>
        </w:tc>
        <w:tc>
          <w:tcPr>
            <w:tcW w:w="4794" w:type="dxa"/>
            <w:gridSpan w:val="3"/>
          </w:tcPr>
          <w:p w14:paraId="7DFAB4D3" w14:textId="77777777" w:rsidR="008D23D8" w:rsidRPr="00B55356" w:rsidRDefault="008D23D8" w:rsidP="008D23D8">
            <w:pPr>
              <w:jc w:val="both"/>
              <w:rPr>
                <w:lang w:val="lv-LV"/>
              </w:rPr>
            </w:pPr>
          </w:p>
        </w:tc>
        <w:tc>
          <w:tcPr>
            <w:tcW w:w="1840" w:type="dxa"/>
            <w:shd w:val="clear" w:color="auto" w:fill="auto"/>
          </w:tcPr>
          <w:p w14:paraId="18C914E3" w14:textId="720D296A" w:rsidR="008D23D8" w:rsidRPr="00B55356" w:rsidRDefault="008D23D8" w:rsidP="008D23D8">
            <w:pPr>
              <w:jc w:val="both"/>
              <w:rPr>
                <w:lang w:val="lv-LV"/>
              </w:rPr>
            </w:pPr>
          </w:p>
        </w:tc>
      </w:tr>
    </w:tbl>
    <w:tbl>
      <w:tblPr>
        <w:tblW w:w="9606" w:type="dxa"/>
        <w:tblLook w:val="0000" w:firstRow="0" w:lastRow="0" w:firstColumn="0" w:lastColumn="0" w:noHBand="0" w:noVBand="0"/>
      </w:tblPr>
      <w:tblGrid>
        <w:gridCol w:w="5070"/>
        <w:gridCol w:w="4536"/>
      </w:tblGrid>
      <w:tr w:rsidR="00734C45" w14:paraId="06258BC3" w14:textId="77777777" w:rsidTr="008D23D8">
        <w:trPr>
          <w:trHeight w:val="561"/>
        </w:trPr>
        <w:tc>
          <w:tcPr>
            <w:tcW w:w="5070" w:type="dxa"/>
          </w:tcPr>
          <w:p w14:paraId="4A5EFE07" w14:textId="40435700" w:rsidR="00734C45" w:rsidRPr="00494483" w:rsidRDefault="00734C45" w:rsidP="00B55356">
            <w:pPr>
              <w:ind w:right="-1"/>
            </w:pPr>
          </w:p>
        </w:tc>
        <w:tc>
          <w:tcPr>
            <w:tcW w:w="4536" w:type="dxa"/>
          </w:tcPr>
          <w:p w14:paraId="394423FE" w14:textId="37642602" w:rsidR="00734C45" w:rsidRPr="00494483" w:rsidRDefault="00734C45" w:rsidP="00B55356">
            <w:pPr>
              <w:ind w:right="-1"/>
            </w:pPr>
          </w:p>
        </w:tc>
      </w:tr>
      <w:tr w:rsidR="00734C45" w:rsidRPr="00494483" w14:paraId="55B9BF61" w14:textId="77777777" w:rsidTr="008D23D8">
        <w:trPr>
          <w:trHeight w:val="561"/>
        </w:trPr>
        <w:tc>
          <w:tcPr>
            <w:tcW w:w="5070" w:type="dxa"/>
          </w:tcPr>
          <w:p w14:paraId="696F6C10" w14:textId="77777777" w:rsidR="00734C45" w:rsidRPr="00494483" w:rsidRDefault="00734C45" w:rsidP="00B55356">
            <w:pPr>
              <w:ind w:right="-1"/>
              <w:rPr>
                <w:lang w:val="lv-LV"/>
              </w:rPr>
            </w:pPr>
            <w:r w:rsidRPr="00494483">
              <w:rPr>
                <w:lang w:val="lv-LV"/>
              </w:rPr>
              <w:t>Nacionālais veselības dienests:</w:t>
            </w:r>
          </w:p>
        </w:tc>
        <w:tc>
          <w:tcPr>
            <w:tcW w:w="4536" w:type="dxa"/>
          </w:tcPr>
          <w:p w14:paraId="729192CD" w14:textId="77777777" w:rsidR="00734C45" w:rsidRPr="00494483" w:rsidRDefault="00734C45" w:rsidP="00B55356">
            <w:pPr>
              <w:ind w:right="-1"/>
              <w:rPr>
                <w:lang w:val="lv-LV"/>
              </w:rPr>
            </w:pPr>
            <w:r w:rsidRPr="00494483">
              <w:rPr>
                <w:lang w:val="lv-LV"/>
              </w:rPr>
              <w:t>Testēšanas veicējs:</w:t>
            </w:r>
          </w:p>
        </w:tc>
      </w:tr>
      <w:tr w:rsidR="00734C45" w14:paraId="08204125" w14:textId="77777777" w:rsidTr="008D23D8">
        <w:trPr>
          <w:trHeight w:val="834"/>
        </w:trPr>
        <w:tc>
          <w:tcPr>
            <w:tcW w:w="5070" w:type="dxa"/>
          </w:tcPr>
          <w:p w14:paraId="51EFBE49" w14:textId="77777777" w:rsidR="00734C45" w:rsidRPr="00494483" w:rsidRDefault="00734C45" w:rsidP="00B55356">
            <w:pPr>
              <w:ind w:right="-1"/>
              <w:rPr>
                <w:bCs/>
                <w:lang w:val="lv-LV"/>
              </w:rPr>
            </w:pPr>
          </w:p>
          <w:p w14:paraId="7563CC62" w14:textId="670B226C" w:rsidR="00734C45" w:rsidRPr="00494483" w:rsidRDefault="00734C45" w:rsidP="00B55356">
            <w:pPr>
              <w:ind w:right="-1"/>
            </w:pPr>
            <w:r>
              <w:t>______________________</w:t>
            </w:r>
            <w:proofErr w:type="spellStart"/>
            <w:proofErr w:type="gramStart"/>
            <w:r w:rsidR="003A343A">
              <w:t>Ā.Kasparāns</w:t>
            </w:r>
            <w:proofErr w:type="spellEnd"/>
            <w:proofErr w:type="gramEnd"/>
          </w:p>
        </w:tc>
        <w:tc>
          <w:tcPr>
            <w:tcW w:w="4536" w:type="dxa"/>
          </w:tcPr>
          <w:p w14:paraId="10A4D1F4" w14:textId="77777777" w:rsidR="00734C45" w:rsidRPr="00494483" w:rsidRDefault="00734C45" w:rsidP="00B55356">
            <w:pPr>
              <w:ind w:right="-1"/>
              <w:rPr>
                <w:lang w:val="lv-LV"/>
              </w:rPr>
            </w:pPr>
          </w:p>
          <w:p w14:paraId="1E1724FB" w14:textId="77777777" w:rsidR="00734C45" w:rsidRDefault="00734C45" w:rsidP="00B55356">
            <w:pPr>
              <w:ind w:right="-1"/>
            </w:pPr>
            <w:r>
              <w:t>____________________________________</w:t>
            </w:r>
          </w:p>
          <w:p w14:paraId="78F27285" w14:textId="77777777" w:rsidR="00734C45" w:rsidRPr="00494483" w:rsidRDefault="00734C45" w:rsidP="00B55356">
            <w:pPr>
              <w:ind w:right="-1"/>
              <w:rPr>
                <w:lang w:val="lv-LV"/>
              </w:rPr>
            </w:pPr>
          </w:p>
        </w:tc>
      </w:tr>
    </w:tbl>
    <w:p w14:paraId="586FE069" w14:textId="77777777" w:rsidR="00734C45" w:rsidRPr="00F85A62" w:rsidRDefault="00734C45" w:rsidP="00734C45">
      <w:pPr>
        <w:ind w:right="-1"/>
        <w:rPr>
          <w:lang w:val="lv-LV"/>
        </w:rPr>
      </w:pPr>
    </w:p>
    <w:p w14:paraId="53E2DB43" w14:textId="77777777" w:rsidR="00425C9F" w:rsidRDefault="00425C9F" w:rsidP="00425C9F">
      <w:pPr>
        <w:tabs>
          <w:tab w:val="left" w:pos="1106"/>
        </w:tabs>
        <w:jc w:val="center"/>
      </w:pPr>
      <w:proofErr w:type="spellStart"/>
      <w:r>
        <w:t>Dokuments</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p w14:paraId="5DB4E0B1" w14:textId="2560F1E0" w:rsidR="00734C45" w:rsidRDefault="00734C45" w:rsidP="00D50268">
      <w:pPr>
        <w:ind w:right="-1"/>
        <w:jc w:val="right"/>
      </w:pPr>
    </w:p>
    <w:tbl>
      <w:tblPr>
        <w:tblW w:w="13441" w:type="dxa"/>
        <w:tblLook w:val="04A0" w:firstRow="1" w:lastRow="0" w:firstColumn="1" w:lastColumn="0" w:noHBand="0" w:noVBand="1"/>
      </w:tblPr>
      <w:tblGrid>
        <w:gridCol w:w="8931"/>
        <w:gridCol w:w="4510"/>
      </w:tblGrid>
      <w:tr w:rsidR="00734C45" w:rsidRPr="00734C45" w14:paraId="51DF106E" w14:textId="77777777" w:rsidTr="008D23D8">
        <w:tc>
          <w:tcPr>
            <w:tcW w:w="8931" w:type="dxa"/>
            <w:shd w:val="clear" w:color="auto" w:fill="auto"/>
          </w:tcPr>
          <w:p w14:paraId="7F1CCFF3" w14:textId="77777777" w:rsidR="00734C45" w:rsidRPr="00B55356" w:rsidRDefault="00734C45" w:rsidP="00B55356">
            <w:pPr>
              <w:jc w:val="right"/>
              <w:rPr>
                <w:lang w:val="lv-LV"/>
              </w:rPr>
            </w:pPr>
            <w:r w:rsidRPr="00B55356">
              <w:rPr>
                <w:lang w:val="lv-LV"/>
              </w:rPr>
              <w:t>3. pielikums</w:t>
            </w:r>
          </w:p>
        </w:tc>
        <w:tc>
          <w:tcPr>
            <w:tcW w:w="4510" w:type="dxa"/>
            <w:shd w:val="clear" w:color="auto" w:fill="auto"/>
          </w:tcPr>
          <w:p w14:paraId="0F6286EE" w14:textId="1812E0CA" w:rsidR="00734C45" w:rsidRPr="00734C45" w:rsidRDefault="00734C45" w:rsidP="00B55356">
            <w:pPr>
              <w:jc w:val="right"/>
            </w:pPr>
          </w:p>
        </w:tc>
      </w:tr>
      <w:tr w:rsidR="00734C45" w:rsidRPr="00734C45" w14:paraId="0D8EC388" w14:textId="77777777" w:rsidTr="008D23D8">
        <w:tc>
          <w:tcPr>
            <w:tcW w:w="8931" w:type="dxa"/>
            <w:shd w:val="clear" w:color="auto" w:fill="auto"/>
          </w:tcPr>
          <w:p w14:paraId="75864019" w14:textId="31347881" w:rsidR="00734C45" w:rsidRPr="00B55356" w:rsidRDefault="00734C45" w:rsidP="00B55356">
            <w:pPr>
              <w:jc w:val="right"/>
              <w:rPr>
                <w:lang w:val="lv-LV"/>
              </w:rPr>
            </w:pPr>
            <w:r w:rsidRPr="00B55356">
              <w:rPr>
                <w:lang w:val="lv-LV"/>
              </w:rPr>
              <w:t>20</w:t>
            </w:r>
            <w:r w:rsidR="003A343A">
              <w:rPr>
                <w:lang w:val="lv-LV"/>
              </w:rPr>
              <w:t>2</w:t>
            </w:r>
            <w:r w:rsidRPr="00B55356">
              <w:rPr>
                <w:lang w:val="lv-LV"/>
              </w:rPr>
              <w:t xml:space="preserve"> .gada ____.__________</w:t>
            </w:r>
          </w:p>
        </w:tc>
        <w:tc>
          <w:tcPr>
            <w:tcW w:w="4510" w:type="dxa"/>
            <w:shd w:val="clear" w:color="auto" w:fill="auto"/>
          </w:tcPr>
          <w:p w14:paraId="3A55EDC0" w14:textId="2746527E" w:rsidR="00734C45" w:rsidRPr="00734C45" w:rsidRDefault="00734C45" w:rsidP="00B55356">
            <w:pPr>
              <w:jc w:val="right"/>
            </w:pPr>
          </w:p>
        </w:tc>
      </w:tr>
      <w:tr w:rsidR="00734C45" w:rsidRPr="00734C45" w14:paraId="34278C28" w14:textId="77777777" w:rsidTr="008D23D8">
        <w:tc>
          <w:tcPr>
            <w:tcW w:w="8931" w:type="dxa"/>
            <w:shd w:val="clear" w:color="auto" w:fill="auto"/>
          </w:tcPr>
          <w:p w14:paraId="38EFF7A6" w14:textId="77777777" w:rsidR="00734C45" w:rsidRPr="00B55356" w:rsidRDefault="00734C45" w:rsidP="00B55356">
            <w:pPr>
              <w:jc w:val="right"/>
              <w:rPr>
                <w:lang w:val="lv-LV"/>
              </w:rPr>
            </w:pPr>
            <w:r w:rsidRPr="00B55356">
              <w:rPr>
                <w:lang w:val="lv-LV"/>
              </w:rPr>
              <w:t>Līgumam Nr._________</w:t>
            </w:r>
          </w:p>
        </w:tc>
        <w:tc>
          <w:tcPr>
            <w:tcW w:w="4510" w:type="dxa"/>
            <w:shd w:val="clear" w:color="auto" w:fill="auto"/>
          </w:tcPr>
          <w:p w14:paraId="68FC5A78" w14:textId="4FD76C96" w:rsidR="00734C45" w:rsidRPr="00734C45" w:rsidRDefault="00734C45" w:rsidP="00B55356">
            <w:pPr>
              <w:jc w:val="right"/>
            </w:pPr>
          </w:p>
        </w:tc>
      </w:tr>
      <w:tr w:rsidR="00734C45" w:rsidRPr="00B55356" w14:paraId="6106558A" w14:textId="77777777" w:rsidTr="008D23D8">
        <w:tc>
          <w:tcPr>
            <w:tcW w:w="8931" w:type="dxa"/>
            <w:shd w:val="clear" w:color="auto" w:fill="auto"/>
          </w:tcPr>
          <w:p w14:paraId="6C3896D9" w14:textId="77777777" w:rsidR="00734C45" w:rsidRPr="00B55356" w:rsidRDefault="00734C45" w:rsidP="00B55356">
            <w:pPr>
              <w:jc w:val="center"/>
              <w:rPr>
                <w:b/>
                <w:sz w:val="28"/>
                <w:szCs w:val="28"/>
                <w:lang w:val="lv-LV"/>
              </w:rPr>
            </w:pPr>
          </w:p>
        </w:tc>
        <w:tc>
          <w:tcPr>
            <w:tcW w:w="4510" w:type="dxa"/>
            <w:shd w:val="clear" w:color="auto" w:fill="auto"/>
          </w:tcPr>
          <w:p w14:paraId="51FFE523" w14:textId="77777777" w:rsidR="00734C45" w:rsidRPr="00B55356" w:rsidRDefault="00734C45" w:rsidP="00B55356">
            <w:pPr>
              <w:jc w:val="center"/>
              <w:rPr>
                <w:b/>
                <w:sz w:val="28"/>
                <w:szCs w:val="28"/>
                <w:lang w:val="lv-LV"/>
              </w:rPr>
            </w:pPr>
          </w:p>
        </w:tc>
      </w:tr>
      <w:tr w:rsidR="00734C45" w:rsidRPr="00B55356" w14:paraId="7C7FBBD0" w14:textId="77777777" w:rsidTr="008D23D8">
        <w:tc>
          <w:tcPr>
            <w:tcW w:w="8931" w:type="dxa"/>
            <w:shd w:val="clear" w:color="auto" w:fill="auto"/>
          </w:tcPr>
          <w:p w14:paraId="4B0C8991" w14:textId="77777777" w:rsidR="00734C45" w:rsidRPr="00B55356" w:rsidRDefault="00734C45" w:rsidP="008D23D8">
            <w:pPr>
              <w:jc w:val="center"/>
              <w:rPr>
                <w:b/>
                <w:sz w:val="28"/>
                <w:szCs w:val="28"/>
                <w:lang w:val="lv-LV"/>
              </w:rPr>
            </w:pPr>
            <w:r w:rsidRPr="00B55356">
              <w:rPr>
                <w:b/>
                <w:sz w:val="28"/>
                <w:szCs w:val="28"/>
                <w:lang w:val="lv-LV"/>
              </w:rPr>
              <w:t>„Testēšanas veicēja izvēlētie standarti”</w:t>
            </w:r>
          </w:p>
        </w:tc>
        <w:tc>
          <w:tcPr>
            <w:tcW w:w="4510" w:type="dxa"/>
            <w:shd w:val="clear" w:color="auto" w:fill="auto"/>
          </w:tcPr>
          <w:p w14:paraId="3B0651DF" w14:textId="4939A7BF" w:rsidR="00734C45" w:rsidRPr="00B55356" w:rsidRDefault="00734C45" w:rsidP="00B55356">
            <w:pPr>
              <w:jc w:val="center"/>
              <w:rPr>
                <w:b/>
                <w:sz w:val="28"/>
                <w:szCs w:val="28"/>
              </w:rPr>
            </w:pPr>
          </w:p>
        </w:tc>
      </w:tr>
    </w:tbl>
    <w:p w14:paraId="4B5518AB" w14:textId="77777777" w:rsidR="001F3750" w:rsidRDefault="001F3750" w:rsidP="00B81436">
      <w:pPr>
        <w:spacing w:line="360" w:lineRule="auto"/>
        <w:ind w:right="-1"/>
        <w:jc w:val="both"/>
        <w:rPr>
          <w:lang w:val="lv-LV"/>
        </w:rPr>
      </w:pPr>
    </w:p>
    <w:p w14:paraId="1AA02693" w14:textId="77777777" w:rsidR="001F3750" w:rsidRDefault="001F3750" w:rsidP="00B81436">
      <w:pPr>
        <w:spacing w:line="360" w:lineRule="auto"/>
        <w:ind w:right="-1"/>
        <w:jc w:val="both"/>
        <w:rPr>
          <w:lang w:val="lv-LV"/>
        </w:rPr>
      </w:pPr>
    </w:p>
    <w:p w14:paraId="0CF48FB3" w14:textId="77777777" w:rsidR="001F3750" w:rsidRDefault="001F3750" w:rsidP="00B81436">
      <w:pPr>
        <w:spacing w:line="360" w:lineRule="auto"/>
        <w:ind w:right="-1"/>
        <w:jc w:val="both"/>
        <w:rPr>
          <w:lang w:val="lv-LV"/>
        </w:rPr>
      </w:pPr>
    </w:p>
    <w:p w14:paraId="1D3985A5" w14:textId="77777777" w:rsidR="001F3750" w:rsidRDefault="001F3750" w:rsidP="00B81436">
      <w:pPr>
        <w:spacing w:line="360" w:lineRule="auto"/>
        <w:ind w:right="-1"/>
        <w:jc w:val="both"/>
        <w:rPr>
          <w:lang w:val="lv-LV"/>
        </w:rPr>
      </w:pPr>
    </w:p>
    <w:p w14:paraId="42C8C696" w14:textId="77777777" w:rsidR="001F3750" w:rsidRDefault="001F3750" w:rsidP="00B81436">
      <w:pPr>
        <w:spacing w:line="360" w:lineRule="auto"/>
        <w:ind w:right="-1"/>
        <w:jc w:val="both"/>
        <w:rPr>
          <w:lang w:val="lv-LV"/>
        </w:rPr>
      </w:pPr>
    </w:p>
    <w:p w14:paraId="2B773273" w14:textId="77777777" w:rsidR="001F3750" w:rsidRDefault="001F3750" w:rsidP="00B81436">
      <w:pPr>
        <w:spacing w:line="360" w:lineRule="auto"/>
        <w:ind w:right="-1"/>
        <w:jc w:val="both"/>
        <w:rPr>
          <w:lang w:val="lv-LV"/>
        </w:rPr>
      </w:pPr>
    </w:p>
    <w:p w14:paraId="16D723F8" w14:textId="77777777" w:rsidR="001F3750" w:rsidRDefault="001F3750" w:rsidP="00B81436">
      <w:pPr>
        <w:spacing w:line="360" w:lineRule="auto"/>
        <w:ind w:right="-1"/>
        <w:jc w:val="both"/>
        <w:rPr>
          <w:lang w:val="lv-LV"/>
        </w:rPr>
      </w:pPr>
    </w:p>
    <w:p w14:paraId="568BB1CA" w14:textId="77777777" w:rsidR="001F3750" w:rsidRDefault="001F3750" w:rsidP="00B81436">
      <w:pPr>
        <w:spacing w:line="360" w:lineRule="auto"/>
        <w:ind w:right="-1"/>
        <w:jc w:val="both"/>
        <w:rPr>
          <w:lang w:val="lv-LV"/>
        </w:rPr>
      </w:pPr>
    </w:p>
    <w:p w14:paraId="48308446" w14:textId="77777777" w:rsidR="001F3750" w:rsidRDefault="001F3750" w:rsidP="00B81436">
      <w:pPr>
        <w:spacing w:line="360" w:lineRule="auto"/>
        <w:ind w:right="-1"/>
        <w:jc w:val="both"/>
        <w:rPr>
          <w:lang w:val="lv-LV"/>
        </w:rPr>
      </w:pPr>
    </w:p>
    <w:p w14:paraId="084F4EDE" w14:textId="77777777" w:rsidR="001F3750" w:rsidRDefault="001F3750" w:rsidP="00B81436">
      <w:pPr>
        <w:spacing w:line="360" w:lineRule="auto"/>
        <w:ind w:right="-1"/>
        <w:jc w:val="both"/>
        <w:rPr>
          <w:lang w:val="lv-LV"/>
        </w:rPr>
      </w:pPr>
    </w:p>
    <w:p w14:paraId="65916187" w14:textId="77777777" w:rsidR="001F3750" w:rsidRDefault="001F3750" w:rsidP="00B81436">
      <w:pPr>
        <w:spacing w:line="360" w:lineRule="auto"/>
        <w:ind w:right="-1"/>
        <w:jc w:val="both"/>
        <w:rPr>
          <w:lang w:val="lv-LV"/>
        </w:rPr>
      </w:pPr>
    </w:p>
    <w:p w14:paraId="155771CE" w14:textId="77777777" w:rsidR="001F3750" w:rsidRDefault="001F3750" w:rsidP="00B81436">
      <w:pPr>
        <w:spacing w:line="360" w:lineRule="auto"/>
        <w:ind w:right="-1"/>
        <w:jc w:val="both"/>
        <w:rPr>
          <w:lang w:val="lv-LV"/>
        </w:rPr>
      </w:pPr>
    </w:p>
    <w:p w14:paraId="56B5A5AE" w14:textId="77777777" w:rsidR="001F3750" w:rsidRDefault="001F3750" w:rsidP="00B81436">
      <w:pPr>
        <w:spacing w:line="360" w:lineRule="auto"/>
        <w:ind w:right="-1"/>
        <w:jc w:val="both"/>
        <w:rPr>
          <w:lang w:val="lv-LV"/>
        </w:rPr>
      </w:pPr>
    </w:p>
    <w:p w14:paraId="11A1E6BF" w14:textId="77777777" w:rsidR="001F3750" w:rsidRDefault="001F3750" w:rsidP="00B81436">
      <w:pPr>
        <w:spacing w:line="360" w:lineRule="auto"/>
        <w:ind w:right="-1"/>
        <w:jc w:val="both"/>
        <w:rPr>
          <w:lang w:val="lv-LV"/>
        </w:rPr>
      </w:pPr>
    </w:p>
    <w:p w14:paraId="0B1DDB65" w14:textId="77777777" w:rsidR="001F3750" w:rsidRDefault="001F3750" w:rsidP="00B81436">
      <w:pPr>
        <w:spacing w:line="360" w:lineRule="auto"/>
        <w:ind w:right="-1"/>
        <w:jc w:val="both"/>
        <w:rPr>
          <w:lang w:val="lv-LV"/>
        </w:rPr>
      </w:pPr>
    </w:p>
    <w:p w14:paraId="13767967" w14:textId="77777777" w:rsidR="001F3750" w:rsidRDefault="001F3750" w:rsidP="00B81436">
      <w:pPr>
        <w:spacing w:line="360" w:lineRule="auto"/>
        <w:ind w:right="-1"/>
        <w:jc w:val="both"/>
        <w:rPr>
          <w:lang w:val="lv-LV"/>
        </w:rPr>
      </w:pPr>
    </w:p>
    <w:p w14:paraId="431C1160" w14:textId="77777777" w:rsidR="001F3750" w:rsidRDefault="001F3750" w:rsidP="00B81436">
      <w:pPr>
        <w:spacing w:line="360" w:lineRule="auto"/>
        <w:ind w:right="-1"/>
        <w:jc w:val="both"/>
        <w:rPr>
          <w:lang w:val="lv-LV"/>
        </w:rPr>
      </w:pPr>
    </w:p>
    <w:p w14:paraId="26D3691E" w14:textId="77777777" w:rsidR="001F3750" w:rsidRDefault="001F3750" w:rsidP="00B81436">
      <w:pPr>
        <w:spacing w:line="360" w:lineRule="auto"/>
        <w:ind w:right="-1"/>
        <w:jc w:val="both"/>
        <w:rPr>
          <w:lang w:val="lv-LV"/>
        </w:rPr>
      </w:pPr>
    </w:p>
    <w:p w14:paraId="17746431" w14:textId="77777777" w:rsidR="001F3750" w:rsidRDefault="001F3750" w:rsidP="00B81436">
      <w:pPr>
        <w:spacing w:line="360" w:lineRule="auto"/>
        <w:ind w:right="-1"/>
        <w:jc w:val="both"/>
        <w:rPr>
          <w:lang w:val="lv-LV"/>
        </w:rPr>
      </w:pPr>
    </w:p>
    <w:p w14:paraId="6734596E" w14:textId="77777777" w:rsidR="001F3750" w:rsidRDefault="001F3750" w:rsidP="00B81436">
      <w:pPr>
        <w:spacing w:line="360" w:lineRule="auto"/>
        <w:ind w:right="-1"/>
        <w:jc w:val="both"/>
        <w:rPr>
          <w:lang w:val="lv-LV"/>
        </w:rPr>
      </w:pPr>
    </w:p>
    <w:p w14:paraId="5E57C28D" w14:textId="77777777" w:rsidR="00734C45" w:rsidRDefault="00734C45" w:rsidP="00B81436">
      <w:pPr>
        <w:spacing w:line="360" w:lineRule="auto"/>
        <w:ind w:right="-1"/>
        <w:jc w:val="both"/>
        <w:rPr>
          <w:lang w:val="lv-LV"/>
        </w:rPr>
      </w:pPr>
    </w:p>
    <w:p w14:paraId="67CF8325" w14:textId="77777777" w:rsidR="00734C45" w:rsidRPr="00494483" w:rsidRDefault="00734C45" w:rsidP="00734C45">
      <w:pPr>
        <w:jc w:val="both"/>
        <w:rPr>
          <w:lang w:val="lv-LV" w:eastAsia="lv-LV"/>
        </w:rPr>
      </w:pPr>
    </w:p>
    <w:p w14:paraId="1EE7202C" w14:textId="77777777" w:rsidR="00734C45" w:rsidRPr="00494483" w:rsidRDefault="00734C45" w:rsidP="00734C45">
      <w:pPr>
        <w:jc w:val="both"/>
        <w:rPr>
          <w:lang w:val="lv-LV" w:eastAsia="lv-LV"/>
        </w:rPr>
      </w:pPr>
    </w:p>
    <w:tbl>
      <w:tblPr>
        <w:tblW w:w="9356" w:type="dxa"/>
        <w:tblLook w:val="0000" w:firstRow="0" w:lastRow="0" w:firstColumn="0" w:lastColumn="0" w:noHBand="0" w:noVBand="0"/>
      </w:tblPr>
      <w:tblGrid>
        <w:gridCol w:w="4820"/>
        <w:gridCol w:w="4536"/>
      </w:tblGrid>
      <w:tr w:rsidR="00734C45" w14:paraId="60EA7A21" w14:textId="77777777" w:rsidTr="008D23D8">
        <w:trPr>
          <w:trHeight w:val="561"/>
        </w:trPr>
        <w:tc>
          <w:tcPr>
            <w:tcW w:w="4820" w:type="dxa"/>
          </w:tcPr>
          <w:p w14:paraId="23CA09E2" w14:textId="0789EB9C" w:rsidR="00734C45" w:rsidRPr="00494483" w:rsidRDefault="00734C45" w:rsidP="00B55356">
            <w:pPr>
              <w:ind w:right="-1"/>
            </w:pPr>
          </w:p>
        </w:tc>
        <w:tc>
          <w:tcPr>
            <w:tcW w:w="4536" w:type="dxa"/>
          </w:tcPr>
          <w:p w14:paraId="18E9EB09" w14:textId="39FF05AF" w:rsidR="00734C45" w:rsidRPr="00494483" w:rsidRDefault="00734C45" w:rsidP="00B55356">
            <w:pPr>
              <w:ind w:right="-1"/>
            </w:pPr>
          </w:p>
        </w:tc>
      </w:tr>
      <w:tr w:rsidR="00734C45" w:rsidRPr="00494483" w14:paraId="1A97B544" w14:textId="77777777" w:rsidTr="008D23D8">
        <w:trPr>
          <w:trHeight w:val="561"/>
        </w:trPr>
        <w:tc>
          <w:tcPr>
            <w:tcW w:w="4820" w:type="dxa"/>
          </w:tcPr>
          <w:p w14:paraId="1E5C373B" w14:textId="77777777" w:rsidR="00734C45" w:rsidRPr="00494483" w:rsidRDefault="00734C45" w:rsidP="00B55356">
            <w:pPr>
              <w:ind w:right="-1"/>
              <w:rPr>
                <w:lang w:val="lv-LV"/>
              </w:rPr>
            </w:pPr>
            <w:r w:rsidRPr="00494483">
              <w:rPr>
                <w:lang w:val="lv-LV"/>
              </w:rPr>
              <w:t>Nacionālais veselības dienests:</w:t>
            </w:r>
          </w:p>
        </w:tc>
        <w:tc>
          <w:tcPr>
            <w:tcW w:w="4536" w:type="dxa"/>
          </w:tcPr>
          <w:p w14:paraId="52BF93D8" w14:textId="77777777" w:rsidR="00734C45" w:rsidRPr="00494483" w:rsidRDefault="00734C45" w:rsidP="00B55356">
            <w:pPr>
              <w:ind w:right="-1"/>
              <w:rPr>
                <w:lang w:val="lv-LV"/>
              </w:rPr>
            </w:pPr>
            <w:r w:rsidRPr="00494483">
              <w:rPr>
                <w:lang w:val="lv-LV"/>
              </w:rPr>
              <w:t>Testēšanas veicējs:</w:t>
            </w:r>
          </w:p>
        </w:tc>
      </w:tr>
      <w:tr w:rsidR="00734C45" w14:paraId="0CDCB438" w14:textId="77777777" w:rsidTr="008D23D8">
        <w:trPr>
          <w:trHeight w:val="834"/>
        </w:trPr>
        <w:tc>
          <w:tcPr>
            <w:tcW w:w="4820" w:type="dxa"/>
          </w:tcPr>
          <w:p w14:paraId="4911A57A" w14:textId="77777777" w:rsidR="00734C45" w:rsidRPr="00494483" w:rsidRDefault="00734C45" w:rsidP="00B55356">
            <w:pPr>
              <w:ind w:right="-1"/>
              <w:rPr>
                <w:bCs/>
                <w:lang w:val="lv-LV"/>
              </w:rPr>
            </w:pPr>
          </w:p>
          <w:p w14:paraId="450626DE" w14:textId="21F2AA86" w:rsidR="00734C45" w:rsidRPr="00494483" w:rsidRDefault="00734C45" w:rsidP="00B55356">
            <w:pPr>
              <w:ind w:right="-1"/>
            </w:pPr>
            <w:r>
              <w:t>______________________</w:t>
            </w:r>
            <w:proofErr w:type="spellStart"/>
            <w:proofErr w:type="gramStart"/>
            <w:r w:rsidR="003A343A">
              <w:t>Ā.Kasparāns</w:t>
            </w:r>
            <w:proofErr w:type="spellEnd"/>
            <w:proofErr w:type="gramEnd"/>
          </w:p>
        </w:tc>
        <w:tc>
          <w:tcPr>
            <w:tcW w:w="4536" w:type="dxa"/>
          </w:tcPr>
          <w:p w14:paraId="180DDB8E" w14:textId="77777777" w:rsidR="00734C45" w:rsidRPr="00494483" w:rsidRDefault="00734C45" w:rsidP="00B55356">
            <w:pPr>
              <w:ind w:right="-1"/>
              <w:rPr>
                <w:lang w:val="lv-LV"/>
              </w:rPr>
            </w:pPr>
          </w:p>
          <w:p w14:paraId="66ACA64F" w14:textId="77777777" w:rsidR="00734C45" w:rsidRDefault="00734C45" w:rsidP="00B55356">
            <w:pPr>
              <w:ind w:right="-1"/>
            </w:pPr>
            <w:r>
              <w:t>____________________________________</w:t>
            </w:r>
          </w:p>
          <w:p w14:paraId="087508BB" w14:textId="77777777" w:rsidR="00734C45" w:rsidRPr="00494483" w:rsidRDefault="00734C45" w:rsidP="00B55356">
            <w:pPr>
              <w:ind w:right="-1"/>
              <w:rPr>
                <w:lang w:val="lv-LV"/>
              </w:rPr>
            </w:pPr>
          </w:p>
        </w:tc>
      </w:tr>
    </w:tbl>
    <w:p w14:paraId="0D912A69" w14:textId="77777777" w:rsidR="002E78E0" w:rsidRDefault="002E78E0" w:rsidP="002E78E0">
      <w:pPr>
        <w:tabs>
          <w:tab w:val="left" w:pos="1106"/>
        </w:tabs>
        <w:jc w:val="center"/>
      </w:pPr>
    </w:p>
    <w:p w14:paraId="763842B1" w14:textId="2F7744A5" w:rsidR="002E78E0" w:rsidRDefault="002E78E0" w:rsidP="002E78E0">
      <w:pPr>
        <w:tabs>
          <w:tab w:val="left" w:pos="1106"/>
        </w:tabs>
        <w:jc w:val="center"/>
      </w:pPr>
      <w:proofErr w:type="spellStart"/>
      <w:r>
        <w:t>Dokuments</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p w14:paraId="676366BA" w14:textId="77777777" w:rsidR="002E78E0" w:rsidRDefault="002E78E0" w:rsidP="002E78E0">
      <w:pPr>
        <w:tabs>
          <w:tab w:val="left" w:pos="1106"/>
        </w:tabs>
        <w:jc w:val="center"/>
      </w:pPr>
    </w:p>
    <w:sectPr w:rsidR="002E78E0" w:rsidSect="0093785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3206" w14:textId="77777777" w:rsidR="000A03E4" w:rsidRDefault="000A03E4">
      <w:r>
        <w:separator/>
      </w:r>
    </w:p>
  </w:endnote>
  <w:endnote w:type="continuationSeparator" w:id="0">
    <w:p w14:paraId="6713A61C" w14:textId="77777777" w:rsidR="000A03E4" w:rsidRDefault="000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076A" w14:textId="77777777" w:rsidR="00E02E78" w:rsidRDefault="00E02E78" w:rsidP="002A1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32615" w14:textId="77777777" w:rsidR="00E02E78" w:rsidRDefault="00E0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9F4D" w14:textId="422470D7" w:rsidR="00E02E78" w:rsidRDefault="00E02E78" w:rsidP="002A1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43B0E4F" w14:textId="77777777" w:rsidR="00E02E78" w:rsidRDefault="00E0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89E3" w14:textId="77777777" w:rsidR="000A03E4" w:rsidRDefault="000A03E4">
      <w:r>
        <w:separator/>
      </w:r>
    </w:p>
  </w:footnote>
  <w:footnote w:type="continuationSeparator" w:id="0">
    <w:p w14:paraId="1AD72B0B" w14:textId="77777777" w:rsidR="000A03E4" w:rsidRDefault="000A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6C4"/>
    <w:multiLevelType w:val="hybridMultilevel"/>
    <w:tmpl w:val="76340FB8"/>
    <w:lvl w:ilvl="0" w:tplc="666E297E">
      <w:start w:val="2"/>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613453"/>
    <w:multiLevelType w:val="hybridMultilevel"/>
    <w:tmpl w:val="1C1015B0"/>
    <w:lvl w:ilvl="0" w:tplc="550046B6">
      <w:start w:val="1"/>
      <w:numFmt w:val="decimal"/>
      <w:lvlText w:val="%1)"/>
      <w:lvlJc w:val="left"/>
      <w:pPr>
        <w:tabs>
          <w:tab w:val="num" w:pos="720"/>
        </w:tabs>
        <w:ind w:left="720" w:hanging="360"/>
      </w:pPr>
      <w:rPr>
        <w:rFonts w:hint="default"/>
      </w:rPr>
    </w:lvl>
    <w:lvl w:ilvl="1" w:tplc="1B444C5C" w:tentative="1">
      <w:start w:val="1"/>
      <w:numFmt w:val="lowerLetter"/>
      <w:lvlText w:val="%2."/>
      <w:lvlJc w:val="left"/>
      <w:pPr>
        <w:tabs>
          <w:tab w:val="num" w:pos="1440"/>
        </w:tabs>
        <w:ind w:left="1440" w:hanging="360"/>
      </w:pPr>
    </w:lvl>
    <w:lvl w:ilvl="2" w:tplc="E30037AE" w:tentative="1">
      <w:start w:val="1"/>
      <w:numFmt w:val="lowerRoman"/>
      <w:lvlText w:val="%3."/>
      <w:lvlJc w:val="right"/>
      <w:pPr>
        <w:tabs>
          <w:tab w:val="num" w:pos="2160"/>
        </w:tabs>
        <w:ind w:left="2160" w:hanging="180"/>
      </w:pPr>
    </w:lvl>
    <w:lvl w:ilvl="3" w:tplc="7D06DC26" w:tentative="1">
      <w:start w:val="1"/>
      <w:numFmt w:val="decimal"/>
      <w:lvlText w:val="%4."/>
      <w:lvlJc w:val="left"/>
      <w:pPr>
        <w:tabs>
          <w:tab w:val="num" w:pos="2880"/>
        </w:tabs>
        <w:ind w:left="2880" w:hanging="360"/>
      </w:pPr>
    </w:lvl>
    <w:lvl w:ilvl="4" w:tplc="53265E30" w:tentative="1">
      <w:start w:val="1"/>
      <w:numFmt w:val="lowerLetter"/>
      <w:lvlText w:val="%5."/>
      <w:lvlJc w:val="left"/>
      <w:pPr>
        <w:tabs>
          <w:tab w:val="num" w:pos="3600"/>
        </w:tabs>
        <w:ind w:left="3600" w:hanging="360"/>
      </w:pPr>
    </w:lvl>
    <w:lvl w:ilvl="5" w:tplc="F0CC5688" w:tentative="1">
      <w:start w:val="1"/>
      <w:numFmt w:val="lowerRoman"/>
      <w:lvlText w:val="%6."/>
      <w:lvlJc w:val="right"/>
      <w:pPr>
        <w:tabs>
          <w:tab w:val="num" w:pos="4320"/>
        </w:tabs>
        <w:ind w:left="4320" w:hanging="180"/>
      </w:pPr>
    </w:lvl>
    <w:lvl w:ilvl="6" w:tplc="0332FCA8" w:tentative="1">
      <w:start w:val="1"/>
      <w:numFmt w:val="decimal"/>
      <w:lvlText w:val="%7."/>
      <w:lvlJc w:val="left"/>
      <w:pPr>
        <w:tabs>
          <w:tab w:val="num" w:pos="5040"/>
        </w:tabs>
        <w:ind w:left="5040" w:hanging="360"/>
      </w:pPr>
    </w:lvl>
    <w:lvl w:ilvl="7" w:tplc="5916060A" w:tentative="1">
      <w:start w:val="1"/>
      <w:numFmt w:val="lowerLetter"/>
      <w:lvlText w:val="%8."/>
      <w:lvlJc w:val="left"/>
      <w:pPr>
        <w:tabs>
          <w:tab w:val="num" w:pos="5760"/>
        </w:tabs>
        <w:ind w:left="5760" w:hanging="360"/>
      </w:pPr>
    </w:lvl>
    <w:lvl w:ilvl="8" w:tplc="290E848C" w:tentative="1">
      <w:start w:val="1"/>
      <w:numFmt w:val="lowerRoman"/>
      <w:lvlText w:val="%9."/>
      <w:lvlJc w:val="right"/>
      <w:pPr>
        <w:tabs>
          <w:tab w:val="num" w:pos="6480"/>
        </w:tabs>
        <w:ind w:left="6480" w:hanging="180"/>
      </w:pPr>
    </w:lvl>
  </w:abstractNum>
  <w:abstractNum w:abstractNumId="2" w15:restartNumberingAfterBreak="0">
    <w:nsid w:val="18622DFE"/>
    <w:multiLevelType w:val="multilevel"/>
    <w:tmpl w:val="78E8BDC0"/>
    <w:lvl w:ilvl="0">
      <w:start w:val="1"/>
      <w:numFmt w:val="decimal"/>
      <w:lvlText w:val="%1"/>
      <w:lvlJc w:val="left"/>
      <w:pPr>
        <w:ind w:left="720" w:hanging="360"/>
      </w:pPr>
      <w:rPr>
        <w:rFonts w:hint="default"/>
        <w:i w:val="0"/>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015E1"/>
    <w:multiLevelType w:val="hybridMultilevel"/>
    <w:tmpl w:val="FDFA087C"/>
    <w:lvl w:ilvl="0" w:tplc="90E4F456">
      <w:start w:val="1"/>
      <w:numFmt w:val="decimal"/>
      <w:lvlText w:val="%1."/>
      <w:lvlJc w:val="left"/>
      <w:pPr>
        <w:tabs>
          <w:tab w:val="num" w:pos="720"/>
        </w:tabs>
        <w:ind w:left="720" w:hanging="360"/>
      </w:pPr>
      <w:rPr>
        <w:rFonts w:hint="default"/>
      </w:rPr>
    </w:lvl>
    <w:lvl w:ilvl="1" w:tplc="0E008862" w:tentative="1">
      <w:start w:val="1"/>
      <w:numFmt w:val="lowerLetter"/>
      <w:lvlText w:val="%2."/>
      <w:lvlJc w:val="left"/>
      <w:pPr>
        <w:tabs>
          <w:tab w:val="num" w:pos="1440"/>
        </w:tabs>
        <w:ind w:left="1440" w:hanging="360"/>
      </w:pPr>
    </w:lvl>
    <w:lvl w:ilvl="2" w:tplc="A0A8F3A8" w:tentative="1">
      <w:start w:val="1"/>
      <w:numFmt w:val="lowerRoman"/>
      <w:lvlText w:val="%3."/>
      <w:lvlJc w:val="right"/>
      <w:pPr>
        <w:tabs>
          <w:tab w:val="num" w:pos="2160"/>
        </w:tabs>
        <w:ind w:left="2160" w:hanging="180"/>
      </w:pPr>
    </w:lvl>
    <w:lvl w:ilvl="3" w:tplc="23FA92D2" w:tentative="1">
      <w:start w:val="1"/>
      <w:numFmt w:val="decimal"/>
      <w:lvlText w:val="%4."/>
      <w:lvlJc w:val="left"/>
      <w:pPr>
        <w:tabs>
          <w:tab w:val="num" w:pos="2880"/>
        </w:tabs>
        <w:ind w:left="2880" w:hanging="360"/>
      </w:pPr>
    </w:lvl>
    <w:lvl w:ilvl="4" w:tplc="F684ADC8" w:tentative="1">
      <w:start w:val="1"/>
      <w:numFmt w:val="lowerLetter"/>
      <w:lvlText w:val="%5."/>
      <w:lvlJc w:val="left"/>
      <w:pPr>
        <w:tabs>
          <w:tab w:val="num" w:pos="3600"/>
        </w:tabs>
        <w:ind w:left="3600" w:hanging="360"/>
      </w:pPr>
    </w:lvl>
    <w:lvl w:ilvl="5" w:tplc="6A4E8F80" w:tentative="1">
      <w:start w:val="1"/>
      <w:numFmt w:val="lowerRoman"/>
      <w:lvlText w:val="%6."/>
      <w:lvlJc w:val="right"/>
      <w:pPr>
        <w:tabs>
          <w:tab w:val="num" w:pos="4320"/>
        </w:tabs>
        <w:ind w:left="4320" w:hanging="180"/>
      </w:pPr>
    </w:lvl>
    <w:lvl w:ilvl="6" w:tplc="B9BAAEB2" w:tentative="1">
      <w:start w:val="1"/>
      <w:numFmt w:val="decimal"/>
      <w:lvlText w:val="%7."/>
      <w:lvlJc w:val="left"/>
      <w:pPr>
        <w:tabs>
          <w:tab w:val="num" w:pos="5040"/>
        </w:tabs>
        <w:ind w:left="5040" w:hanging="360"/>
      </w:pPr>
    </w:lvl>
    <w:lvl w:ilvl="7" w:tplc="5ADC1FEC" w:tentative="1">
      <w:start w:val="1"/>
      <w:numFmt w:val="lowerLetter"/>
      <w:lvlText w:val="%8."/>
      <w:lvlJc w:val="left"/>
      <w:pPr>
        <w:tabs>
          <w:tab w:val="num" w:pos="5760"/>
        </w:tabs>
        <w:ind w:left="5760" w:hanging="360"/>
      </w:pPr>
    </w:lvl>
    <w:lvl w:ilvl="8" w:tplc="23F0FE30" w:tentative="1">
      <w:start w:val="1"/>
      <w:numFmt w:val="lowerRoman"/>
      <w:lvlText w:val="%9."/>
      <w:lvlJc w:val="right"/>
      <w:pPr>
        <w:tabs>
          <w:tab w:val="num" w:pos="6480"/>
        </w:tabs>
        <w:ind w:left="6480" w:hanging="180"/>
      </w:pPr>
    </w:lvl>
  </w:abstractNum>
  <w:abstractNum w:abstractNumId="4" w15:restartNumberingAfterBreak="0">
    <w:nsid w:val="1A8174BE"/>
    <w:multiLevelType w:val="multilevel"/>
    <w:tmpl w:val="D26C2A46"/>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D2C6ABD"/>
    <w:multiLevelType w:val="hybridMultilevel"/>
    <w:tmpl w:val="1C1015B0"/>
    <w:lvl w:ilvl="0" w:tplc="61D81624">
      <w:start w:val="1"/>
      <w:numFmt w:val="decimal"/>
      <w:lvlText w:val="%1)"/>
      <w:lvlJc w:val="left"/>
      <w:pPr>
        <w:tabs>
          <w:tab w:val="num" w:pos="720"/>
        </w:tabs>
        <w:ind w:left="720" w:hanging="360"/>
      </w:pPr>
      <w:rPr>
        <w:rFonts w:hint="default"/>
      </w:rPr>
    </w:lvl>
    <w:lvl w:ilvl="1" w:tplc="A6F22750" w:tentative="1">
      <w:start w:val="1"/>
      <w:numFmt w:val="lowerLetter"/>
      <w:lvlText w:val="%2."/>
      <w:lvlJc w:val="left"/>
      <w:pPr>
        <w:tabs>
          <w:tab w:val="num" w:pos="1440"/>
        </w:tabs>
        <w:ind w:left="1440" w:hanging="360"/>
      </w:pPr>
    </w:lvl>
    <w:lvl w:ilvl="2" w:tplc="A2761616" w:tentative="1">
      <w:start w:val="1"/>
      <w:numFmt w:val="lowerRoman"/>
      <w:lvlText w:val="%3."/>
      <w:lvlJc w:val="right"/>
      <w:pPr>
        <w:tabs>
          <w:tab w:val="num" w:pos="2160"/>
        </w:tabs>
        <w:ind w:left="2160" w:hanging="180"/>
      </w:pPr>
    </w:lvl>
    <w:lvl w:ilvl="3" w:tplc="9D041CB6" w:tentative="1">
      <w:start w:val="1"/>
      <w:numFmt w:val="decimal"/>
      <w:lvlText w:val="%4."/>
      <w:lvlJc w:val="left"/>
      <w:pPr>
        <w:tabs>
          <w:tab w:val="num" w:pos="2880"/>
        </w:tabs>
        <w:ind w:left="2880" w:hanging="360"/>
      </w:pPr>
    </w:lvl>
    <w:lvl w:ilvl="4" w:tplc="D3F037BA" w:tentative="1">
      <w:start w:val="1"/>
      <w:numFmt w:val="lowerLetter"/>
      <w:lvlText w:val="%5."/>
      <w:lvlJc w:val="left"/>
      <w:pPr>
        <w:tabs>
          <w:tab w:val="num" w:pos="3600"/>
        </w:tabs>
        <w:ind w:left="3600" w:hanging="360"/>
      </w:pPr>
    </w:lvl>
    <w:lvl w:ilvl="5" w:tplc="3D404DEE" w:tentative="1">
      <w:start w:val="1"/>
      <w:numFmt w:val="lowerRoman"/>
      <w:lvlText w:val="%6."/>
      <w:lvlJc w:val="right"/>
      <w:pPr>
        <w:tabs>
          <w:tab w:val="num" w:pos="4320"/>
        </w:tabs>
        <w:ind w:left="4320" w:hanging="180"/>
      </w:pPr>
    </w:lvl>
    <w:lvl w:ilvl="6" w:tplc="12360BF6" w:tentative="1">
      <w:start w:val="1"/>
      <w:numFmt w:val="decimal"/>
      <w:lvlText w:val="%7."/>
      <w:lvlJc w:val="left"/>
      <w:pPr>
        <w:tabs>
          <w:tab w:val="num" w:pos="5040"/>
        </w:tabs>
        <w:ind w:left="5040" w:hanging="360"/>
      </w:pPr>
    </w:lvl>
    <w:lvl w:ilvl="7" w:tplc="4214473C" w:tentative="1">
      <w:start w:val="1"/>
      <w:numFmt w:val="lowerLetter"/>
      <w:lvlText w:val="%8."/>
      <w:lvlJc w:val="left"/>
      <w:pPr>
        <w:tabs>
          <w:tab w:val="num" w:pos="5760"/>
        </w:tabs>
        <w:ind w:left="5760" w:hanging="360"/>
      </w:pPr>
    </w:lvl>
    <w:lvl w:ilvl="8" w:tplc="4A7E5982" w:tentative="1">
      <w:start w:val="1"/>
      <w:numFmt w:val="lowerRoman"/>
      <w:lvlText w:val="%9."/>
      <w:lvlJc w:val="right"/>
      <w:pPr>
        <w:tabs>
          <w:tab w:val="num" w:pos="6480"/>
        </w:tabs>
        <w:ind w:left="6480" w:hanging="180"/>
      </w:pPr>
    </w:lvl>
  </w:abstractNum>
  <w:abstractNum w:abstractNumId="6" w15:restartNumberingAfterBreak="0">
    <w:nsid w:val="3289652C"/>
    <w:multiLevelType w:val="multilevel"/>
    <w:tmpl w:val="393E71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ascii="Times New Roman" w:eastAsia="Times New Roman" w:hAnsi="Times New Roman" w:cs="Times New Roman"/>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79C08F0"/>
    <w:multiLevelType w:val="hybridMultilevel"/>
    <w:tmpl w:val="2E420960"/>
    <w:lvl w:ilvl="0" w:tplc="54F4A838">
      <w:start w:val="1"/>
      <w:numFmt w:val="decimal"/>
      <w:lvlText w:val="%1."/>
      <w:lvlJc w:val="left"/>
      <w:pPr>
        <w:ind w:left="720" w:hanging="360"/>
      </w:pPr>
    </w:lvl>
    <w:lvl w:ilvl="1" w:tplc="E4E6D4CE" w:tentative="1">
      <w:start w:val="1"/>
      <w:numFmt w:val="lowerLetter"/>
      <w:lvlText w:val="%2."/>
      <w:lvlJc w:val="left"/>
      <w:pPr>
        <w:ind w:left="1440" w:hanging="360"/>
      </w:pPr>
    </w:lvl>
    <w:lvl w:ilvl="2" w:tplc="8FEE405C" w:tentative="1">
      <w:start w:val="1"/>
      <w:numFmt w:val="lowerRoman"/>
      <w:lvlText w:val="%3."/>
      <w:lvlJc w:val="right"/>
      <w:pPr>
        <w:ind w:left="2160" w:hanging="180"/>
      </w:pPr>
    </w:lvl>
    <w:lvl w:ilvl="3" w:tplc="550E935A" w:tentative="1">
      <w:start w:val="1"/>
      <w:numFmt w:val="decimal"/>
      <w:lvlText w:val="%4."/>
      <w:lvlJc w:val="left"/>
      <w:pPr>
        <w:ind w:left="2880" w:hanging="360"/>
      </w:pPr>
    </w:lvl>
    <w:lvl w:ilvl="4" w:tplc="6980CD96" w:tentative="1">
      <w:start w:val="1"/>
      <w:numFmt w:val="lowerLetter"/>
      <w:lvlText w:val="%5."/>
      <w:lvlJc w:val="left"/>
      <w:pPr>
        <w:ind w:left="3600" w:hanging="360"/>
      </w:pPr>
    </w:lvl>
    <w:lvl w:ilvl="5" w:tplc="AE4047D0" w:tentative="1">
      <w:start w:val="1"/>
      <w:numFmt w:val="lowerRoman"/>
      <w:lvlText w:val="%6."/>
      <w:lvlJc w:val="right"/>
      <w:pPr>
        <w:ind w:left="4320" w:hanging="180"/>
      </w:pPr>
    </w:lvl>
    <w:lvl w:ilvl="6" w:tplc="603C6E7A" w:tentative="1">
      <w:start w:val="1"/>
      <w:numFmt w:val="decimal"/>
      <w:lvlText w:val="%7."/>
      <w:lvlJc w:val="left"/>
      <w:pPr>
        <w:ind w:left="5040" w:hanging="360"/>
      </w:pPr>
    </w:lvl>
    <w:lvl w:ilvl="7" w:tplc="C37270CC" w:tentative="1">
      <w:start w:val="1"/>
      <w:numFmt w:val="lowerLetter"/>
      <w:lvlText w:val="%8."/>
      <w:lvlJc w:val="left"/>
      <w:pPr>
        <w:ind w:left="5760" w:hanging="360"/>
      </w:pPr>
    </w:lvl>
    <w:lvl w:ilvl="8" w:tplc="BDF4F1D6" w:tentative="1">
      <w:start w:val="1"/>
      <w:numFmt w:val="lowerRoman"/>
      <w:lvlText w:val="%9."/>
      <w:lvlJc w:val="right"/>
      <w:pPr>
        <w:ind w:left="6480" w:hanging="180"/>
      </w:pPr>
    </w:lvl>
  </w:abstractNum>
  <w:abstractNum w:abstractNumId="8" w15:restartNumberingAfterBreak="0">
    <w:nsid w:val="3A0D4CF5"/>
    <w:multiLevelType w:val="multilevel"/>
    <w:tmpl w:val="E3A4C8A8"/>
    <w:lvl w:ilvl="0">
      <w:start w:val="1"/>
      <w:numFmt w:val="decimal"/>
      <w:lvlText w:val="%1"/>
      <w:lvlJc w:val="left"/>
      <w:pPr>
        <w:ind w:left="720" w:hanging="360"/>
      </w:pPr>
      <w:rPr>
        <w:rFonts w:hint="default"/>
        <w:i w:val="0"/>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575F1"/>
    <w:multiLevelType w:val="multilevel"/>
    <w:tmpl w:val="553C44C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953B89"/>
    <w:multiLevelType w:val="hybridMultilevel"/>
    <w:tmpl w:val="5AA291B4"/>
    <w:lvl w:ilvl="0" w:tplc="FEEA10FA">
      <w:start w:val="1"/>
      <w:numFmt w:val="decimal"/>
      <w:lvlText w:val="%1."/>
      <w:lvlJc w:val="left"/>
      <w:pPr>
        <w:ind w:left="720" w:hanging="360"/>
      </w:pPr>
    </w:lvl>
    <w:lvl w:ilvl="1" w:tplc="8BE2BF6A" w:tentative="1">
      <w:start w:val="1"/>
      <w:numFmt w:val="lowerLetter"/>
      <w:lvlText w:val="%2."/>
      <w:lvlJc w:val="left"/>
      <w:pPr>
        <w:ind w:left="1440" w:hanging="360"/>
      </w:pPr>
    </w:lvl>
    <w:lvl w:ilvl="2" w:tplc="BBD67AC6" w:tentative="1">
      <w:start w:val="1"/>
      <w:numFmt w:val="lowerRoman"/>
      <w:lvlText w:val="%3."/>
      <w:lvlJc w:val="right"/>
      <w:pPr>
        <w:ind w:left="2160" w:hanging="180"/>
      </w:pPr>
    </w:lvl>
    <w:lvl w:ilvl="3" w:tplc="7B284BDA" w:tentative="1">
      <w:start w:val="1"/>
      <w:numFmt w:val="decimal"/>
      <w:lvlText w:val="%4."/>
      <w:lvlJc w:val="left"/>
      <w:pPr>
        <w:ind w:left="2880" w:hanging="360"/>
      </w:pPr>
    </w:lvl>
    <w:lvl w:ilvl="4" w:tplc="5E3478E6" w:tentative="1">
      <w:start w:val="1"/>
      <w:numFmt w:val="lowerLetter"/>
      <w:lvlText w:val="%5."/>
      <w:lvlJc w:val="left"/>
      <w:pPr>
        <w:ind w:left="3600" w:hanging="360"/>
      </w:pPr>
    </w:lvl>
    <w:lvl w:ilvl="5" w:tplc="7DEA1A8A" w:tentative="1">
      <w:start w:val="1"/>
      <w:numFmt w:val="lowerRoman"/>
      <w:lvlText w:val="%6."/>
      <w:lvlJc w:val="right"/>
      <w:pPr>
        <w:ind w:left="4320" w:hanging="180"/>
      </w:pPr>
    </w:lvl>
    <w:lvl w:ilvl="6" w:tplc="95A0A3E4" w:tentative="1">
      <w:start w:val="1"/>
      <w:numFmt w:val="decimal"/>
      <w:lvlText w:val="%7."/>
      <w:lvlJc w:val="left"/>
      <w:pPr>
        <w:ind w:left="5040" w:hanging="360"/>
      </w:pPr>
    </w:lvl>
    <w:lvl w:ilvl="7" w:tplc="F9E8E48C" w:tentative="1">
      <w:start w:val="1"/>
      <w:numFmt w:val="lowerLetter"/>
      <w:lvlText w:val="%8."/>
      <w:lvlJc w:val="left"/>
      <w:pPr>
        <w:ind w:left="5760" w:hanging="360"/>
      </w:pPr>
    </w:lvl>
    <w:lvl w:ilvl="8" w:tplc="66600A58" w:tentative="1">
      <w:start w:val="1"/>
      <w:numFmt w:val="lowerRoman"/>
      <w:lvlText w:val="%9."/>
      <w:lvlJc w:val="right"/>
      <w:pPr>
        <w:ind w:left="6480" w:hanging="180"/>
      </w:pPr>
    </w:lvl>
  </w:abstractNum>
  <w:abstractNum w:abstractNumId="11" w15:restartNumberingAfterBreak="0">
    <w:nsid w:val="4EC944D9"/>
    <w:multiLevelType w:val="multilevel"/>
    <w:tmpl w:val="08784AC6"/>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0756F8"/>
    <w:multiLevelType w:val="hybridMultilevel"/>
    <w:tmpl w:val="3196BFAE"/>
    <w:lvl w:ilvl="0" w:tplc="9DA2C492">
      <w:start w:val="7"/>
      <w:numFmt w:val="decimal"/>
      <w:lvlText w:val="%1."/>
      <w:lvlJc w:val="left"/>
      <w:pPr>
        <w:ind w:left="1069" w:hanging="360"/>
      </w:pPr>
      <w:rPr>
        <w:rFonts w:hint="default"/>
      </w:rPr>
    </w:lvl>
    <w:lvl w:ilvl="1" w:tplc="A3240E14" w:tentative="1">
      <w:start w:val="1"/>
      <w:numFmt w:val="lowerLetter"/>
      <w:lvlText w:val="%2."/>
      <w:lvlJc w:val="left"/>
      <w:pPr>
        <w:ind w:left="1789" w:hanging="360"/>
      </w:pPr>
    </w:lvl>
    <w:lvl w:ilvl="2" w:tplc="60C8428A" w:tentative="1">
      <w:start w:val="1"/>
      <w:numFmt w:val="lowerRoman"/>
      <w:lvlText w:val="%3."/>
      <w:lvlJc w:val="right"/>
      <w:pPr>
        <w:ind w:left="2509" w:hanging="180"/>
      </w:pPr>
    </w:lvl>
    <w:lvl w:ilvl="3" w:tplc="20F6EA4C" w:tentative="1">
      <w:start w:val="1"/>
      <w:numFmt w:val="decimal"/>
      <w:lvlText w:val="%4."/>
      <w:lvlJc w:val="left"/>
      <w:pPr>
        <w:ind w:left="3229" w:hanging="360"/>
      </w:pPr>
    </w:lvl>
    <w:lvl w:ilvl="4" w:tplc="2424E960" w:tentative="1">
      <w:start w:val="1"/>
      <w:numFmt w:val="lowerLetter"/>
      <w:lvlText w:val="%5."/>
      <w:lvlJc w:val="left"/>
      <w:pPr>
        <w:ind w:left="3949" w:hanging="360"/>
      </w:pPr>
    </w:lvl>
    <w:lvl w:ilvl="5" w:tplc="94167E9A" w:tentative="1">
      <w:start w:val="1"/>
      <w:numFmt w:val="lowerRoman"/>
      <w:lvlText w:val="%6."/>
      <w:lvlJc w:val="right"/>
      <w:pPr>
        <w:ind w:left="4669" w:hanging="180"/>
      </w:pPr>
    </w:lvl>
    <w:lvl w:ilvl="6" w:tplc="605AED7C" w:tentative="1">
      <w:start w:val="1"/>
      <w:numFmt w:val="decimal"/>
      <w:lvlText w:val="%7."/>
      <w:lvlJc w:val="left"/>
      <w:pPr>
        <w:ind w:left="5389" w:hanging="360"/>
      </w:pPr>
    </w:lvl>
    <w:lvl w:ilvl="7" w:tplc="3F96B648" w:tentative="1">
      <w:start w:val="1"/>
      <w:numFmt w:val="lowerLetter"/>
      <w:lvlText w:val="%8."/>
      <w:lvlJc w:val="left"/>
      <w:pPr>
        <w:ind w:left="6109" w:hanging="360"/>
      </w:pPr>
    </w:lvl>
    <w:lvl w:ilvl="8" w:tplc="9D78A0DE" w:tentative="1">
      <w:start w:val="1"/>
      <w:numFmt w:val="lowerRoman"/>
      <w:lvlText w:val="%9."/>
      <w:lvlJc w:val="right"/>
      <w:pPr>
        <w:ind w:left="6829" w:hanging="180"/>
      </w:pPr>
    </w:lvl>
  </w:abstractNum>
  <w:abstractNum w:abstractNumId="13" w15:restartNumberingAfterBreak="0">
    <w:nsid w:val="58D35494"/>
    <w:multiLevelType w:val="hybridMultilevel"/>
    <w:tmpl w:val="5532D4A0"/>
    <w:lvl w:ilvl="0" w:tplc="FE3274CC">
      <w:start w:val="7"/>
      <w:numFmt w:val="decimal"/>
      <w:lvlText w:val="%1."/>
      <w:lvlJc w:val="left"/>
      <w:pPr>
        <w:ind w:left="1080" w:hanging="360"/>
      </w:pPr>
      <w:rPr>
        <w:rFonts w:hint="default"/>
      </w:rPr>
    </w:lvl>
    <w:lvl w:ilvl="1" w:tplc="524481E0" w:tentative="1">
      <w:start w:val="1"/>
      <w:numFmt w:val="lowerLetter"/>
      <w:lvlText w:val="%2."/>
      <w:lvlJc w:val="left"/>
      <w:pPr>
        <w:ind w:left="1800" w:hanging="360"/>
      </w:pPr>
    </w:lvl>
    <w:lvl w:ilvl="2" w:tplc="E69EFF26" w:tentative="1">
      <w:start w:val="1"/>
      <w:numFmt w:val="lowerRoman"/>
      <w:lvlText w:val="%3."/>
      <w:lvlJc w:val="right"/>
      <w:pPr>
        <w:ind w:left="2520" w:hanging="180"/>
      </w:pPr>
    </w:lvl>
    <w:lvl w:ilvl="3" w:tplc="097C52E2" w:tentative="1">
      <w:start w:val="1"/>
      <w:numFmt w:val="decimal"/>
      <w:lvlText w:val="%4."/>
      <w:lvlJc w:val="left"/>
      <w:pPr>
        <w:ind w:left="3240" w:hanging="360"/>
      </w:pPr>
    </w:lvl>
    <w:lvl w:ilvl="4" w:tplc="074EA9EA" w:tentative="1">
      <w:start w:val="1"/>
      <w:numFmt w:val="lowerLetter"/>
      <w:lvlText w:val="%5."/>
      <w:lvlJc w:val="left"/>
      <w:pPr>
        <w:ind w:left="3960" w:hanging="360"/>
      </w:pPr>
    </w:lvl>
    <w:lvl w:ilvl="5" w:tplc="F946BACE" w:tentative="1">
      <w:start w:val="1"/>
      <w:numFmt w:val="lowerRoman"/>
      <w:lvlText w:val="%6."/>
      <w:lvlJc w:val="right"/>
      <w:pPr>
        <w:ind w:left="4680" w:hanging="180"/>
      </w:pPr>
    </w:lvl>
    <w:lvl w:ilvl="6" w:tplc="1D3494EA" w:tentative="1">
      <w:start w:val="1"/>
      <w:numFmt w:val="decimal"/>
      <w:lvlText w:val="%7."/>
      <w:lvlJc w:val="left"/>
      <w:pPr>
        <w:ind w:left="5400" w:hanging="360"/>
      </w:pPr>
    </w:lvl>
    <w:lvl w:ilvl="7" w:tplc="44A6F0EA" w:tentative="1">
      <w:start w:val="1"/>
      <w:numFmt w:val="lowerLetter"/>
      <w:lvlText w:val="%8."/>
      <w:lvlJc w:val="left"/>
      <w:pPr>
        <w:ind w:left="6120" w:hanging="360"/>
      </w:pPr>
    </w:lvl>
    <w:lvl w:ilvl="8" w:tplc="C6F8AEE2" w:tentative="1">
      <w:start w:val="1"/>
      <w:numFmt w:val="lowerRoman"/>
      <w:lvlText w:val="%9."/>
      <w:lvlJc w:val="right"/>
      <w:pPr>
        <w:ind w:left="6840" w:hanging="180"/>
      </w:pPr>
    </w:lvl>
  </w:abstractNum>
  <w:abstractNum w:abstractNumId="14" w15:restartNumberingAfterBreak="0">
    <w:nsid w:val="623A1BB2"/>
    <w:multiLevelType w:val="multilevel"/>
    <w:tmpl w:val="87F2E5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15776A7"/>
    <w:multiLevelType w:val="multilevel"/>
    <w:tmpl w:val="78E8BDC0"/>
    <w:lvl w:ilvl="0">
      <w:start w:val="1"/>
      <w:numFmt w:val="decimal"/>
      <w:lvlText w:val="%1"/>
      <w:lvlJc w:val="left"/>
      <w:pPr>
        <w:ind w:left="720" w:hanging="360"/>
      </w:pPr>
      <w:rPr>
        <w:rFonts w:hint="default"/>
        <w:i w:val="0"/>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53637C"/>
    <w:multiLevelType w:val="hybridMultilevel"/>
    <w:tmpl w:val="B8D65AAE"/>
    <w:lvl w:ilvl="0" w:tplc="61D2274A">
      <w:start w:val="8"/>
      <w:numFmt w:val="decimal"/>
      <w:lvlText w:val="%1."/>
      <w:lvlJc w:val="left"/>
      <w:pPr>
        <w:ind w:left="1080" w:hanging="360"/>
      </w:pPr>
      <w:rPr>
        <w:rFonts w:hint="default"/>
      </w:rPr>
    </w:lvl>
    <w:lvl w:ilvl="1" w:tplc="BBBE1B5C" w:tentative="1">
      <w:start w:val="1"/>
      <w:numFmt w:val="lowerLetter"/>
      <w:lvlText w:val="%2."/>
      <w:lvlJc w:val="left"/>
      <w:pPr>
        <w:ind w:left="1800" w:hanging="360"/>
      </w:pPr>
    </w:lvl>
    <w:lvl w:ilvl="2" w:tplc="FD901AF6" w:tentative="1">
      <w:start w:val="1"/>
      <w:numFmt w:val="lowerRoman"/>
      <w:lvlText w:val="%3."/>
      <w:lvlJc w:val="right"/>
      <w:pPr>
        <w:ind w:left="2520" w:hanging="180"/>
      </w:pPr>
    </w:lvl>
    <w:lvl w:ilvl="3" w:tplc="9418EE46" w:tentative="1">
      <w:start w:val="1"/>
      <w:numFmt w:val="decimal"/>
      <w:lvlText w:val="%4."/>
      <w:lvlJc w:val="left"/>
      <w:pPr>
        <w:ind w:left="3240" w:hanging="360"/>
      </w:pPr>
    </w:lvl>
    <w:lvl w:ilvl="4" w:tplc="88D4CA22" w:tentative="1">
      <w:start w:val="1"/>
      <w:numFmt w:val="lowerLetter"/>
      <w:lvlText w:val="%5."/>
      <w:lvlJc w:val="left"/>
      <w:pPr>
        <w:ind w:left="3960" w:hanging="360"/>
      </w:pPr>
    </w:lvl>
    <w:lvl w:ilvl="5" w:tplc="053656DE" w:tentative="1">
      <w:start w:val="1"/>
      <w:numFmt w:val="lowerRoman"/>
      <w:lvlText w:val="%6."/>
      <w:lvlJc w:val="right"/>
      <w:pPr>
        <w:ind w:left="4680" w:hanging="180"/>
      </w:pPr>
    </w:lvl>
    <w:lvl w:ilvl="6" w:tplc="EABA8B86" w:tentative="1">
      <w:start w:val="1"/>
      <w:numFmt w:val="decimal"/>
      <w:lvlText w:val="%7."/>
      <w:lvlJc w:val="left"/>
      <w:pPr>
        <w:ind w:left="5400" w:hanging="360"/>
      </w:pPr>
    </w:lvl>
    <w:lvl w:ilvl="7" w:tplc="2BF00580" w:tentative="1">
      <w:start w:val="1"/>
      <w:numFmt w:val="lowerLetter"/>
      <w:lvlText w:val="%8."/>
      <w:lvlJc w:val="left"/>
      <w:pPr>
        <w:ind w:left="6120" w:hanging="360"/>
      </w:pPr>
    </w:lvl>
    <w:lvl w:ilvl="8" w:tplc="7C3A4E1C" w:tentative="1">
      <w:start w:val="1"/>
      <w:numFmt w:val="lowerRoman"/>
      <w:lvlText w:val="%9."/>
      <w:lvlJc w:val="right"/>
      <w:pPr>
        <w:ind w:left="6840" w:hanging="180"/>
      </w:pPr>
    </w:lvl>
  </w:abstractNum>
  <w:abstractNum w:abstractNumId="17" w15:restartNumberingAfterBreak="0">
    <w:nsid w:val="7DB71B7E"/>
    <w:multiLevelType w:val="hybridMultilevel"/>
    <w:tmpl w:val="FE6C0ECC"/>
    <w:lvl w:ilvl="0" w:tplc="4470120E">
      <w:start w:val="5"/>
      <w:numFmt w:val="decimal"/>
      <w:lvlText w:val="%1."/>
      <w:lvlJc w:val="left"/>
      <w:pPr>
        <w:tabs>
          <w:tab w:val="num" w:pos="720"/>
        </w:tabs>
        <w:ind w:left="720" w:hanging="360"/>
      </w:pPr>
      <w:rPr>
        <w:rFonts w:hint="default"/>
      </w:rPr>
    </w:lvl>
    <w:lvl w:ilvl="1" w:tplc="E30A77DC" w:tentative="1">
      <w:start w:val="1"/>
      <w:numFmt w:val="lowerLetter"/>
      <w:lvlText w:val="%2."/>
      <w:lvlJc w:val="left"/>
      <w:pPr>
        <w:tabs>
          <w:tab w:val="num" w:pos="1440"/>
        </w:tabs>
        <w:ind w:left="1440" w:hanging="360"/>
      </w:pPr>
    </w:lvl>
    <w:lvl w:ilvl="2" w:tplc="B158FB38" w:tentative="1">
      <w:start w:val="1"/>
      <w:numFmt w:val="lowerRoman"/>
      <w:lvlText w:val="%3."/>
      <w:lvlJc w:val="right"/>
      <w:pPr>
        <w:tabs>
          <w:tab w:val="num" w:pos="2160"/>
        </w:tabs>
        <w:ind w:left="2160" w:hanging="180"/>
      </w:pPr>
    </w:lvl>
    <w:lvl w:ilvl="3" w:tplc="38C446D2" w:tentative="1">
      <w:start w:val="1"/>
      <w:numFmt w:val="decimal"/>
      <w:lvlText w:val="%4."/>
      <w:lvlJc w:val="left"/>
      <w:pPr>
        <w:tabs>
          <w:tab w:val="num" w:pos="2880"/>
        </w:tabs>
        <w:ind w:left="2880" w:hanging="360"/>
      </w:pPr>
    </w:lvl>
    <w:lvl w:ilvl="4" w:tplc="4DA6732A" w:tentative="1">
      <w:start w:val="1"/>
      <w:numFmt w:val="lowerLetter"/>
      <w:lvlText w:val="%5."/>
      <w:lvlJc w:val="left"/>
      <w:pPr>
        <w:tabs>
          <w:tab w:val="num" w:pos="3600"/>
        </w:tabs>
        <w:ind w:left="3600" w:hanging="360"/>
      </w:pPr>
    </w:lvl>
    <w:lvl w:ilvl="5" w:tplc="890C0E4E" w:tentative="1">
      <w:start w:val="1"/>
      <w:numFmt w:val="lowerRoman"/>
      <w:lvlText w:val="%6."/>
      <w:lvlJc w:val="right"/>
      <w:pPr>
        <w:tabs>
          <w:tab w:val="num" w:pos="4320"/>
        </w:tabs>
        <w:ind w:left="4320" w:hanging="180"/>
      </w:pPr>
    </w:lvl>
    <w:lvl w:ilvl="6" w:tplc="1B5A9C06" w:tentative="1">
      <w:start w:val="1"/>
      <w:numFmt w:val="decimal"/>
      <w:lvlText w:val="%7."/>
      <w:lvlJc w:val="left"/>
      <w:pPr>
        <w:tabs>
          <w:tab w:val="num" w:pos="5040"/>
        </w:tabs>
        <w:ind w:left="5040" w:hanging="360"/>
      </w:pPr>
    </w:lvl>
    <w:lvl w:ilvl="7" w:tplc="F8F0D35C" w:tentative="1">
      <w:start w:val="1"/>
      <w:numFmt w:val="lowerLetter"/>
      <w:lvlText w:val="%8."/>
      <w:lvlJc w:val="left"/>
      <w:pPr>
        <w:tabs>
          <w:tab w:val="num" w:pos="5760"/>
        </w:tabs>
        <w:ind w:left="5760" w:hanging="360"/>
      </w:pPr>
    </w:lvl>
    <w:lvl w:ilvl="8" w:tplc="F688828A"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1"/>
  </w:num>
  <w:num w:numId="4">
    <w:abstractNumId w:val="3"/>
  </w:num>
  <w:num w:numId="5">
    <w:abstractNumId w:val="4"/>
  </w:num>
  <w:num w:numId="6">
    <w:abstractNumId w:val="17"/>
  </w:num>
  <w:num w:numId="7">
    <w:abstractNumId w:val="1"/>
  </w:num>
  <w:num w:numId="8">
    <w:abstractNumId w:val="10"/>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5"/>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10"/>
    <w:rsid w:val="00003F51"/>
    <w:rsid w:val="00010A3E"/>
    <w:rsid w:val="00015C3D"/>
    <w:rsid w:val="00017D78"/>
    <w:rsid w:val="000208D3"/>
    <w:rsid w:val="00021CAC"/>
    <w:rsid w:val="00022781"/>
    <w:rsid w:val="0002624A"/>
    <w:rsid w:val="00037DE2"/>
    <w:rsid w:val="00047942"/>
    <w:rsid w:val="00050B65"/>
    <w:rsid w:val="00053D33"/>
    <w:rsid w:val="00056A0A"/>
    <w:rsid w:val="00064193"/>
    <w:rsid w:val="000644DF"/>
    <w:rsid w:val="00072312"/>
    <w:rsid w:val="00075112"/>
    <w:rsid w:val="00092693"/>
    <w:rsid w:val="000A03E4"/>
    <w:rsid w:val="000A443F"/>
    <w:rsid w:val="000B08FD"/>
    <w:rsid w:val="000B141F"/>
    <w:rsid w:val="000B577B"/>
    <w:rsid w:val="000C4E0E"/>
    <w:rsid w:val="000C7720"/>
    <w:rsid w:val="000D2D83"/>
    <w:rsid w:val="000D44ED"/>
    <w:rsid w:val="000E6839"/>
    <w:rsid w:val="000F2B7E"/>
    <w:rsid w:val="000F445F"/>
    <w:rsid w:val="00107A65"/>
    <w:rsid w:val="00116FAE"/>
    <w:rsid w:val="00117011"/>
    <w:rsid w:val="00120724"/>
    <w:rsid w:val="00122847"/>
    <w:rsid w:val="00133D44"/>
    <w:rsid w:val="0014662C"/>
    <w:rsid w:val="00153FFD"/>
    <w:rsid w:val="00154C8D"/>
    <w:rsid w:val="00160C6A"/>
    <w:rsid w:val="00163046"/>
    <w:rsid w:val="001639DB"/>
    <w:rsid w:val="00165ED1"/>
    <w:rsid w:val="001719E1"/>
    <w:rsid w:val="0017209B"/>
    <w:rsid w:val="001726FB"/>
    <w:rsid w:val="00174E96"/>
    <w:rsid w:val="0017581D"/>
    <w:rsid w:val="00182166"/>
    <w:rsid w:val="00183514"/>
    <w:rsid w:val="00183D89"/>
    <w:rsid w:val="00185CFB"/>
    <w:rsid w:val="00186DEA"/>
    <w:rsid w:val="00187855"/>
    <w:rsid w:val="00192235"/>
    <w:rsid w:val="00195EA4"/>
    <w:rsid w:val="001974DC"/>
    <w:rsid w:val="001A2221"/>
    <w:rsid w:val="001A6241"/>
    <w:rsid w:val="001C070E"/>
    <w:rsid w:val="001C47CD"/>
    <w:rsid w:val="001C65B7"/>
    <w:rsid w:val="001C7156"/>
    <w:rsid w:val="001E17A7"/>
    <w:rsid w:val="001E18DC"/>
    <w:rsid w:val="001E2316"/>
    <w:rsid w:val="001E386D"/>
    <w:rsid w:val="001F3750"/>
    <w:rsid w:val="00201052"/>
    <w:rsid w:val="002027BE"/>
    <w:rsid w:val="00211879"/>
    <w:rsid w:val="00217520"/>
    <w:rsid w:val="0022001B"/>
    <w:rsid w:val="0022023A"/>
    <w:rsid w:val="00230CF4"/>
    <w:rsid w:val="002369E9"/>
    <w:rsid w:val="0024511E"/>
    <w:rsid w:val="002507AF"/>
    <w:rsid w:val="0025194C"/>
    <w:rsid w:val="002607ED"/>
    <w:rsid w:val="00261E10"/>
    <w:rsid w:val="00263F71"/>
    <w:rsid w:val="00265244"/>
    <w:rsid w:val="00271099"/>
    <w:rsid w:val="00276DD0"/>
    <w:rsid w:val="00282715"/>
    <w:rsid w:val="00283E52"/>
    <w:rsid w:val="002900D2"/>
    <w:rsid w:val="00290A18"/>
    <w:rsid w:val="0029107A"/>
    <w:rsid w:val="00295E5F"/>
    <w:rsid w:val="00297340"/>
    <w:rsid w:val="002A1844"/>
    <w:rsid w:val="002A1D42"/>
    <w:rsid w:val="002C1ED5"/>
    <w:rsid w:val="002C4D2A"/>
    <w:rsid w:val="002C5980"/>
    <w:rsid w:val="002D1E87"/>
    <w:rsid w:val="002D2BE6"/>
    <w:rsid w:val="002D6B46"/>
    <w:rsid w:val="002D7D99"/>
    <w:rsid w:val="002E1971"/>
    <w:rsid w:val="002E78E0"/>
    <w:rsid w:val="003136D1"/>
    <w:rsid w:val="00321502"/>
    <w:rsid w:val="00326EF2"/>
    <w:rsid w:val="00330CF5"/>
    <w:rsid w:val="00331602"/>
    <w:rsid w:val="00332730"/>
    <w:rsid w:val="0034076A"/>
    <w:rsid w:val="003549E8"/>
    <w:rsid w:val="00355399"/>
    <w:rsid w:val="003562F0"/>
    <w:rsid w:val="003563DD"/>
    <w:rsid w:val="003633A1"/>
    <w:rsid w:val="00367156"/>
    <w:rsid w:val="00385F39"/>
    <w:rsid w:val="00386042"/>
    <w:rsid w:val="00390059"/>
    <w:rsid w:val="00391B73"/>
    <w:rsid w:val="00391D3B"/>
    <w:rsid w:val="003A29C6"/>
    <w:rsid w:val="003A343A"/>
    <w:rsid w:val="003A4989"/>
    <w:rsid w:val="003A625D"/>
    <w:rsid w:val="003C1535"/>
    <w:rsid w:val="003C4949"/>
    <w:rsid w:val="003C7EE3"/>
    <w:rsid w:val="003D3AE8"/>
    <w:rsid w:val="003D3B2B"/>
    <w:rsid w:val="003D7B3A"/>
    <w:rsid w:val="003E281F"/>
    <w:rsid w:val="003E63BA"/>
    <w:rsid w:val="003F0757"/>
    <w:rsid w:val="003F40B0"/>
    <w:rsid w:val="00401A47"/>
    <w:rsid w:val="004042CA"/>
    <w:rsid w:val="00406669"/>
    <w:rsid w:val="00413931"/>
    <w:rsid w:val="00421DD0"/>
    <w:rsid w:val="0042483F"/>
    <w:rsid w:val="00425C9F"/>
    <w:rsid w:val="004270B3"/>
    <w:rsid w:val="004371DD"/>
    <w:rsid w:val="004405FF"/>
    <w:rsid w:val="004518B1"/>
    <w:rsid w:val="00455B2D"/>
    <w:rsid w:val="00456D5E"/>
    <w:rsid w:val="00461B81"/>
    <w:rsid w:val="00482E9C"/>
    <w:rsid w:val="00487E97"/>
    <w:rsid w:val="00493AF9"/>
    <w:rsid w:val="00494483"/>
    <w:rsid w:val="00495ED8"/>
    <w:rsid w:val="004A4424"/>
    <w:rsid w:val="004B3DF6"/>
    <w:rsid w:val="004C09FB"/>
    <w:rsid w:val="004C0C2E"/>
    <w:rsid w:val="004C498F"/>
    <w:rsid w:val="004D1F92"/>
    <w:rsid w:val="004D3611"/>
    <w:rsid w:val="004D5BCB"/>
    <w:rsid w:val="004E4BA6"/>
    <w:rsid w:val="004F22AC"/>
    <w:rsid w:val="004F5C6A"/>
    <w:rsid w:val="00502955"/>
    <w:rsid w:val="0050462A"/>
    <w:rsid w:val="00505AA1"/>
    <w:rsid w:val="00521E62"/>
    <w:rsid w:val="005269FF"/>
    <w:rsid w:val="00536B23"/>
    <w:rsid w:val="0055176E"/>
    <w:rsid w:val="005557D3"/>
    <w:rsid w:val="00557383"/>
    <w:rsid w:val="005644AF"/>
    <w:rsid w:val="005654E4"/>
    <w:rsid w:val="00566BAB"/>
    <w:rsid w:val="00584B23"/>
    <w:rsid w:val="00587230"/>
    <w:rsid w:val="005921CB"/>
    <w:rsid w:val="00592830"/>
    <w:rsid w:val="0059700C"/>
    <w:rsid w:val="005A0256"/>
    <w:rsid w:val="005A5222"/>
    <w:rsid w:val="005B0789"/>
    <w:rsid w:val="005B07B1"/>
    <w:rsid w:val="005B1900"/>
    <w:rsid w:val="005B1CB1"/>
    <w:rsid w:val="005B7701"/>
    <w:rsid w:val="005C012F"/>
    <w:rsid w:val="005C551A"/>
    <w:rsid w:val="005D2072"/>
    <w:rsid w:val="005D3064"/>
    <w:rsid w:val="005D33A4"/>
    <w:rsid w:val="005D556B"/>
    <w:rsid w:val="005D57DF"/>
    <w:rsid w:val="005D6045"/>
    <w:rsid w:val="005E53AF"/>
    <w:rsid w:val="005E7051"/>
    <w:rsid w:val="005F1384"/>
    <w:rsid w:val="005F3B76"/>
    <w:rsid w:val="005F4642"/>
    <w:rsid w:val="00600684"/>
    <w:rsid w:val="00603FAA"/>
    <w:rsid w:val="00605206"/>
    <w:rsid w:val="00606F0B"/>
    <w:rsid w:val="006134D9"/>
    <w:rsid w:val="006236E3"/>
    <w:rsid w:val="0063338B"/>
    <w:rsid w:val="00633D7E"/>
    <w:rsid w:val="00637EEE"/>
    <w:rsid w:val="00646244"/>
    <w:rsid w:val="00647B15"/>
    <w:rsid w:val="00650905"/>
    <w:rsid w:val="00662AE7"/>
    <w:rsid w:val="0066536E"/>
    <w:rsid w:val="00670EA8"/>
    <w:rsid w:val="00674A78"/>
    <w:rsid w:val="00676687"/>
    <w:rsid w:val="00680FFF"/>
    <w:rsid w:val="00685957"/>
    <w:rsid w:val="00687BA6"/>
    <w:rsid w:val="00690BE5"/>
    <w:rsid w:val="006A176F"/>
    <w:rsid w:val="006A5A75"/>
    <w:rsid w:val="006A6B81"/>
    <w:rsid w:val="006C2002"/>
    <w:rsid w:val="006C2D1C"/>
    <w:rsid w:val="006D0129"/>
    <w:rsid w:val="006D7198"/>
    <w:rsid w:val="006E22E7"/>
    <w:rsid w:val="006E65CB"/>
    <w:rsid w:val="006F325F"/>
    <w:rsid w:val="00700DBD"/>
    <w:rsid w:val="007031E1"/>
    <w:rsid w:val="00707E8E"/>
    <w:rsid w:val="00715817"/>
    <w:rsid w:val="00715D70"/>
    <w:rsid w:val="0071643D"/>
    <w:rsid w:val="00725103"/>
    <w:rsid w:val="00734C45"/>
    <w:rsid w:val="00736732"/>
    <w:rsid w:val="0074572D"/>
    <w:rsid w:val="007475EA"/>
    <w:rsid w:val="0075016E"/>
    <w:rsid w:val="00750B8C"/>
    <w:rsid w:val="0075499F"/>
    <w:rsid w:val="0077336F"/>
    <w:rsid w:val="00774682"/>
    <w:rsid w:val="00782E9C"/>
    <w:rsid w:val="0078467D"/>
    <w:rsid w:val="00797688"/>
    <w:rsid w:val="007A0A22"/>
    <w:rsid w:val="007A422A"/>
    <w:rsid w:val="007A4FCD"/>
    <w:rsid w:val="007B352F"/>
    <w:rsid w:val="007B43BD"/>
    <w:rsid w:val="007C10CD"/>
    <w:rsid w:val="007E2086"/>
    <w:rsid w:val="007F2593"/>
    <w:rsid w:val="007F38D2"/>
    <w:rsid w:val="007F7FBA"/>
    <w:rsid w:val="00801205"/>
    <w:rsid w:val="00802ABC"/>
    <w:rsid w:val="008079FF"/>
    <w:rsid w:val="00811EA1"/>
    <w:rsid w:val="00812C6B"/>
    <w:rsid w:val="00813B6E"/>
    <w:rsid w:val="00821259"/>
    <w:rsid w:val="00821CA2"/>
    <w:rsid w:val="00822057"/>
    <w:rsid w:val="00824755"/>
    <w:rsid w:val="00826AD7"/>
    <w:rsid w:val="008350F4"/>
    <w:rsid w:val="00840B12"/>
    <w:rsid w:val="008475D7"/>
    <w:rsid w:val="00854F21"/>
    <w:rsid w:val="008641EA"/>
    <w:rsid w:val="00866E42"/>
    <w:rsid w:val="008712B8"/>
    <w:rsid w:val="00872244"/>
    <w:rsid w:val="008740E4"/>
    <w:rsid w:val="00874DF4"/>
    <w:rsid w:val="008917BF"/>
    <w:rsid w:val="008936CE"/>
    <w:rsid w:val="00896CB3"/>
    <w:rsid w:val="008A24D6"/>
    <w:rsid w:val="008A5039"/>
    <w:rsid w:val="008A549A"/>
    <w:rsid w:val="008C18EF"/>
    <w:rsid w:val="008C66D8"/>
    <w:rsid w:val="008D23D8"/>
    <w:rsid w:val="008D5C50"/>
    <w:rsid w:val="008D7DD3"/>
    <w:rsid w:val="008E50D5"/>
    <w:rsid w:val="009134A4"/>
    <w:rsid w:val="0091411D"/>
    <w:rsid w:val="00920DC2"/>
    <w:rsid w:val="00921780"/>
    <w:rsid w:val="009272C3"/>
    <w:rsid w:val="0093026E"/>
    <w:rsid w:val="00935D40"/>
    <w:rsid w:val="00936215"/>
    <w:rsid w:val="00937853"/>
    <w:rsid w:val="00937AFF"/>
    <w:rsid w:val="00947067"/>
    <w:rsid w:val="009606B0"/>
    <w:rsid w:val="009659C3"/>
    <w:rsid w:val="00985BE2"/>
    <w:rsid w:val="00986ABA"/>
    <w:rsid w:val="009870DD"/>
    <w:rsid w:val="009A2311"/>
    <w:rsid w:val="009A3869"/>
    <w:rsid w:val="009A479E"/>
    <w:rsid w:val="009A684D"/>
    <w:rsid w:val="009B726E"/>
    <w:rsid w:val="009C0BE0"/>
    <w:rsid w:val="009C5309"/>
    <w:rsid w:val="009C536A"/>
    <w:rsid w:val="009C6DAA"/>
    <w:rsid w:val="009D454E"/>
    <w:rsid w:val="009D59DC"/>
    <w:rsid w:val="009D72D9"/>
    <w:rsid w:val="009E6F4F"/>
    <w:rsid w:val="009F122B"/>
    <w:rsid w:val="009F2772"/>
    <w:rsid w:val="00A11917"/>
    <w:rsid w:val="00A14087"/>
    <w:rsid w:val="00A22C87"/>
    <w:rsid w:val="00A2707D"/>
    <w:rsid w:val="00A34D28"/>
    <w:rsid w:val="00A40FAA"/>
    <w:rsid w:val="00A43445"/>
    <w:rsid w:val="00A43E73"/>
    <w:rsid w:val="00A460F2"/>
    <w:rsid w:val="00A503A5"/>
    <w:rsid w:val="00A51907"/>
    <w:rsid w:val="00A56D10"/>
    <w:rsid w:val="00A57934"/>
    <w:rsid w:val="00A625D2"/>
    <w:rsid w:val="00A63758"/>
    <w:rsid w:val="00A665B9"/>
    <w:rsid w:val="00A7024F"/>
    <w:rsid w:val="00A84E40"/>
    <w:rsid w:val="00A87CF7"/>
    <w:rsid w:val="00A91610"/>
    <w:rsid w:val="00A916A2"/>
    <w:rsid w:val="00A96135"/>
    <w:rsid w:val="00A965D1"/>
    <w:rsid w:val="00A97FBF"/>
    <w:rsid w:val="00AA08B1"/>
    <w:rsid w:val="00AA2461"/>
    <w:rsid w:val="00AA316B"/>
    <w:rsid w:val="00AB2C82"/>
    <w:rsid w:val="00AB6B33"/>
    <w:rsid w:val="00AC3474"/>
    <w:rsid w:val="00AD1EBE"/>
    <w:rsid w:val="00AD26CB"/>
    <w:rsid w:val="00AD2C27"/>
    <w:rsid w:val="00AD7B8F"/>
    <w:rsid w:val="00AE4133"/>
    <w:rsid w:val="00AE5C9D"/>
    <w:rsid w:val="00AF4BFC"/>
    <w:rsid w:val="00AF74C1"/>
    <w:rsid w:val="00AF7E34"/>
    <w:rsid w:val="00B07655"/>
    <w:rsid w:val="00B17CFE"/>
    <w:rsid w:val="00B21014"/>
    <w:rsid w:val="00B23C62"/>
    <w:rsid w:val="00B2528C"/>
    <w:rsid w:val="00B26822"/>
    <w:rsid w:val="00B31CC7"/>
    <w:rsid w:val="00B3341A"/>
    <w:rsid w:val="00B3521E"/>
    <w:rsid w:val="00B35D87"/>
    <w:rsid w:val="00B51E24"/>
    <w:rsid w:val="00B54D39"/>
    <w:rsid w:val="00B55356"/>
    <w:rsid w:val="00B60749"/>
    <w:rsid w:val="00B62278"/>
    <w:rsid w:val="00B64E5A"/>
    <w:rsid w:val="00B6645A"/>
    <w:rsid w:val="00B67E2B"/>
    <w:rsid w:val="00B719EC"/>
    <w:rsid w:val="00B73AE9"/>
    <w:rsid w:val="00B7592F"/>
    <w:rsid w:val="00B80AFF"/>
    <w:rsid w:val="00B81436"/>
    <w:rsid w:val="00B93196"/>
    <w:rsid w:val="00B9393E"/>
    <w:rsid w:val="00B93F46"/>
    <w:rsid w:val="00B96226"/>
    <w:rsid w:val="00B96882"/>
    <w:rsid w:val="00B97B90"/>
    <w:rsid w:val="00BA0C18"/>
    <w:rsid w:val="00BA2AB0"/>
    <w:rsid w:val="00BA487C"/>
    <w:rsid w:val="00BA4887"/>
    <w:rsid w:val="00BA53B1"/>
    <w:rsid w:val="00BB0732"/>
    <w:rsid w:val="00BB2190"/>
    <w:rsid w:val="00BB77C5"/>
    <w:rsid w:val="00BC7847"/>
    <w:rsid w:val="00BD1A89"/>
    <w:rsid w:val="00BE06DF"/>
    <w:rsid w:val="00BF4328"/>
    <w:rsid w:val="00BF48B2"/>
    <w:rsid w:val="00C00BA6"/>
    <w:rsid w:val="00C02947"/>
    <w:rsid w:val="00C163D6"/>
    <w:rsid w:val="00C16818"/>
    <w:rsid w:val="00C20B41"/>
    <w:rsid w:val="00C222A6"/>
    <w:rsid w:val="00C24947"/>
    <w:rsid w:val="00C25A63"/>
    <w:rsid w:val="00C25D13"/>
    <w:rsid w:val="00C32A57"/>
    <w:rsid w:val="00C346B9"/>
    <w:rsid w:val="00C35C0D"/>
    <w:rsid w:val="00C40CC1"/>
    <w:rsid w:val="00C42AAC"/>
    <w:rsid w:val="00C435C4"/>
    <w:rsid w:val="00C44FD5"/>
    <w:rsid w:val="00C478D0"/>
    <w:rsid w:val="00C52880"/>
    <w:rsid w:val="00C53940"/>
    <w:rsid w:val="00C5620C"/>
    <w:rsid w:val="00C56BB0"/>
    <w:rsid w:val="00C61FF4"/>
    <w:rsid w:val="00C664BE"/>
    <w:rsid w:val="00C711D0"/>
    <w:rsid w:val="00C745D8"/>
    <w:rsid w:val="00C81CB0"/>
    <w:rsid w:val="00C83C37"/>
    <w:rsid w:val="00C86E21"/>
    <w:rsid w:val="00C90859"/>
    <w:rsid w:val="00C96739"/>
    <w:rsid w:val="00CA23EF"/>
    <w:rsid w:val="00CA2EA3"/>
    <w:rsid w:val="00CA309D"/>
    <w:rsid w:val="00CA5985"/>
    <w:rsid w:val="00CB2312"/>
    <w:rsid w:val="00CB52A3"/>
    <w:rsid w:val="00CC1919"/>
    <w:rsid w:val="00CC3B8E"/>
    <w:rsid w:val="00CD0385"/>
    <w:rsid w:val="00CD0581"/>
    <w:rsid w:val="00CD245A"/>
    <w:rsid w:val="00CD6BC8"/>
    <w:rsid w:val="00CE54D7"/>
    <w:rsid w:val="00CF43DB"/>
    <w:rsid w:val="00CF5FA1"/>
    <w:rsid w:val="00D041C7"/>
    <w:rsid w:val="00D04687"/>
    <w:rsid w:val="00D05DA3"/>
    <w:rsid w:val="00D14A25"/>
    <w:rsid w:val="00D178AB"/>
    <w:rsid w:val="00D21810"/>
    <w:rsid w:val="00D272D0"/>
    <w:rsid w:val="00D40748"/>
    <w:rsid w:val="00D43545"/>
    <w:rsid w:val="00D44471"/>
    <w:rsid w:val="00D44BD0"/>
    <w:rsid w:val="00D50268"/>
    <w:rsid w:val="00D521FE"/>
    <w:rsid w:val="00D55A80"/>
    <w:rsid w:val="00D57253"/>
    <w:rsid w:val="00D60641"/>
    <w:rsid w:val="00D6094E"/>
    <w:rsid w:val="00D667C5"/>
    <w:rsid w:val="00D76435"/>
    <w:rsid w:val="00D849FA"/>
    <w:rsid w:val="00D84F99"/>
    <w:rsid w:val="00D935C9"/>
    <w:rsid w:val="00D95C1F"/>
    <w:rsid w:val="00D97920"/>
    <w:rsid w:val="00DB47C6"/>
    <w:rsid w:val="00DB57E0"/>
    <w:rsid w:val="00DC58BC"/>
    <w:rsid w:val="00DC794F"/>
    <w:rsid w:val="00DD11FD"/>
    <w:rsid w:val="00DD1B34"/>
    <w:rsid w:val="00DD2026"/>
    <w:rsid w:val="00DD250C"/>
    <w:rsid w:val="00DE234C"/>
    <w:rsid w:val="00DE345F"/>
    <w:rsid w:val="00DE6D24"/>
    <w:rsid w:val="00DF089F"/>
    <w:rsid w:val="00DF44AE"/>
    <w:rsid w:val="00E02E78"/>
    <w:rsid w:val="00E039AB"/>
    <w:rsid w:val="00E03EF3"/>
    <w:rsid w:val="00E0401A"/>
    <w:rsid w:val="00E077EE"/>
    <w:rsid w:val="00E12712"/>
    <w:rsid w:val="00E12895"/>
    <w:rsid w:val="00E1763C"/>
    <w:rsid w:val="00E2451A"/>
    <w:rsid w:val="00E253BB"/>
    <w:rsid w:val="00E33DF4"/>
    <w:rsid w:val="00E35AA3"/>
    <w:rsid w:val="00E35E32"/>
    <w:rsid w:val="00E423C2"/>
    <w:rsid w:val="00E444CE"/>
    <w:rsid w:val="00E47B03"/>
    <w:rsid w:val="00E52036"/>
    <w:rsid w:val="00E5787A"/>
    <w:rsid w:val="00E70221"/>
    <w:rsid w:val="00E75E58"/>
    <w:rsid w:val="00E81CC0"/>
    <w:rsid w:val="00E84D11"/>
    <w:rsid w:val="00E9626C"/>
    <w:rsid w:val="00EA0F3F"/>
    <w:rsid w:val="00EA1B58"/>
    <w:rsid w:val="00EA4FC3"/>
    <w:rsid w:val="00EA6399"/>
    <w:rsid w:val="00EA7FF9"/>
    <w:rsid w:val="00EB3C76"/>
    <w:rsid w:val="00EB572D"/>
    <w:rsid w:val="00EC0A57"/>
    <w:rsid w:val="00EC1650"/>
    <w:rsid w:val="00EC736C"/>
    <w:rsid w:val="00ED4EB1"/>
    <w:rsid w:val="00EE2A30"/>
    <w:rsid w:val="00EE30A8"/>
    <w:rsid w:val="00EE67BD"/>
    <w:rsid w:val="00EE6DF9"/>
    <w:rsid w:val="00EF05F3"/>
    <w:rsid w:val="00EF5CA8"/>
    <w:rsid w:val="00F02057"/>
    <w:rsid w:val="00F02435"/>
    <w:rsid w:val="00F06431"/>
    <w:rsid w:val="00F1229D"/>
    <w:rsid w:val="00F12D1B"/>
    <w:rsid w:val="00F14E37"/>
    <w:rsid w:val="00F16694"/>
    <w:rsid w:val="00F2061D"/>
    <w:rsid w:val="00F27427"/>
    <w:rsid w:val="00F275E8"/>
    <w:rsid w:val="00F31E63"/>
    <w:rsid w:val="00F32294"/>
    <w:rsid w:val="00F44AF8"/>
    <w:rsid w:val="00F44D9F"/>
    <w:rsid w:val="00F46C98"/>
    <w:rsid w:val="00F47543"/>
    <w:rsid w:val="00F5314D"/>
    <w:rsid w:val="00F556F3"/>
    <w:rsid w:val="00F55A29"/>
    <w:rsid w:val="00F62018"/>
    <w:rsid w:val="00F73160"/>
    <w:rsid w:val="00F85A62"/>
    <w:rsid w:val="00F92649"/>
    <w:rsid w:val="00F96363"/>
    <w:rsid w:val="00FA590A"/>
    <w:rsid w:val="00FB56C2"/>
    <w:rsid w:val="00FD0627"/>
    <w:rsid w:val="00FD65DB"/>
    <w:rsid w:val="00FD6D6B"/>
    <w:rsid w:val="00FE403C"/>
    <w:rsid w:val="00FF3BB6"/>
    <w:rsid w:val="00FF4749"/>
    <w:rsid w:val="00FF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CB84"/>
  <w15:chartTrackingRefBased/>
  <w15:docId w15:val="{EC093197-F73C-40A5-9C20-C44A2ECD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10"/>
    <w:rPr>
      <w:rFonts w:ascii="Times New Roman" w:eastAsia="Times New Roman" w:hAnsi="Times New Roman"/>
      <w:sz w:val="24"/>
      <w:szCs w:val="24"/>
      <w:lang w:eastAsia="en-US"/>
    </w:rPr>
  </w:style>
  <w:style w:type="paragraph" w:styleId="Heading1">
    <w:name w:val="heading 1"/>
    <w:basedOn w:val="Normal"/>
    <w:link w:val="Heading1Char"/>
    <w:uiPriority w:val="9"/>
    <w:qFormat/>
    <w:rsid w:val="00690BE5"/>
    <w:pPr>
      <w:spacing w:before="100" w:beforeAutospacing="1" w:after="100" w:afterAutospacing="1"/>
      <w:outlineLvl w:val="0"/>
    </w:pPr>
    <w:rPr>
      <w:b/>
      <w:bCs/>
      <w:kern w:val="36"/>
      <w:sz w:val="48"/>
      <w:szCs w:val="4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3FAA"/>
    <w:pPr>
      <w:tabs>
        <w:tab w:val="center" w:pos="4153"/>
        <w:tab w:val="right" w:pos="8306"/>
      </w:tabs>
    </w:pPr>
  </w:style>
  <w:style w:type="character" w:styleId="PageNumber">
    <w:name w:val="page number"/>
    <w:basedOn w:val="DefaultParagraphFont"/>
    <w:rsid w:val="00603FAA"/>
  </w:style>
  <w:style w:type="paragraph" w:styleId="BodyTextIndent2">
    <w:name w:val="Body Text Indent 2"/>
    <w:basedOn w:val="Normal"/>
    <w:rsid w:val="0091411D"/>
    <w:pPr>
      <w:spacing w:after="120" w:line="480" w:lineRule="auto"/>
      <w:ind w:left="283"/>
    </w:pPr>
  </w:style>
  <w:style w:type="paragraph" w:styleId="BodyTextIndent">
    <w:name w:val="Body Text Indent"/>
    <w:basedOn w:val="Normal"/>
    <w:rsid w:val="0091411D"/>
    <w:pPr>
      <w:spacing w:after="120"/>
      <w:ind w:left="283"/>
    </w:pPr>
  </w:style>
  <w:style w:type="paragraph" w:customStyle="1" w:styleId="TableText">
    <w:name w:val="Table Text"/>
    <w:basedOn w:val="Normal"/>
    <w:rsid w:val="004C09FB"/>
    <w:pPr>
      <w:overflowPunct w:val="0"/>
      <w:autoSpaceDE w:val="0"/>
      <w:autoSpaceDN w:val="0"/>
      <w:adjustRightInd w:val="0"/>
      <w:spacing w:before="60" w:after="60"/>
      <w:jc w:val="both"/>
      <w:textAlignment w:val="baseline"/>
    </w:pPr>
    <w:rPr>
      <w:rFonts w:ascii="Arial" w:hAnsi="Arial"/>
      <w:szCs w:val="20"/>
    </w:rPr>
  </w:style>
  <w:style w:type="paragraph" w:styleId="BodyText3">
    <w:name w:val="Body Text 3"/>
    <w:basedOn w:val="Normal"/>
    <w:rsid w:val="00B07655"/>
    <w:pPr>
      <w:spacing w:after="120"/>
    </w:pPr>
    <w:rPr>
      <w:sz w:val="16"/>
      <w:szCs w:val="16"/>
    </w:rPr>
  </w:style>
  <w:style w:type="character" w:styleId="Strong">
    <w:name w:val="Strong"/>
    <w:qFormat/>
    <w:rsid w:val="00B07655"/>
    <w:rPr>
      <w:b/>
      <w:bCs/>
    </w:rPr>
  </w:style>
  <w:style w:type="character" w:styleId="Hyperlink">
    <w:name w:val="Hyperlink"/>
    <w:rsid w:val="000D44ED"/>
    <w:rPr>
      <w:color w:val="0000FF"/>
      <w:u w:val="single"/>
    </w:rPr>
  </w:style>
  <w:style w:type="paragraph" w:styleId="BalloonText">
    <w:name w:val="Balloon Text"/>
    <w:basedOn w:val="Normal"/>
    <w:link w:val="BalloonTextChar"/>
    <w:uiPriority w:val="99"/>
    <w:semiHidden/>
    <w:unhideWhenUsed/>
    <w:rsid w:val="00BA2AB0"/>
    <w:rPr>
      <w:rFonts w:ascii="Tahoma" w:hAnsi="Tahoma"/>
      <w:sz w:val="16"/>
      <w:szCs w:val="16"/>
    </w:rPr>
  </w:style>
  <w:style w:type="character" w:customStyle="1" w:styleId="BalloonTextChar">
    <w:name w:val="Balloon Text Char"/>
    <w:link w:val="BalloonText"/>
    <w:uiPriority w:val="99"/>
    <w:semiHidden/>
    <w:rsid w:val="00BA2AB0"/>
    <w:rPr>
      <w:rFonts w:ascii="Tahoma" w:eastAsia="Times New Roman" w:hAnsi="Tahoma" w:cs="Tahoma"/>
      <w:sz w:val="16"/>
      <w:szCs w:val="16"/>
      <w:lang w:val="en-GB" w:eastAsia="en-US"/>
    </w:rPr>
  </w:style>
  <w:style w:type="character" w:styleId="CommentReference">
    <w:name w:val="annotation reference"/>
    <w:uiPriority w:val="99"/>
    <w:semiHidden/>
    <w:unhideWhenUsed/>
    <w:rsid w:val="009B726E"/>
    <w:rPr>
      <w:sz w:val="16"/>
      <w:szCs w:val="16"/>
    </w:rPr>
  </w:style>
  <w:style w:type="paragraph" w:styleId="CommentText">
    <w:name w:val="annotation text"/>
    <w:basedOn w:val="Normal"/>
    <w:link w:val="CommentTextChar"/>
    <w:uiPriority w:val="99"/>
    <w:unhideWhenUsed/>
    <w:rsid w:val="009B726E"/>
    <w:rPr>
      <w:sz w:val="20"/>
      <w:szCs w:val="20"/>
    </w:rPr>
  </w:style>
  <w:style w:type="character" w:customStyle="1" w:styleId="CommentTextChar">
    <w:name w:val="Comment Text Char"/>
    <w:link w:val="CommentText"/>
    <w:uiPriority w:val="99"/>
    <w:rsid w:val="009B726E"/>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B726E"/>
    <w:rPr>
      <w:b/>
      <w:bCs/>
    </w:rPr>
  </w:style>
  <w:style w:type="character" w:customStyle="1" w:styleId="CommentSubjectChar">
    <w:name w:val="Comment Subject Char"/>
    <w:link w:val="CommentSubject"/>
    <w:uiPriority w:val="99"/>
    <w:semiHidden/>
    <w:rsid w:val="009B726E"/>
    <w:rPr>
      <w:rFonts w:ascii="Times New Roman" w:eastAsia="Times New Roman" w:hAnsi="Times New Roman"/>
      <w:b/>
      <w:bCs/>
      <w:lang w:val="en-GB" w:eastAsia="en-US"/>
    </w:rPr>
  </w:style>
  <w:style w:type="paragraph" w:styleId="FootnoteText">
    <w:name w:val="footnote text"/>
    <w:basedOn w:val="Normal"/>
    <w:link w:val="FootnoteTextChar"/>
    <w:uiPriority w:val="99"/>
    <w:semiHidden/>
    <w:unhideWhenUsed/>
    <w:rsid w:val="00494483"/>
    <w:rPr>
      <w:sz w:val="20"/>
      <w:szCs w:val="20"/>
    </w:rPr>
  </w:style>
  <w:style w:type="character" w:customStyle="1" w:styleId="FootnoteTextChar">
    <w:name w:val="Footnote Text Char"/>
    <w:link w:val="FootnoteText"/>
    <w:uiPriority w:val="99"/>
    <w:semiHidden/>
    <w:rsid w:val="00494483"/>
    <w:rPr>
      <w:rFonts w:ascii="Times New Roman" w:eastAsia="Times New Roman" w:hAnsi="Times New Roman"/>
      <w:lang w:val="en-GB" w:eastAsia="en-US"/>
    </w:rPr>
  </w:style>
  <w:style w:type="character" w:styleId="FootnoteReference">
    <w:name w:val="footnote reference"/>
    <w:uiPriority w:val="99"/>
    <w:rsid w:val="00494483"/>
    <w:rPr>
      <w:rFonts w:cs="Times New Roman"/>
      <w:vertAlign w:val="superscript"/>
    </w:rPr>
  </w:style>
  <w:style w:type="character" w:customStyle="1" w:styleId="Heading1Char">
    <w:name w:val="Heading 1 Char"/>
    <w:link w:val="Heading1"/>
    <w:uiPriority w:val="9"/>
    <w:rsid w:val="00690BE5"/>
    <w:rPr>
      <w:rFonts w:ascii="Times New Roman" w:eastAsia="Times New Roman" w:hAnsi="Times New Roman"/>
      <w:b/>
      <w:bCs/>
      <w:kern w:val="36"/>
      <w:sz w:val="48"/>
      <w:szCs w:val="48"/>
    </w:rPr>
  </w:style>
  <w:style w:type="table" w:styleId="TableGrid">
    <w:name w:val="Table Grid"/>
    <w:basedOn w:val="TableNormal"/>
    <w:uiPriority w:val="59"/>
    <w:rsid w:val="00C8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C45"/>
    <w:pPr>
      <w:tabs>
        <w:tab w:val="center" w:pos="4153"/>
        <w:tab w:val="right" w:pos="8306"/>
      </w:tabs>
    </w:pPr>
  </w:style>
  <w:style w:type="character" w:customStyle="1" w:styleId="HeaderChar">
    <w:name w:val="Header Char"/>
    <w:link w:val="Header"/>
    <w:uiPriority w:val="99"/>
    <w:rsid w:val="00734C45"/>
    <w:rPr>
      <w:rFonts w:ascii="Times New Roman" w:eastAsia="Times New Roman" w:hAnsi="Times New Roman"/>
      <w:sz w:val="24"/>
      <w:szCs w:val="24"/>
      <w:lang w:val="en-GB" w:eastAsia="en-US"/>
    </w:rPr>
  </w:style>
  <w:style w:type="paragraph" w:styleId="ListParagraph">
    <w:name w:val="List Paragraph"/>
    <w:basedOn w:val="Normal"/>
    <w:uiPriority w:val="34"/>
    <w:qFormat/>
    <w:rsid w:val="00AD26CB"/>
    <w:pPr>
      <w:ind w:left="720"/>
      <w:contextualSpacing/>
    </w:pPr>
  </w:style>
  <w:style w:type="character" w:styleId="UnresolvedMention">
    <w:name w:val="Unresolved Mention"/>
    <w:basedOn w:val="DefaultParagraphFont"/>
    <w:uiPriority w:val="99"/>
    <w:semiHidden/>
    <w:unhideWhenUsed/>
    <w:rsid w:val="007A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p@eveselib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C155-7E49-4384-8908-B2F94AA5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13245</Words>
  <Characters>7551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LĪGUMS Nr</vt:lpstr>
    </vt:vector>
  </TitlesOfParts>
  <Company>vi</Company>
  <LinksUpToDate>false</LinksUpToDate>
  <CharactersWithSpaces>20755</CharactersWithSpaces>
  <SharedDoc>false</SharedDoc>
  <HLinks>
    <vt:vector size="18" baseType="variant">
      <vt:variant>
        <vt:i4>4259931</vt:i4>
      </vt:variant>
      <vt:variant>
        <vt:i4>3</vt:i4>
      </vt:variant>
      <vt:variant>
        <vt:i4>0</vt:i4>
      </vt:variant>
      <vt:variant>
        <vt:i4>5</vt:i4>
      </vt:variant>
      <vt:variant>
        <vt:lpwstr>https://viss.gov.lv/lv/E-veseliba</vt:lpwstr>
      </vt:variant>
      <vt:variant>
        <vt:lpwstr/>
      </vt:variant>
      <vt:variant>
        <vt:i4>4259931</vt:i4>
      </vt:variant>
      <vt:variant>
        <vt:i4>0</vt:i4>
      </vt:variant>
      <vt:variant>
        <vt:i4>0</vt:i4>
      </vt:variant>
      <vt:variant>
        <vt:i4>5</vt:i4>
      </vt:variant>
      <vt:variant>
        <vt:lpwstr>https://viss.gov.lv/lv/E-veseliba</vt:lpwstr>
      </vt:variant>
      <vt:variant>
        <vt:lpwstr/>
      </vt:variant>
      <vt:variant>
        <vt:i4>5570577</vt:i4>
      </vt:variant>
      <vt:variant>
        <vt:i4>0</vt:i4>
      </vt:variant>
      <vt:variant>
        <vt:i4>0</vt:i4>
      </vt:variant>
      <vt:variant>
        <vt:i4>5</vt:i4>
      </vt:variant>
      <vt:variant>
        <vt:lpwstr>https://likumi.lv/doc.php?id=4042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ivetab</dc:creator>
  <cp:keywords/>
  <cp:lastModifiedBy>Zane Štauvere</cp:lastModifiedBy>
  <cp:revision>2</cp:revision>
  <cp:lastPrinted>2021-05-12T08:51:00Z</cp:lastPrinted>
  <dcterms:created xsi:type="dcterms:W3CDTF">2021-05-27T07:05:00Z</dcterms:created>
  <dcterms:modified xsi:type="dcterms:W3CDTF">2021-05-27T07:05:00Z</dcterms:modified>
</cp:coreProperties>
</file>