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A5030E8" w:rsidR="002C35F4" w:rsidRDefault="002A710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EE2069">
        <w:rPr>
          <w:b/>
          <w:bCs/>
        </w:rPr>
        <w:t>5</w:t>
      </w:r>
      <w:r>
        <w:rPr>
          <w:b/>
          <w:bCs/>
        </w:rPr>
        <w:t>.02</w:t>
      </w:r>
      <w:r w:rsidR="00CA4FC6">
        <w:rPr>
          <w:b/>
          <w:bCs/>
        </w:rPr>
        <w:t>.202</w:t>
      </w:r>
      <w:r>
        <w:rPr>
          <w:b/>
          <w:bCs/>
        </w:rPr>
        <w:t>5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FE49F29" w14:textId="59B242BE" w:rsidR="002A7109" w:rsidRDefault="00EE2069" w:rsidP="005D5379">
      <w:pPr>
        <w:spacing w:after="0" w:line="240" w:lineRule="auto"/>
        <w:jc w:val="both"/>
      </w:pPr>
      <w:r w:rsidRPr="00EE2069">
        <w:t>ES fonda atbalsts ģimenes ārsta praksēm</w:t>
      </w:r>
    </w:p>
    <w:p w14:paraId="60ADB039" w14:textId="77777777" w:rsidR="00EE2069" w:rsidRDefault="00EE2069" w:rsidP="005D5379">
      <w:pPr>
        <w:spacing w:after="0" w:line="240" w:lineRule="auto"/>
        <w:jc w:val="both"/>
      </w:pPr>
    </w:p>
    <w:p w14:paraId="53A8D0EC" w14:textId="204377F7" w:rsidR="005D5379" w:rsidRDefault="00CF744E" w:rsidP="00EE206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54C5DE7" w14:textId="77777777" w:rsidR="00EE2069" w:rsidRPr="00EE2069" w:rsidRDefault="00EE2069" w:rsidP="00EE2069">
      <w:pPr>
        <w:pStyle w:val="NormalWeb"/>
        <w:spacing w:before="0" w:beforeAutospacing="0" w:after="0" w:afterAutospacing="0"/>
        <w:jc w:val="both"/>
      </w:pPr>
      <w:r w:rsidRPr="00EE2069">
        <w:t xml:space="preserve">Informējam, ka </w:t>
      </w:r>
      <w:r w:rsidRPr="00EE2069">
        <w:rPr>
          <w:b/>
          <w:bCs/>
        </w:rPr>
        <w:t>ir veikti grozījumi</w:t>
      </w:r>
      <w:r w:rsidRPr="00EE2069">
        <w:t xml:space="preserve"> Eiropas Savienības kohēzijas politikas programmas 2021.-2027. gadam 4.1.1. specifiskā atbalsta mērķa "Nodrošināt vienlīdzīgu piekļuvi veselības aprūpei un stiprināt veselības sistēmu, tostarp primārās veselības aprūpes noturību" </w:t>
      </w:r>
      <w:r w:rsidRPr="00EE2069">
        <w:rPr>
          <w:b/>
          <w:bCs/>
        </w:rPr>
        <w:t>4.1.1.3. pasākuma</w:t>
      </w:r>
      <w:r w:rsidRPr="00EE2069">
        <w:t xml:space="preserve"> "Primārās veselības aprūpes lomas stiprināšana, attīstot infrastruktūru" </w:t>
      </w:r>
      <w:r w:rsidRPr="00EE2069">
        <w:rPr>
          <w:b/>
          <w:bCs/>
        </w:rPr>
        <w:t>otrās kārtas projektu iesniegumu atlases nolikumā</w:t>
      </w:r>
      <w:r w:rsidRPr="00EE2069">
        <w:t xml:space="preserve">, </w:t>
      </w:r>
      <w:r w:rsidRPr="00EE2069">
        <w:rPr>
          <w:b/>
          <w:bCs/>
          <w:u w:val="single"/>
        </w:rPr>
        <w:t>pagarinot projektu iesniegumu iesniegšanas termiņu līdz 28.04.2025.</w:t>
      </w:r>
    </w:p>
    <w:p w14:paraId="7FCAB105" w14:textId="77777777" w:rsidR="00EE2069" w:rsidRPr="00EE2069" w:rsidRDefault="00EE2069" w:rsidP="00EE2069">
      <w:pPr>
        <w:pStyle w:val="NormalWeb"/>
        <w:jc w:val="both"/>
      </w:pPr>
      <w:r w:rsidRPr="00EE2069">
        <w:t xml:space="preserve">Veiktie grozījumi un informācija par projektu iesniegumu atlasi pieejama CFLA tīmekļvietnē </w:t>
      </w:r>
      <w:hyperlink r:id="rId7" w:tgtFrame="_blank" w:history="1">
        <w:r w:rsidRPr="00EE2069">
          <w:rPr>
            <w:rStyle w:val="Hyperlink"/>
          </w:rPr>
          <w:t>https://www.cfla.gov.lv/lv/4-1-1-3-k-2</w:t>
        </w:r>
      </w:hyperlink>
      <w:r w:rsidRPr="00EE2069">
        <w:rPr>
          <w:i/>
          <w:iCs/>
        </w:rPr>
        <w:t>.</w:t>
      </w:r>
    </w:p>
    <w:p w14:paraId="366EF4C6" w14:textId="7FD4CF68" w:rsidR="00166E1D" w:rsidRDefault="00166E1D" w:rsidP="003217C4">
      <w:pPr>
        <w:pStyle w:val="NormalWeb"/>
        <w:spacing w:before="0" w:beforeAutospacing="0" w:after="0" w:afterAutospacing="0"/>
        <w:jc w:val="both"/>
      </w:pP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CE1F" w14:textId="77777777" w:rsidR="003D3575" w:rsidRDefault="003D3575" w:rsidP="007004A0">
      <w:pPr>
        <w:spacing w:after="0" w:line="240" w:lineRule="auto"/>
      </w:pPr>
      <w:r>
        <w:separator/>
      </w:r>
    </w:p>
  </w:endnote>
  <w:endnote w:type="continuationSeparator" w:id="0">
    <w:p w14:paraId="65F0272C" w14:textId="77777777" w:rsidR="003D3575" w:rsidRDefault="003D3575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9BC9" w14:textId="77777777" w:rsidR="003D3575" w:rsidRDefault="003D3575" w:rsidP="007004A0">
      <w:pPr>
        <w:spacing w:after="0" w:line="240" w:lineRule="auto"/>
      </w:pPr>
      <w:r>
        <w:separator/>
      </w:r>
    </w:p>
  </w:footnote>
  <w:footnote w:type="continuationSeparator" w:id="0">
    <w:p w14:paraId="5508F4DE" w14:textId="77777777" w:rsidR="003D3575" w:rsidRDefault="003D3575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2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39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0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1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D3575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93D9E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fla.gov.lv/lv/4-1-1-3-k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2025-03-03T12:53:00Z</dcterms:created>
  <dcterms:modified xsi:type="dcterms:W3CDTF">2025-03-03T12:53:00Z</dcterms:modified>
</cp:coreProperties>
</file>