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847F" w14:textId="77777777" w:rsidR="0027080A" w:rsidRPr="0011025D" w:rsidRDefault="0027080A" w:rsidP="0011025D">
      <w:pPr>
        <w:jc w:val="center"/>
        <w:rPr>
          <w:rFonts w:eastAsia="Times New Roman"/>
          <w:b/>
          <w:bCs/>
          <w:color w:val="000000"/>
          <w:lang w:eastAsia="lv-LV"/>
        </w:rPr>
      </w:pPr>
      <w:proofErr w:type="spellStart"/>
      <w:r w:rsidRPr="0011025D">
        <w:rPr>
          <w:rFonts w:eastAsia="Times New Roman"/>
          <w:b/>
        </w:rPr>
        <w:t>Mamogrāfijas</w:t>
      </w:r>
      <w:proofErr w:type="spellEnd"/>
      <w:r w:rsidRPr="0011025D">
        <w:rPr>
          <w:rFonts w:eastAsia="Times New Roman"/>
          <w:b/>
        </w:rPr>
        <w:t xml:space="preserve"> pakalpojumu sniedzēju darbības vērtēšanas kritēriji</w:t>
      </w:r>
    </w:p>
    <w:p w14:paraId="0C35D17C" w14:textId="77777777" w:rsidR="0027080A" w:rsidRPr="0011025D" w:rsidRDefault="0027080A" w:rsidP="0011025D">
      <w:pPr>
        <w:jc w:val="right"/>
        <w:rPr>
          <w:rFonts w:eastAsia="Times New Roman"/>
          <w:b/>
          <w:bCs/>
          <w:color w:val="000000"/>
          <w:lang w:eastAsia="lv-LV"/>
        </w:rPr>
      </w:pPr>
    </w:p>
    <w:p w14:paraId="07B23141" w14:textId="3D723B76" w:rsidR="0027080A" w:rsidRPr="0011025D" w:rsidRDefault="0027080A" w:rsidP="0011025D">
      <w:pPr>
        <w:contextualSpacing/>
        <w:jc w:val="both"/>
        <w:rPr>
          <w:rFonts w:eastAsia="Calibri"/>
        </w:rPr>
      </w:pPr>
      <w:r w:rsidRPr="0011025D">
        <w:rPr>
          <w:b/>
        </w:rPr>
        <w:t>1.</w:t>
      </w:r>
      <w:r w:rsidR="00A871EA" w:rsidRPr="0011025D">
        <w:tab/>
      </w:r>
      <w:r w:rsidRPr="0011025D">
        <w:t xml:space="preserve">Ambulatoro </w:t>
      </w:r>
      <w:proofErr w:type="spellStart"/>
      <w:r w:rsidRPr="0011025D">
        <w:t>mamogrāfijas</w:t>
      </w:r>
      <w:proofErr w:type="spellEnd"/>
      <w:r w:rsidRPr="0011025D">
        <w:t xml:space="preserve"> pakalpojumu sniedzēju darbība tiek vērtēta atbilstoši Līgum</w:t>
      </w:r>
      <w:r w:rsidR="0011025D">
        <w:t>ā un</w:t>
      </w:r>
      <w:r w:rsidRPr="0011025D">
        <w:t xml:space="preserve"> </w:t>
      </w:r>
      <w:proofErr w:type="spellStart"/>
      <w:r w:rsidR="0011025D" w:rsidRPr="0011025D">
        <w:t>Mamogrāfijas</w:t>
      </w:r>
      <w:proofErr w:type="spellEnd"/>
      <w:r w:rsidR="0011025D" w:rsidRPr="0011025D">
        <w:t xml:space="preserve"> pakalpojumu sniegšanas un apmaksas kārtīb</w:t>
      </w:r>
      <w:r w:rsidR="0011025D">
        <w:t>ā</w:t>
      </w:r>
      <w:r w:rsidRPr="0011025D">
        <w:t xml:space="preserve"> noteiktajam, ievērojot šādu vērtēšanas k</w:t>
      </w:r>
      <w:r w:rsidRPr="0011025D">
        <w:rPr>
          <w:rFonts w:eastAsia="Calibri"/>
        </w:rPr>
        <w:t>ritēriju aprēķina metodiku:</w:t>
      </w:r>
    </w:p>
    <w:p w14:paraId="5A184EB9" w14:textId="35D90F15" w:rsidR="0027080A" w:rsidRPr="0011025D" w:rsidRDefault="00AD6723" w:rsidP="0011025D">
      <w:pPr>
        <w:contextualSpacing/>
        <w:rPr>
          <w:rFonts w:eastAsia="Calibri"/>
        </w:rPr>
      </w:pPr>
      <w:r w:rsidRPr="0011025D">
        <w:rPr>
          <w:rFonts w:eastAsia="Calibri"/>
        </w:rPr>
        <w:t>1</w:t>
      </w:r>
      <w:r w:rsidR="0027080A" w:rsidRPr="0011025D">
        <w:rPr>
          <w:rFonts w:eastAsia="Calibri"/>
        </w:rPr>
        <w:t>.1.</w:t>
      </w:r>
      <w:r w:rsidR="0027080A" w:rsidRPr="0011025D">
        <w:rPr>
          <w:rFonts w:eastAsia="Calibri"/>
        </w:rPr>
        <w:tab/>
        <w:t>aprēķina metodika izmeklējuma rezultātu novērtējumam</w:t>
      </w:r>
    </w:p>
    <w:p w14:paraId="632466ED" w14:textId="77777777" w:rsidR="008C1470" w:rsidRPr="0011025D" w:rsidRDefault="008C1470" w:rsidP="0011025D">
      <w:pPr>
        <w:contextualSpacing/>
        <w:rPr>
          <w:rFonts w:eastAsia="Calibri"/>
        </w:rPr>
      </w:pPr>
    </w:p>
    <w:p w14:paraId="264AF724" w14:textId="01BE05FF" w:rsidR="0027080A" w:rsidRPr="0011025D" w:rsidRDefault="0027080A" w:rsidP="0011025D">
      <w:pPr>
        <w:jc w:val="both"/>
        <w:rPr>
          <w:rFonts w:eastAsia="Times New Roman"/>
          <w:sz w:val="18"/>
          <w:szCs w:val="18"/>
        </w:rPr>
      </w:pPr>
      <w:r w:rsidRPr="0011025D">
        <w:rPr>
          <w:rFonts w:eastAsia="Calibri"/>
        </w:rPr>
        <w:t xml:space="preserve">                                 </w:t>
      </w:r>
      <w:r w:rsidR="00184202" w:rsidRPr="0011025D">
        <w:rPr>
          <w:sz w:val="18"/>
          <w:szCs w:val="18"/>
        </w:rPr>
        <w:t xml:space="preserve">BI-RADS </w:t>
      </w:r>
      <w:r w:rsidR="004E2430" w:rsidRPr="0011025D">
        <w:rPr>
          <w:sz w:val="18"/>
          <w:szCs w:val="18"/>
        </w:rPr>
        <w:t>(B</w:t>
      </w:r>
      <w:r w:rsidR="00184202" w:rsidRPr="0011025D">
        <w:rPr>
          <w:sz w:val="18"/>
          <w:szCs w:val="18"/>
        </w:rPr>
        <w:t xml:space="preserve">0, </w:t>
      </w:r>
      <w:r w:rsidR="004E2430" w:rsidRPr="0011025D">
        <w:rPr>
          <w:sz w:val="18"/>
          <w:szCs w:val="18"/>
        </w:rPr>
        <w:t>B</w:t>
      </w:r>
      <w:r w:rsidR="00184202" w:rsidRPr="0011025D">
        <w:rPr>
          <w:sz w:val="18"/>
          <w:szCs w:val="18"/>
        </w:rPr>
        <w:t xml:space="preserve">4, </w:t>
      </w:r>
      <w:r w:rsidR="004E2430" w:rsidRPr="0011025D">
        <w:rPr>
          <w:sz w:val="18"/>
          <w:szCs w:val="18"/>
        </w:rPr>
        <w:t>B</w:t>
      </w:r>
      <w:r w:rsidR="00184202" w:rsidRPr="0011025D">
        <w:rPr>
          <w:sz w:val="18"/>
          <w:szCs w:val="18"/>
        </w:rPr>
        <w:t>5</w:t>
      </w:r>
      <w:r w:rsidR="004E2430" w:rsidRPr="0011025D">
        <w:rPr>
          <w:sz w:val="18"/>
          <w:szCs w:val="18"/>
        </w:rPr>
        <w:t>)</w:t>
      </w:r>
      <w:r w:rsidR="00184202" w:rsidRPr="0011025D">
        <w:rPr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 xml:space="preserve"> </m:t>
        </m:r>
        <m:d>
          <m:dPr>
            <m:ctrlPr>
              <w:rPr>
                <w:rFonts w:ascii="Cambria Math" w:eastAsia="Calibri" w:hAnsi="Cambria Math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="Calibri" w:hAnsi="Cambria Math"/>
                <w:sz w:val="18"/>
                <w:szCs w:val="18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18"/>
                    <w:szCs w:val="1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18"/>
                    <w:szCs w:val="18"/>
                  </w:rPr>
                  <m:t>izmeklējumu ar rezultāta kodiem B0, B4, B5 skaits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18"/>
                    <w:szCs w:val="18"/>
                  </w:rPr>
                  <m:t xml:space="preserve"> 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kopējais skrīninga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*100</m:t>
        </m:r>
      </m:oMath>
    </w:p>
    <w:p w14:paraId="679BD658" w14:textId="4A5F9EEB" w:rsidR="00656FAF" w:rsidRPr="0011025D" w:rsidRDefault="00656FAF" w:rsidP="0011025D">
      <w:pPr>
        <w:contextualSpacing/>
        <w:rPr>
          <w:rFonts w:eastAsia="Calibri"/>
        </w:rPr>
      </w:pPr>
    </w:p>
    <w:p w14:paraId="1E34A49B" w14:textId="5DB95DC2" w:rsidR="00656FAF" w:rsidRPr="0011025D" w:rsidRDefault="00656FAF" w:rsidP="0011025D">
      <w:pPr>
        <w:contextualSpacing/>
        <w:rPr>
          <w:rFonts w:eastAsia="Calibri"/>
        </w:rPr>
      </w:pPr>
      <w:r w:rsidRPr="0011025D">
        <w:rPr>
          <w:rFonts w:eastAsia="Calibri"/>
        </w:rPr>
        <w:t>1.</w:t>
      </w:r>
      <w:r w:rsidR="00E721A5" w:rsidRPr="0011025D">
        <w:rPr>
          <w:rFonts w:eastAsia="Calibri"/>
        </w:rPr>
        <w:t>2</w:t>
      </w:r>
      <w:r w:rsidRPr="0011025D">
        <w:rPr>
          <w:rFonts w:eastAsia="Calibri"/>
        </w:rPr>
        <w:t>.</w:t>
      </w:r>
      <w:r w:rsidRPr="0011025D">
        <w:rPr>
          <w:rFonts w:eastAsia="Calibri"/>
        </w:rPr>
        <w:tab/>
        <w:t xml:space="preserve">aprēķina metodika par Vadības informācijas sistēmā (VIS) ievadītajiem maksas </w:t>
      </w:r>
      <w:proofErr w:type="spellStart"/>
      <w:r w:rsidRPr="0011025D">
        <w:rPr>
          <w:rFonts w:eastAsia="Calibri"/>
        </w:rPr>
        <w:t>mamogrāfijas</w:t>
      </w:r>
      <w:proofErr w:type="spellEnd"/>
      <w:r w:rsidRPr="0011025D">
        <w:rPr>
          <w:rFonts w:eastAsia="Calibri"/>
        </w:rPr>
        <w:t xml:space="preserve"> pakalpojumiem</w:t>
      </w:r>
    </w:p>
    <w:p w14:paraId="2BFAACEC" w14:textId="77777777" w:rsidR="00656FAF" w:rsidRPr="0011025D" w:rsidRDefault="00656FAF" w:rsidP="0011025D">
      <w:pPr>
        <w:contextualSpacing/>
        <w:rPr>
          <w:rFonts w:eastAsia="Calibri"/>
        </w:rPr>
      </w:pPr>
    </w:p>
    <w:p w14:paraId="61CCF1F5" w14:textId="076A9346" w:rsidR="008C1470" w:rsidRPr="0011025D" w:rsidRDefault="00656FAF" w:rsidP="0011025D">
      <w:pPr>
        <w:contextualSpacing/>
        <w:rPr>
          <w:rFonts w:eastAsia="Calibri"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18"/>
              <w:szCs w:val="18"/>
            </w:rPr>
            <m:t xml:space="preserve">ievadītie maksas pakalojumi </m:t>
          </m:r>
          <m:d>
            <m:dPr>
              <m:ctrlPr>
                <w:rPr>
                  <w:rFonts w:ascii="Cambria Math" w:eastAsia="Calibri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18"/>
                  <w:szCs w:val="18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="Calibri" w:hAnsi="Cambria Math"/>
                  <w:iCs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18"/>
                  <w:szCs w:val="18"/>
                </w:rPr>
                <m:t>ievadītie maksas mamogrāfijas izmeklējumi VIS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18"/>
                  <w:szCs w:val="18"/>
                </w:rPr>
                <m:t>ārstniecības iestādes norādītie maksas mamogrāfijas izmeklējumi</m:t>
              </m:r>
            </m:den>
          </m:f>
          <m:r>
            <w:rPr>
              <w:rFonts w:ascii="Cambria Math" w:eastAsia="Calibri" w:hAnsi="Cambria Math"/>
              <w:sz w:val="18"/>
              <w:szCs w:val="18"/>
            </w:rPr>
            <m:t>*100</m:t>
          </m:r>
        </m:oMath>
      </m:oMathPara>
    </w:p>
    <w:p w14:paraId="68B1D4C3" w14:textId="18D6CCD0" w:rsidR="00656FAF" w:rsidRPr="0011025D" w:rsidRDefault="00656FAF" w:rsidP="0011025D">
      <w:pPr>
        <w:contextualSpacing/>
        <w:rPr>
          <w:rFonts w:eastAsia="Calibri"/>
        </w:rPr>
      </w:pPr>
    </w:p>
    <w:p w14:paraId="3AA3C98E" w14:textId="67317114" w:rsidR="00656FAF" w:rsidRPr="0011025D" w:rsidRDefault="00656FAF" w:rsidP="0011025D">
      <w:pPr>
        <w:contextualSpacing/>
        <w:rPr>
          <w:rFonts w:eastAsia="Calibri"/>
        </w:rPr>
      </w:pPr>
      <w:r w:rsidRPr="0011025D">
        <w:rPr>
          <w:rFonts w:eastAsia="Calibri"/>
        </w:rPr>
        <w:t>1.</w:t>
      </w:r>
      <w:r w:rsidR="00E721A5" w:rsidRPr="0011025D">
        <w:rPr>
          <w:rFonts w:eastAsia="Calibri"/>
        </w:rPr>
        <w:t>3</w:t>
      </w:r>
      <w:r w:rsidRPr="0011025D">
        <w:rPr>
          <w:rFonts w:eastAsia="Calibri"/>
        </w:rPr>
        <w:t>. aprēķina metodika pacientu sūdzību novērtējumam</w:t>
      </w:r>
    </w:p>
    <w:p w14:paraId="387832EC" w14:textId="77777777" w:rsidR="00656FAF" w:rsidRPr="0011025D" w:rsidRDefault="00656FAF" w:rsidP="0011025D">
      <w:pPr>
        <w:contextualSpacing/>
        <w:rPr>
          <w:rFonts w:eastAsia="Calibri"/>
        </w:rPr>
      </w:pPr>
    </w:p>
    <w:p w14:paraId="764647B8" w14:textId="0AF89EAC" w:rsidR="00656FAF" w:rsidRPr="0011025D" w:rsidRDefault="00656FAF" w:rsidP="0011025D">
      <w:pPr>
        <w:contextualSpacing/>
        <w:jc w:val="both"/>
        <w:rPr>
          <w:rFonts w:eastAsia="Times New Roman"/>
          <w:sz w:val="18"/>
          <w:szCs w:val="18"/>
        </w:rPr>
      </w:pPr>
      <w:r w:rsidRPr="0011025D">
        <w:rPr>
          <w:rFonts w:eastAsia="Times New Roman"/>
          <w:sz w:val="18"/>
          <w:szCs w:val="18"/>
        </w:rPr>
        <w:t xml:space="preserve">                          </w:t>
      </w:r>
      <m:oMath>
        <m:r>
          <w:rPr>
            <w:rFonts w:ascii="Cambria Math" w:eastAsia="Times New Roman" w:hAnsi="Cambria Math"/>
            <w:sz w:val="18"/>
            <w:szCs w:val="18"/>
          </w:rPr>
          <m:t xml:space="preserve"> </m:t>
        </m:r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 xml:space="preserve">sūdzības no pacientiem </m:t>
        </m:r>
        <m:d>
          <m:dPr>
            <m:ctrlPr>
              <w:rPr>
                <w:rFonts w:ascii="Cambria Math" w:eastAsia="Calibri" w:hAnsi="Cambria Math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="Calibri" w:hAnsi="Cambria Math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sūdzību skaits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kopējais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*100</m:t>
        </m:r>
      </m:oMath>
    </w:p>
    <w:p w14:paraId="7EEBEB45" w14:textId="77777777" w:rsidR="00B70F66" w:rsidRPr="0011025D" w:rsidRDefault="00B70F66" w:rsidP="0011025D">
      <w:pPr>
        <w:contextualSpacing/>
        <w:jc w:val="both"/>
        <w:rPr>
          <w:rFonts w:eastAsia="Times New Roman"/>
        </w:rPr>
      </w:pPr>
    </w:p>
    <w:p w14:paraId="45C359A2" w14:textId="16E4813B" w:rsidR="00B70F66" w:rsidRPr="0011025D" w:rsidRDefault="00B70F66" w:rsidP="0011025D">
      <w:pPr>
        <w:contextualSpacing/>
        <w:rPr>
          <w:rFonts w:eastAsia="Calibri"/>
        </w:rPr>
      </w:pPr>
      <w:r w:rsidRPr="0011025D">
        <w:rPr>
          <w:rFonts w:eastAsia="Calibri"/>
        </w:rPr>
        <w:t>1.4.</w:t>
      </w:r>
      <w:r w:rsidRPr="0011025D">
        <w:rPr>
          <w:rFonts w:eastAsia="Calibri"/>
        </w:rPr>
        <w:tab/>
        <w:t xml:space="preserve">radiologa veikto </w:t>
      </w:r>
      <w:proofErr w:type="spellStart"/>
      <w:r w:rsidRPr="0011025D">
        <w:rPr>
          <w:rFonts w:eastAsia="Calibri"/>
        </w:rPr>
        <w:t>mamo</w:t>
      </w:r>
      <w:r w:rsidR="0011025D">
        <w:rPr>
          <w:rFonts w:eastAsia="Calibri"/>
        </w:rPr>
        <w:t>grāfijas</w:t>
      </w:r>
      <w:proofErr w:type="spellEnd"/>
      <w:r w:rsidRPr="0011025D">
        <w:rPr>
          <w:rFonts w:eastAsia="Calibri"/>
        </w:rPr>
        <w:t xml:space="preserve"> izmeklējumu</w:t>
      </w:r>
      <w:r w:rsidR="00FC0172" w:rsidRPr="0011025D">
        <w:rPr>
          <w:rFonts w:eastAsia="Calibri"/>
        </w:rPr>
        <w:t xml:space="preserve">, </w:t>
      </w:r>
      <w:r w:rsidRPr="0011025D">
        <w:rPr>
          <w:rFonts w:eastAsia="Calibri"/>
        </w:rPr>
        <w:t>tajā skaitā maksas un kā otra radiologa veikt</w:t>
      </w:r>
      <w:r w:rsidR="00FC0172" w:rsidRPr="0011025D">
        <w:rPr>
          <w:rFonts w:eastAsia="Calibri"/>
        </w:rPr>
        <w:t>o, aprakstu skaits</w:t>
      </w:r>
      <w:r w:rsidRPr="0011025D">
        <w:rPr>
          <w:rFonts w:eastAsia="Calibri"/>
        </w:rPr>
        <w:t>.</w:t>
      </w:r>
    </w:p>
    <w:p w14:paraId="6D603A79" w14:textId="77777777" w:rsidR="00267E82" w:rsidRPr="0011025D" w:rsidRDefault="00267E82" w:rsidP="0011025D">
      <w:pPr>
        <w:contextualSpacing/>
        <w:rPr>
          <w:rFonts w:eastAsia="Calibri"/>
        </w:rPr>
      </w:pPr>
    </w:p>
    <w:p w14:paraId="7FE1BAFB" w14:textId="5A74B69B" w:rsidR="0027080A" w:rsidRPr="0011025D" w:rsidRDefault="00A871EA" w:rsidP="0011025D">
      <w:pPr>
        <w:contextualSpacing/>
        <w:jc w:val="both"/>
      </w:pPr>
      <w:r w:rsidRPr="0011025D">
        <w:rPr>
          <w:b/>
        </w:rPr>
        <w:t>2.</w:t>
      </w:r>
      <w:r w:rsidRPr="0011025D">
        <w:tab/>
        <w:t xml:space="preserve">Aprēķinātajiem </w:t>
      </w:r>
      <w:r w:rsidR="0027080A" w:rsidRPr="0011025D">
        <w:t>kritērij</w:t>
      </w:r>
      <w:r w:rsidRPr="0011025D">
        <w:t xml:space="preserve">iem noteiktas šādas </w:t>
      </w:r>
      <w:r w:rsidR="0027080A" w:rsidRPr="0011025D">
        <w:t>robežvērtības:</w:t>
      </w:r>
    </w:p>
    <w:p w14:paraId="4A8E2CC1" w14:textId="4B57C240" w:rsidR="005F774D" w:rsidRPr="0011025D" w:rsidRDefault="005F774D" w:rsidP="0011025D">
      <w:pPr>
        <w:contextualSpacing/>
        <w:jc w:val="both"/>
      </w:pPr>
    </w:p>
    <w:tbl>
      <w:tblPr>
        <w:tblStyle w:val="TableGrid5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2268"/>
        <w:gridCol w:w="2268"/>
      </w:tblGrid>
      <w:tr w:rsidR="005F774D" w:rsidRPr="0011025D" w14:paraId="25063BEB" w14:textId="77777777" w:rsidTr="0011025D">
        <w:tc>
          <w:tcPr>
            <w:tcW w:w="2410" w:type="dxa"/>
            <w:vMerge w:val="restart"/>
            <w:shd w:val="clear" w:color="auto" w:fill="E7E6E6"/>
            <w:vAlign w:val="center"/>
          </w:tcPr>
          <w:p w14:paraId="7A12A103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Kritērija nosaukums</w:t>
            </w:r>
          </w:p>
        </w:tc>
        <w:tc>
          <w:tcPr>
            <w:tcW w:w="6663" w:type="dxa"/>
            <w:gridSpan w:val="3"/>
            <w:shd w:val="clear" w:color="auto" w:fill="E7E6E6"/>
            <w:vAlign w:val="center"/>
          </w:tcPr>
          <w:p w14:paraId="37B7E62E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Mērķa rādītāji</w:t>
            </w:r>
          </w:p>
        </w:tc>
      </w:tr>
      <w:tr w:rsidR="00F120D3" w:rsidRPr="0011025D" w14:paraId="3ED6C433" w14:textId="77777777" w:rsidTr="0011025D">
        <w:tc>
          <w:tcPr>
            <w:tcW w:w="2410" w:type="dxa"/>
            <w:vMerge/>
            <w:shd w:val="clear" w:color="auto" w:fill="E7E6E6"/>
            <w:vAlign w:val="center"/>
          </w:tcPr>
          <w:p w14:paraId="7B356B9A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CCCC"/>
            <w:vAlign w:val="center"/>
          </w:tcPr>
          <w:p w14:paraId="4B6DECDA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Nepieņemams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5324556A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Uzraugāms</w:t>
            </w:r>
          </w:p>
        </w:tc>
        <w:tc>
          <w:tcPr>
            <w:tcW w:w="2268" w:type="dxa"/>
            <w:shd w:val="clear" w:color="auto" w:fill="E2EFD9"/>
            <w:vAlign w:val="center"/>
          </w:tcPr>
          <w:p w14:paraId="33EDA4C4" w14:textId="77777777" w:rsidR="005F774D" w:rsidRPr="0011025D" w:rsidRDefault="005F774D" w:rsidP="0011025D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Pieņemams</w:t>
            </w:r>
          </w:p>
        </w:tc>
      </w:tr>
      <w:tr w:rsidR="00FC5C44" w:rsidRPr="0011025D" w14:paraId="4610F103" w14:textId="77777777" w:rsidTr="0011025D">
        <w:tc>
          <w:tcPr>
            <w:tcW w:w="2410" w:type="dxa"/>
          </w:tcPr>
          <w:p w14:paraId="0B2B5D48" w14:textId="6637F373" w:rsidR="00571F89" w:rsidRPr="0011025D" w:rsidRDefault="00571F89" w:rsidP="0011025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 xml:space="preserve">2.1 izmeklējumu īpatsvars (BI-RADS (B0, B4, B5) kopējā izmeklējumu apjomā (% no kopējā </w:t>
            </w:r>
            <w:proofErr w:type="spellStart"/>
            <w:r w:rsidRPr="0011025D">
              <w:rPr>
                <w:rFonts w:ascii="Times New Roman" w:eastAsia="Calibri" w:hAnsi="Times New Roman"/>
                <w:sz w:val="24"/>
                <w:szCs w:val="24"/>
              </w:rPr>
              <w:t>skrīninga</w:t>
            </w:r>
            <w:proofErr w:type="spellEnd"/>
            <w:r w:rsidRPr="0011025D">
              <w:rPr>
                <w:rFonts w:ascii="Times New Roman" w:eastAsia="Calibri" w:hAnsi="Times New Roman"/>
                <w:sz w:val="24"/>
                <w:szCs w:val="24"/>
              </w:rPr>
              <w:t xml:space="preserve"> izmeklējumu skaita iestādē)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9A65133" w14:textId="77777777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&gt;7%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85D44A" w14:textId="42EE8649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5-7%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2DEEA7" w14:textId="3B21C5D9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&lt;5%</w:t>
            </w:r>
          </w:p>
        </w:tc>
      </w:tr>
      <w:tr w:rsidR="00FC5C44" w:rsidRPr="0011025D" w14:paraId="5CCF1FBB" w14:textId="77777777" w:rsidTr="0011025D">
        <w:tc>
          <w:tcPr>
            <w:tcW w:w="2410" w:type="dxa"/>
          </w:tcPr>
          <w:p w14:paraId="1E41159F" w14:textId="1EFB328F" w:rsidR="00571F89" w:rsidRPr="0011025D" w:rsidRDefault="00571F89" w:rsidP="0011025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 xml:space="preserve">2.2. ievadīti dati veselības aprūpes pakalpojumu apmaksas norēķinu sistēmā „Vadības informācijas sistēma” par sniegtajiem maksas </w:t>
            </w:r>
            <w:proofErr w:type="spellStart"/>
            <w:r w:rsidRPr="0011025D">
              <w:rPr>
                <w:rFonts w:ascii="Times New Roman" w:eastAsia="Calibri" w:hAnsi="Times New Roman"/>
                <w:sz w:val="24"/>
                <w:szCs w:val="24"/>
              </w:rPr>
              <w:t>mamogrāfijas</w:t>
            </w:r>
            <w:proofErr w:type="spellEnd"/>
            <w:r w:rsidRPr="0011025D">
              <w:rPr>
                <w:rFonts w:ascii="Times New Roman" w:eastAsia="Calibri" w:hAnsi="Times New Roman"/>
                <w:sz w:val="24"/>
                <w:szCs w:val="24"/>
              </w:rPr>
              <w:t xml:space="preserve"> pakalpojumiem ar izmeklējuma rezultātu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1E73AD2" w14:textId="25CF5C83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&gt;89%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C85DC2" w14:textId="53A268FF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90-99%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C1C2A7" w14:textId="19AFF97D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FC5C44" w:rsidRPr="0011025D" w14:paraId="1E42F7F4" w14:textId="77777777" w:rsidTr="0011025D">
        <w:tc>
          <w:tcPr>
            <w:tcW w:w="2410" w:type="dxa"/>
          </w:tcPr>
          <w:p w14:paraId="757FE200" w14:textId="442C0479" w:rsidR="00571F89" w:rsidRPr="0011025D" w:rsidRDefault="00571F89" w:rsidP="0011025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 xml:space="preserve">2.3. sūdzības no pacientiem, ja pārkāpti normatīvajos aktos reglamentētie nosacījumi un Dienestā rīcībā ir informācija par pārkāpumu vai arī ir </w:t>
            </w:r>
            <w:r w:rsidRPr="0011025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saņemts spēkā esošs Veselības inspekcijas lēmums.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60E1C13" w14:textId="67B47663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&gt;5%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57EB55" w14:textId="3DABF96D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2-</w:t>
            </w:r>
            <w:r w:rsidR="003647FC" w:rsidRPr="0011025D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11025D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5EBDAF9" w14:textId="0F02FA38" w:rsidR="00571F89" w:rsidRPr="0011025D" w:rsidRDefault="00571F89" w:rsidP="0011025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25D">
              <w:rPr>
                <w:rFonts w:ascii="Times New Roman" w:eastAsia="Calibri" w:hAnsi="Times New Roman"/>
                <w:sz w:val="24"/>
                <w:szCs w:val="24"/>
              </w:rPr>
              <w:t>1%</w:t>
            </w:r>
          </w:p>
        </w:tc>
      </w:tr>
    </w:tbl>
    <w:p w14:paraId="014F4E1F" w14:textId="77777777" w:rsidR="005F774D" w:rsidRPr="0011025D" w:rsidRDefault="005F774D" w:rsidP="0011025D">
      <w:pPr>
        <w:contextualSpacing/>
        <w:rPr>
          <w:rFonts w:eastAsia="Calibri"/>
        </w:rPr>
      </w:pPr>
    </w:p>
    <w:p w14:paraId="26738CEB" w14:textId="7DF9F471" w:rsidR="00184202" w:rsidRPr="0011025D" w:rsidRDefault="00184202" w:rsidP="0011025D">
      <w:pPr>
        <w:jc w:val="both"/>
        <w:rPr>
          <w:rFonts w:eastAsia="Calibri"/>
          <w:i/>
          <w:lang w:val="en-US"/>
        </w:rPr>
      </w:pPr>
    </w:p>
    <w:sectPr w:rsidR="00184202" w:rsidRPr="0011025D" w:rsidSect="00993C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63BE" w14:textId="77777777" w:rsidR="00FB0BE5" w:rsidRDefault="00FB0BE5" w:rsidP="004E6C6D">
      <w:r>
        <w:separator/>
      </w:r>
    </w:p>
  </w:endnote>
  <w:endnote w:type="continuationSeparator" w:id="0">
    <w:p w14:paraId="468A252E" w14:textId="77777777" w:rsidR="00FB0BE5" w:rsidRDefault="00FB0BE5" w:rsidP="004E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FAC2" w14:textId="77777777" w:rsidR="004E6C6D" w:rsidRDefault="004E6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D199" w14:textId="77777777" w:rsidR="004E6C6D" w:rsidRDefault="004E6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302C" w14:textId="77777777" w:rsidR="004E6C6D" w:rsidRDefault="004E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A9BC2" w14:textId="77777777" w:rsidR="00FB0BE5" w:rsidRDefault="00FB0BE5" w:rsidP="004E6C6D">
      <w:r>
        <w:separator/>
      </w:r>
    </w:p>
  </w:footnote>
  <w:footnote w:type="continuationSeparator" w:id="0">
    <w:p w14:paraId="39F7BA67" w14:textId="77777777" w:rsidR="00FB0BE5" w:rsidRDefault="00FB0BE5" w:rsidP="004E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401E" w14:textId="77777777" w:rsidR="004E6C6D" w:rsidRDefault="004E6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BE2EA" w14:textId="77777777" w:rsidR="004E6C6D" w:rsidRPr="004E6C6D" w:rsidRDefault="004E6C6D" w:rsidP="004E6C6D">
    <w:pPr>
      <w:pStyle w:val="Header"/>
      <w:jc w:val="right"/>
    </w:pPr>
    <w:r w:rsidRPr="004E6C6D">
      <w:rPr>
        <w:i/>
        <w:iCs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1CEE7" w14:textId="77777777" w:rsidR="004E6C6D" w:rsidRDefault="004E6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0A"/>
    <w:rsid w:val="00013E14"/>
    <w:rsid w:val="00073851"/>
    <w:rsid w:val="000A0C4C"/>
    <w:rsid w:val="0011025D"/>
    <w:rsid w:val="00184202"/>
    <w:rsid w:val="00185BC7"/>
    <w:rsid w:val="001D56CF"/>
    <w:rsid w:val="00267E82"/>
    <w:rsid w:val="0027080A"/>
    <w:rsid w:val="00351210"/>
    <w:rsid w:val="003647FC"/>
    <w:rsid w:val="003B74F8"/>
    <w:rsid w:val="004C44B2"/>
    <w:rsid w:val="004E2430"/>
    <w:rsid w:val="004E6C6D"/>
    <w:rsid w:val="00571F89"/>
    <w:rsid w:val="005F1380"/>
    <w:rsid w:val="005F774D"/>
    <w:rsid w:val="00656FAF"/>
    <w:rsid w:val="007C3BE0"/>
    <w:rsid w:val="008368F0"/>
    <w:rsid w:val="008C1470"/>
    <w:rsid w:val="00943190"/>
    <w:rsid w:val="00993C55"/>
    <w:rsid w:val="00A412C4"/>
    <w:rsid w:val="00A871EA"/>
    <w:rsid w:val="00AD6723"/>
    <w:rsid w:val="00B70F66"/>
    <w:rsid w:val="00BC0B03"/>
    <w:rsid w:val="00CD5ECA"/>
    <w:rsid w:val="00D05384"/>
    <w:rsid w:val="00D324EB"/>
    <w:rsid w:val="00D97574"/>
    <w:rsid w:val="00DC5DF5"/>
    <w:rsid w:val="00E721A5"/>
    <w:rsid w:val="00F120D3"/>
    <w:rsid w:val="00F52DEC"/>
    <w:rsid w:val="00F86B7A"/>
    <w:rsid w:val="00FB0BE5"/>
    <w:rsid w:val="00FC0172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55AF2"/>
  <w15:chartTrackingRefBased/>
  <w15:docId w15:val="{73FEE77E-B38D-4630-953D-EFF2D6B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80A"/>
    <w:pPr>
      <w:ind w:left="720"/>
      <w:contextualSpacing/>
    </w:pPr>
    <w:rPr>
      <w:rFonts w:eastAsia="Times New Roman"/>
      <w:lang w:eastAsia="lv-LV"/>
    </w:rPr>
  </w:style>
  <w:style w:type="table" w:customStyle="1" w:styleId="TableGrid5">
    <w:name w:val="Table Grid5"/>
    <w:basedOn w:val="TableNormal"/>
    <w:next w:val="TableGrid"/>
    <w:uiPriority w:val="39"/>
    <w:rsid w:val="0027080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4202"/>
  </w:style>
  <w:style w:type="character" w:styleId="CommentReference">
    <w:name w:val="annotation reference"/>
    <w:basedOn w:val="DefaultParagraphFont"/>
    <w:uiPriority w:val="99"/>
    <w:semiHidden/>
    <w:unhideWhenUsed/>
    <w:rsid w:val="00184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02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0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851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851"/>
    <w:rPr>
      <w:rFonts w:asciiTheme="minorHAnsi" w:hAnsiTheme="minorHAnsi" w:cs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3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851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uiPriority w:val="39"/>
    <w:rsid w:val="00267E82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C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C6D"/>
  </w:style>
  <w:style w:type="paragraph" w:styleId="Footer">
    <w:name w:val="footer"/>
    <w:basedOn w:val="Normal"/>
    <w:link w:val="FooterChar"/>
    <w:uiPriority w:val="99"/>
    <w:unhideWhenUsed/>
    <w:rsid w:val="004E6C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Anna Ziemele</cp:lastModifiedBy>
  <cp:revision>17</cp:revision>
  <dcterms:created xsi:type="dcterms:W3CDTF">2023-03-14T12:23:00Z</dcterms:created>
  <dcterms:modified xsi:type="dcterms:W3CDTF">2025-02-06T09:02:00Z</dcterms:modified>
</cp:coreProperties>
</file>