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029AFE62" w:rsidR="002C35F4" w:rsidRDefault="00B80DFE" w:rsidP="002C35F4">
      <w:pPr>
        <w:spacing w:after="0" w:line="240" w:lineRule="auto"/>
        <w:rPr>
          <w:b/>
          <w:bCs/>
        </w:rPr>
      </w:pPr>
      <w:r>
        <w:rPr>
          <w:b/>
          <w:bCs/>
        </w:rPr>
        <w:t>02.12</w:t>
      </w:r>
      <w:r w:rsidR="00CA4FC6">
        <w:rPr>
          <w:b/>
          <w:bCs/>
        </w:rPr>
        <w:t>.202</w:t>
      </w:r>
      <w:r w:rsidR="00A86A5E">
        <w:rPr>
          <w:b/>
          <w:bCs/>
        </w:rPr>
        <w:t>4</w:t>
      </w:r>
      <w:r>
        <w:rPr>
          <w:b/>
          <w:bCs/>
        </w:rPr>
        <w:t>(1)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D50B678" w14:textId="40B693C8" w:rsidR="003A4A5C" w:rsidRDefault="00B80DFE" w:rsidP="005D5379">
      <w:pPr>
        <w:spacing w:after="0" w:line="240" w:lineRule="auto"/>
        <w:jc w:val="both"/>
      </w:pPr>
      <w:r w:rsidRPr="00B80DFE">
        <w:t>Par ambulatoro talonu aizpildīšanu</w:t>
      </w:r>
    </w:p>
    <w:p w14:paraId="19F18360" w14:textId="77777777" w:rsidR="00B80DFE" w:rsidRDefault="00B80DFE" w:rsidP="005D5379">
      <w:pPr>
        <w:spacing w:after="0" w:line="240" w:lineRule="auto"/>
        <w:jc w:val="both"/>
      </w:pPr>
    </w:p>
    <w:p w14:paraId="53A8D0EC" w14:textId="204377F7" w:rsidR="005D5379" w:rsidRDefault="00CF744E" w:rsidP="003A4A5C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71BCF14" w14:textId="77777777" w:rsidR="00B80DFE" w:rsidRPr="00B80DFE" w:rsidRDefault="00B80DFE" w:rsidP="00B80DFE">
      <w:pPr>
        <w:pStyle w:val="NormalWeb"/>
        <w:jc w:val="both"/>
      </w:pPr>
      <w:r w:rsidRPr="00B80DFE">
        <w:t>Nacionālais veselības dienests (turpmāk – Dienests) informē, ka aktualizētas “</w:t>
      </w:r>
      <w:r w:rsidRPr="00B80DFE">
        <w:rPr>
          <w:i/>
          <w:iCs/>
        </w:rPr>
        <w:t>Ambulatorā pacienta talona (veidlapa Nr.24/u) aizpildīšanas vadlīnijas”.</w:t>
      </w:r>
    </w:p>
    <w:p w14:paraId="2988A446" w14:textId="31AE1498" w:rsidR="00B80DFE" w:rsidRPr="00B80DFE" w:rsidRDefault="00B80DFE" w:rsidP="00B80DFE">
      <w:pPr>
        <w:pStyle w:val="NormalWeb"/>
        <w:jc w:val="both"/>
      </w:pPr>
      <w:r w:rsidRPr="00B80DFE">
        <w:t xml:space="preserve">Aktualizētā informācija pieejama Dienesta tīmekļvietnes sadaļā: Profesionāļiem </w:t>
      </w:r>
      <w:r w:rsidR="003C398C">
        <w:t>-</w:t>
      </w:r>
      <w:r w:rsidRPr="00B80DFE">
        <w:t xml:space="preserve"> Vadības informācijas sistēma à Instrukcijas </w:t>
      </w:r>
      <w:r w:rsidR="003C398C">
        <w:t>-</w:t>
      </w:r>
      <w:r w:rsidRPr="00B80DFE">
        <w:t xml:space="preserve"> Ambulatorā pacienta talona aizpildīšana </w:t>
      </w:r>
      <w:r w:rsidR="003C398C">
        <w:t>-</w:t>
      </w:r>
      <w:r w:rsidRPr="00B80DFE">
        <w:t xml:space="preserve"> Informācija par ambulatoro talonu aizpildīšanu </w:t>
      </w:r>
      <w:r w:rsidR="003C398C">
        <w:t>-</w:t>
      </w:r>
      <w:r w:rsidRPr="00B80DFE">
        <w:t xml:space="preserve"> </w:t>
      </w:r>
      <w:r w:rsidRPr="00B80DFE">
        <w:rPr>
          <w:b/>
          <w:bCs/>
          <w:u w:val="single"/>
        </w:rPr>
        <w:t>Ambulatorā pacienta talona (veidlapa Nr.24/u) aizpildīšanas vadlīnijas</w:t>
      </w:r>
      <w:r w:rsidRPr="00B80DFE">
        <w:t xml:space="preserve"> </w:t>
      </w:r>
    </w:p>
    <w:p w14:paraId="3F3AF162" w14:textId="77777777" w:rsidR="00B80DFE" w:rsidRPr="00B80DFE" w:rsidRDefault="00B80DFE" w:rsidP="00B80DFE">
      <w:pPr>
        <w:pStyle w:val="NormalWeb"/>
        <w:jc w:val="both"/>
      </w:pPr>
      <w:r w:rsidRPr="00B80DFE">
        <w:t>Pielikumā: Ambulatorā pacienta talona (veidlapa Nr.24/u) aizpildīšanas vadlīnijas.</w:t>
      </w:r>
    </w:p>
    <w:p w14:paraId="50FE9075" w14:textId="5645BD06" w:rsidR="003217C4" w:rsidRPr="003217C4" w:rsidRDefault="00B80DFE" w:rsidP="003217C4">
      <w:pPr>
        <w:pStyle w:val="NormalWeb"/>
        <w:jc w:val="both"/>
      </w:pPr>
      <w:r>
        <w:object w:dxaOrig="1520" w:dyaOrig="985" w14:anchorId="1EFC75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76.2pt;height:49.2pt" o:ole="">
            <v:imagedata r:id="rId7" o:title=""/>
          </v:shape>
          <o:OLEObject Type="Embed" ProgID="Word.Document.12" ShapeID="_x0000_i1078" DrawAspect="Icon" ObjectID="_1794914015" r:id="rId8">
            <o:FieldCodes>\s</o:FieldCodes>
          </o:OLEObject>
        </w:object>
      </w:r>
    </w:p>
    <w:p w14:paraId="366EF4C6" w14:textId="7FD4CF68" w:rsidR="00166E1D" w:rsidRDefault="00166E1D" w:rsidP="003217C4">
      <w:pPr>
        <w:pStyle w:val="NormalWeb"/>
        <w:spacing w:before="0" w:beforeAutospacing="0" w:after="0" w:afterAutospacing="0"/>
        <w:jc w:val="both"/>
      </w:pPr>
    </w:p>
    <w:sectPr w:rsidR="00166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218C6" w14:textId="77777777" w:rsidR="000918A9" w:rsidRDefault="000918A9" w:rsidP="007004A0">
      <w:pPr>
        <w:spacing w:after="0" w:line="240" w:lineRule="auto"/>
      </w:pPr>
      <w:r>
        <w:separator/>
      </w:r>
    </w:p>
  </w:endnote>
  <w:endnote w:type="continuationSeparator" w:id="0">
    <w:p w14:paraId="6113FCCE" w14:textId="77777777" w:rsidR="000918A9" w:rsidRDefault="000918A9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BAA53" w14:textId="77777777" w:rsidR="000918A9" w:rsidRDefault="000918A9" w:rsidP="007004A0">
      <w:pPr>
        <w:spacing w:after="0" w:line="240" w:lineRule="auto"/>
      </w:pPr>
      <w:r>
        <w:separator/>
      </w:r>
    </w:p>
  </w:footnote>
  <w:footnote w:type="continuationSeparator" w:id="0">
    <w:p w14:paraId="5FA04163" w14:textId="77777777" w:rsidR="000918A9" w:rsidRDefault="000918A9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933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D1DDC"/>
    <w:multiLevelType w:val="multilevel"/>
    <w:tmpl w:val="6850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8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73AD0"/>
    <w:multiLevelType w:val="hybridMultilevel"/>
    <w:tmpl w:val="C6041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F2423"/>
    <w:multiLevelType w:val="hybridMultilevel"/>
    <w:tmpl w:val="3BFA61F8"/>
    <w:lvl w:ilvl="0" w:tplc="85EE9D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D6B32"/>
    <w:multiLevelType w:val="hybridMultilevel"/>
    <w:tmpl w:val="737A9F0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7"/>
  </w:num>
  <w:num w:numId="2" w16cid:durableId="12799960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42"/>
  </w:num>
  <w:num w:numId="4" w16cid:durableId="1887983483">
    <w:abstractNumId w:val="32"/>
  </w:num>
  <w:num w:numId="5" w16cid:durableId="47457644">
    <w:abstractNumId w:val="26"/>
  </w:num>
  <w:num w:numId="6" w16cid:durableId="1158303112">
    <w:abstractNumId w:val="18"/>
  </w:num>
  <w:num w:numId="7" w16cid:durableId="2097170825">
    <w:abstractNumId w:val="25"/>
  </w:num>
  <w:num w:numId="8" w16cid:durableId="1370183873">
    <w:abstractNumId w:val="9"/>
  </w:num>
  <w:num w:numId="9" w16cid:durableId="844973590">
    <w:abstractNumId w:val="34"/>
  </w:num>
  <w:num w:numId="10" w16cid:durableId="1584216830">
    <w:abstractNumId w:val="39"/>
  </w:num>
  <w:num w:numId="11" w16cid:durableId="993143423">
    <w:abstractNumId w:val="31"/>
  </w:num>
  <w:num w:numId="12" w16cid:durableId="1305618044">
    <w:abstractNumId w:val="38"/>
  </w:num>
  <w:num w:numId="13" w16cid:durableId="16319774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8"/>
  </w:num>
  <w:num w:numId="15" w16cid:durableId="128019831">
    <w:abstractNumId w:val="23"/>
  </w:num>
  <w:num w:numId="16" w16cid:durableId="1886092582">
    <w:abstractNumId w:val="36"/>
  </w:num>
  <w:num w:numId="17" w16cid:durableId="1885289627">
    <w:abstractNumId w:val="6"/>
  </w:num>
  <w:num w:numId="18" w16cid:durableId="683896010">
    <w:abstractNumId w:val="20"/>
  </w:num>
  <w:num w:numId="19" w16cid:durableId="1778063176">
    <w:abstractNumId w:val="19"/>
  </w:num>
  <w:num w:numId="20" w16cid:durableId="13343353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4"/>
  </w:num>
  <w:num w:numId="22" w16cid:durableId="1941601536">
    <w:abstractNumId w:val="40"/>
  </w:num>
  <w:num w:numId="23" w16cid:durableId="1300068399">
    <w:abstractNumId w:val="12"/>
  </w:num>
  <w:num w:numId="24" w16cid:durableId="790560806">
    <w:abstractNumId w:val="30"/>
  </w:num>
  <w:num w:numId="25" w16cid:durableId="1957715148">
    <w:abstractNumId w:val="14"/>
  </w:num>
  <w:num w:numId="26" w16cid:durableId="1560289445">
    <w:abstractNumId w:val="28"/>
  </w:num>
  <w:num w:numId="27" w16cid:durableId="201125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5"/>
  </w:num>
  <w:num w:numId="29" w16cid:durableId="761990597">
    <w:abstractNumId w:val="27"/>
  </w:num>
  <w:num w:numId="30" w16cid:durableId="1194463807">
    <w:abstractNumId w:val="11"/>
  </w:num>
  <w:num w:numId="31" w16cid:durableId="1629899586">
    <w:abstractNumId w:val="29"/>
  </w:num>
  <w:num w:numId="32" w16cid:durableId="672025550">
    <w:abstractNumId w:val="13"/>
  </w:num>
  <w:num w:numId="33" w16cid:durableId="1747414582">
    <w:abstractNumId w:val="17"/>
  </w:num>
  <w:num w:numId="34" w16cid:durableId="97819116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41"/>
  </w:num>
  <w:num w:numId="36" w16cid:durableId="2083289190">
    <w:abstractNumId w:val="35"/>
  </w:num>
  <w:num w:numId="37" w16cid:durableId="611548708">
    <w:abstractNumId w:val="7"/>
  </w:num>
  <w:num w:numId="38" w16cid:durableId="483550556">
    <w:abstractNumId w:val="3"/>
  </w:num>
  <w:num w:numId="39" w16cid:durableId="2126730352">
    <w:abstractNumId w:val="21"/>
  </w:num>
  <w:num w:numId="40" w16cid:durableId="1397363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15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08322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495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918A9"/>
    <w:rsid w:val="000C3853"/>
    <w:rsid w:val="000C6255"/>
    <w:rsid w:val="000D628E"/>
    <w:rsid w:val="000E0C29"/>
    <w:rsid w:val="000E76C5"/>
    <w:rsid w:val="000F173D"/>
    <w:rsid w:val="001155E3"/>
    <w:rsid w:val="001600A8"/>
    <w:rsid w:val="00166E1D"/>
    <w:rsid w:val="001774CD"/>
    <w:rsid w:val="00186157"/>
    <w:rsid w:val="0018690E"/>
    <w:rsid w:val="00190B3F"/>
    <w:rsid w:val="001C0711"/>
    <w:rsid w:val="001D68DC"/>
    <w:rsid w:val="001E784C"/>
    <w:rsid w:val="001F0D6C"/>
    <w:rsid w:val="0020490E"/>
    <w:rsid w:val="002309E7"/>
    <w:rsid w:val="002339E5"/>
    <w:rsid w:val="00276060"/>
    <w:rsid w:val="002C13D1"/>
    <w:rsid w:val="002C35F4"/>
    <w:rsid w:val="002D059E"/>
    <w:rsid w:val="002D424F"/>
    <w:rsid w:val="002E1D3D"/>
    <w:rsid w:val="002E4C98"/>
    <w:rsid w:val="003217C4"/>
    <w:rsid w:val="00322516"/>
    <w:rsid w:val="003767FF"/>
    <w:rsid w:val="003769CB"/>
    <w:rsid w:val="003A4A5C"/>
    <w:rsid w:val="003C1B12"/>
    <w:rsid w:val="003C398C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5292B"/>
    <w:rsid w:val="005615B3"/>
    <w:rsid w:val="00564CE2"/>
    <w:rsid w:val="00567287"/>
    <w:rsid w:val="005822C2"/>
    <w:rsid w:val="0058607C"/>
    <w:rsid w:val="005958E2"/>
    <w:rsid w:val="005A23E0"/>
    <w:rsid w:val="005B71B9"/>
    <w:rsid w:val="005C1D24"/>
    <w:rsid w:val="005D0AF6"/>
    <w:rsid w:val="005D5379"/>
    <w:rsid w:val="005E1DF9"/>
    <w:rsid w:val="0062477A"/>
    <w:rsid w:val="0067772D"/>
    <w:rsid w:val="006815AC"/>
    <w:rsid w:val="00682D81"/>
    <w:rsid w:val="006B593B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C1832"/>
    <w:rsid w:val="007C6286"/>
    <w:rsid w:val="00812FC8"/>
    <w:rsid w:val="00832E0B"/>
    <w:rsid w:val="00844EED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A2050"/>
    <w:rsid w:val="009B1107"/>
    <w:rsid w:val="009B70B3"/>
    <w:rsid w:val="009D3936"/>
    <w:rsid w:val="009D6094"/>
    <w:rsid w:val="009E470A"/>
    <w:rsid w:val="00A00689"/>
    <w:rsid w:val="00A12D67"/>
    <w:rsid w:val="00A32230"/>
    <w:rsid w:val="00A54B84"/>
    <w:rsid w:val="00A62303"/>
    <w:rsid w:val="00A661B6"/>
    <w:rsid w:val="00A676E6"/>
    <w:rsid w:val="00A80153"/>
    <w:rsid w:val="00A86A5E"/>
    <w:rsid w:val="00A93AFC"/>
    <w:rsid w:val="00A972F0"/>
    <w:rsid w:val="00AE4F9D"/>
    <w:rsid w:val="00AF4662"/>
    <w:rsid w:val="00B03095"/>
    <w:rsid w:val="00B161E7"/>
    <w:rsid w:val="00B521E5"/>
    <w:rsid w:val="00B53DE9"/>
    <w:rsid w:val="00B80DFE"/>
    <w:rsid w:val="00B93D9E"/>
    <w:rsid w:val="00BB0ADB"/>
    <w:rsid w:val="00BC1628"/>
    <w:rsid w:val="00BD0DEF"/>
    <w:rsid w:val="00BD5270"/>
    <w:rsid w:val="00C36F77"/>
    <w:rsid w:val="00C6079D"/>
    <w:rsid w:val="00CA4FC6"/>
    <w:rsid w:val="00CC3E5C"/>
    <w:rsid w:val="00CF744E"/>
    <w:rsid w:val="00D228B0"/>
    <w:rsid w:val="00D22F13"/>
    <w:rsid w:val="00D575F0"/>
    <w:rsid w:val="00D808A2"/>
    <w:rsid w:val="00DD3E41"/>
    <w:rsid w:val="00DF052F"/>
    <w:rsid w:val="00E07C42"/>
    <w:rsid w:val="00E139DD"/>
    <w:rsid w:val="00E31BF2"/>
    <w:rsid w:val="00E43933"/>
    <w:rsid w:val="00E56E7E"/>
    <w:rsid w:val="00E721FF"/>
    <w:rsid w:val="00E732E3"/>
    <w:rsid w:val="00EA4FB9"/>
    <w:rsid w:val="00ED0E12"/>
    <w:rsid w:val="00EE032D"/>
    <w:rsid w:val="00F21317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2024-12-05T12:26:00Z</dcterms:created>
  <dcterms:modified xsi:type="dcterms:W3CDTF">2024-12-05T12:27:00Z</dcterms:modified>
</cp:coreProperties>
</file>