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7CC26CF7" w:rsidR="002C35F4" w:rsidRDefault="00B94B02" w:rsidP="002C35F4">
      <w:pPr>
        <w:spacing w:after="0" w:line="240" w:lineRule="auto"/>
        <w:rPr>
          <w:b/>
          <w:bCs/>
        </w:rPr>
      </w:pPr>
      <w:r>
        <w:rPr>
          <w:b/>
          <w:bCs/>
        </w:rPr>
        <w:t>04.11</w:t>
      </w:r>
      <w:r w:rsidR="00335C8D">
        <w:rPr>
          <w:b/>
          <w:bCs/>
        </w:rPr>
        <w:t>.202</w:t>
      </w:r>
      <w:r w:rsidR="00E20FF8">
        <w:rPr>
          <w:b/>
          <w:bCs/>
        </w:rPr>
        <w:t>4</w:t>
      </w:r>
      <w:r w:rsidR="0032507A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4E20500" w14:textId="2D5301EA" w:rsidR="00A909DC" w:rsidRDefault="00B94B02" w:rsidP="000A56FF">
      <w:pPr>
        <w:spacing w:after="0" w:line="240" w:lineRule="auto"/>
        <w:rPr>
          <w:rFonts w:cstheme="minorHAnsi"/>
          <w:lang w:val="en-US"/>
        </w:rPr>
      </w:pPr>
      <w:r w:rsidRPr="00B94B02">
        <w:rPr>
          <w:rFonts w:cstheme="minorHAnsi"/>
          <w:lang w:val="en-US"/>
        </w:rPr>
        <w:t xml:space="preserve">Par </w:t>
      </w:r>
      <w:proofErr w:type="spellStart"/>
      <w:r w:rsidRPr="00B94B02">
        <w:rPr>
          <w:rFonts w:cstheme="minorHAnsi"/>
          <w:lang w:val="en-US"/>
        </w:rPr>
        <w:t>plānotu</w:t>
      </w:r>
      <w:proofErr w:type="spellEnd"/>
      <w:r w:rsidRPr="00B94B02">
        <w:rPr>
          <w:rFonts w:cstheme="minorHAnsi"/>
          <w:lang w:val="en-US"/>
        </w:rPr>
        <w:t xml:space="preserve"> </w:t>
      </w:r>
      <w:proofErr w:type="spellStart"/>
      <w:r w:rsidRPr="00B94B02">
        <w:rPr>
          <w:rFonts w:cstheme="minorHAnsi"/>
          <w:lang w:val="en-US"/>
        </w:rPr>
        <w:t>pārtraukumu</w:t>
      </w:r>
      <w:proofErr w:type="spellEnd"/>
      <w:r w:rsidRPr="00B94B02">
        <w:rPr>
          <w:rFonts w:cstheme="minorHAnsi"/>
          <w:lang w:val="en-US"/>
        </w:rPr>
        <w:t xml:space="preserve"> </w:t>
      </w:r>
      <w:proofErr w:type="spellStart"/>
      <w:r w:rsidRPr="00B94B02">
        <w:rPr>
          <w:rFonts w:cstheme="minorHAnsi"/>
          <w:lang w:val="en-US"/>
        </w:rPr>
        <w:t>pārrobežu</w:t>
      </w:r>
      <w:proofErr w:type="spellEnd"/>
      <w:r w:rsidRPr="00B94B02">
        <w:rPr>
          <w:rFonts w:cstheme="minorHAnsi"/>
          <w:lang w:val="en-US"/>
        </w:rPr>
        <w:t xml:space="preserve"> veselības datu </w:t>
      </w:r>
      <w:proofErr w:type="spellStart"/>
      <w:r w:rsidRPr="00B94B02">
        <w:rPr>
          <w:rFonts w:cstheme="minorHAnsi"/>
          <w:lang w:val="en-US"/>
        </w:rPr>
        <w:t>apmaiņā</w:t>
      </w:r>
      <w:proofErr w:type="spellEnd"/>
      <w:r w:rsidRPr="00B94B02">
        <w:rPr>
          <w:rFonts w:cstheme="minorHAnsi"/>
          <w:lang w:val="en-US"/>
        </w:rPr>
        <w:t xml:space="preserve"> </w:t>
      </w:r>
      <w:proofErr w:type="spellStart"/>
      <w:r w:rsidRPr="00B94B02">
        <w:rPr>
          <w:rFonts w:cstheme="minorHAnsi"/>
          <w:lang w:val="en-US"/>
        </w:rPr>
        <w:t>ar</w:t>
      </w:r>
      <w:proofErr w:type="spellEnd"/>
      <w:r w:rsidRPr="00B94B02">
        <w:rPr>
          <w:rFonts w:cstheme="minorHAnsi"/>
          <w:lang w:val="en-US"/>
        </w:rPr>
        <w:t xml:space="preserve"> </w:t>
      </w:r>
      <w:proofErr w:type="spellStart"/>
      <w:r w:rsidRPr="00B94B02">
        <w:rPr>
          <w:rFonts w:cstheme="minorHAnsi"/>
          <w:lang w:val="en-US"/>
        </w:rPr>
        <w:t>Portugāli</w:t>
      </w:r>
      <w:proofErr w:type="spellEnd"/>
      <w:r w:rsidRPr="00B94B02">
        <w:rPr>
          <w:rFonts w:cstheme="minorHAnsi"/>
          <w:lang w:val="en-US"/>
        </w:rPr>
        <w:t xml:space="preserve"> 6.11.2024</w:t>
      </w:r>
    </w:p>
    <w:p w14:paraId="05A74815" w14:textId="77777777" w:rsidR="00B94B02" w:rsidRDefault="00B94B02" w:rsidP="000A56FF">
      <w:pPr>
        <w:spacing w:after="0" w:line="240" w:lineRule="auto"/>
        <w:rPr>
          <w:rFonts w:cstheme="minorHAnsi"/>
        </w:rPr>
      </w:pPr>
    </w:p>
    <w:p w14:paraId="297F2F6B" w14:textId="6F6D1B33" w:rsidR="000A56FF" w:rsidRDefault="00CF744E" w:rsidP="000A56FF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51E9EC0" w14:textId="77777777" w:rsidR="00B94B02" w:rsidRPr="00B94B02" w:rsidRDefault="00B94B02" w:rsidP="00B94B02">
      <w:pPr>
        <w:jc w:val="both"/>
        <w:rPr>
          <w:rFonts w:cstheme="minorHAnsi"/>
        </w:rPr>
      </w:pPr>
      <w:r w:rsidRPr="00B94B02">
        <w:rPr>
          <w:rFonts w:cstheme="minorHAnsi"/>
          <w:b/>
          <w:bCs/>
        </w:rPr>
        <w:t>Trešdien, 06.11.2024</w:t>
      </w:r>
      <w:r w:rsidRPr="00B94B02">
        <w:rPr>
          <w:rFonts w:cstheme="minorHAnsi"/>
        </w:rPr>
        <w:t>. pēc Latvijas laika no plkst. 0.00 līdz aptuveni plkst. 2.00 plānoti sistēmas tehniskie darbi Portugālē un aptuveni 2 stundas nebūs pieejama pārrobežu veselības datu apmaiņa starp Latviju un Portugāli, kas nozīmē:</w:t>
      </w:r>
    </w:p>
    <w:p w14:paraId="1F54757E" w14:textId="77777777" w:rsidR="00B94B02" w:rsidRPr="00B94B02" w:rsidRDefault="00B94B02" w:rsidP="00B94B02">
      <w:pPr>
        <w:jc w:val="both"/>
        <w:rPr>
          <w:rFonts w:cstheme="minorHAnsi"/>
        </w:rPr>
      </w:pPr>
      <w:r w:rsidRPr="00B94B02">
        <w:rPr>
          <w:rFonts w:cstheme="minorHAnsi"/>
        </w:rPr>
        <w:t>- Latvijā nevarēs iegūt veselības pamatdatus par Portugāles pacientu</w:t>
      </w:r>
    </w:p>
    <w:p w14:paraId="062C2144" w14:textId="77777777" w:rsidR="00B94B02" w:rsidRPr="00B94B02" w:rsidRDefault="00B94B02" w:rsidP="00B94B02">
      <w:pPr>
        <w:jc w:val="both"/>
        <w:rPr>
          <w:rFonts w:cstheme="minorHAnsi"/>
        </w:rPr>
      </w:pPr>
      <w:r w:rsidRPr="00B94B02">
        <w:rPr>
          <w:rFonts w:cstheme="minorHAnsi"/>
        </w:rPr>
        <w:t>- Latvijā nevarēs iegūt recepšu datus par Portugāles pacientu</w:t>
      </w:r>
    </w:p>
    <w:p w14:paraId="6604F3E9" w14:textId="77777777" w:rsidR="00B94B02" w:rsidRPr="00B94B02" w:rsidRDefault="00B94B02" w:rsidP="00B94B02">
      <w:pPr>
        <w:jc w:val="both"/>
        <w:rPr>
          <w:rFonts w:cstheme="minorHAnsi"/>
        </w:rPr>
      </w:pPr>
      <w:r w:rsidRPr="00B94B02">
        <w:rPr>
          <w:rFonts w:cstheme="minorHAnsi"/>
        </w:rPr>
        <w:t>- Portugālē nevarēs iegūt veselības pamatdatus par Latvijas pacientu</w:t>
      </w:r>
    </w:p>
    <w:p w14:paraId="670E130D" w14:textId="77777777" w:rsidR="00B94B02" w:rsidRPr="00B94B02" w:rsidRDefault="00B94B02" w:rsidP="00B94B02">
      <w:pPr>
        <w:jc w:val="both"/>
        <w:rPr>
          <w:rFonts w:cstheme="minorHAnsi"/>
        </w:rPr>
      </w:pPr>
      <w:r w:rsidRPr="00B94B02">
        <w:rPr>
          <w:rFonts w:cstheme="minorHAnsi"/>
        </w:rPr>
        <w:t>- Portugālē nevarēs iegūt recepšu datus par Latvijas pacientu.</w:t>
      </w:r>
    </w:p>
    <w:p w14:paraId="1FCFF233" w14:textId="726DB0A5" w:rsidR="00C73D74" w:rsidRPr="007C2C25" w:rsidRDefault="00C73D74" w:rsidP="00B94B02">
      <w:pPr>
        <w:jc w:val="both"/>
        <w:rPr>
          <w:rFonts w:cstheme="minorHAnsi"/>
        </w:rPr>
      </w:pPr>
    </w:p>
    <w:sectPr w:rsidR="00C73D74" w:rsidRPr="007C2C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D6761D2"/>
    <w:multiLevelType w:val="hybridMultilevel"/>
    <w:tmpl w:val="3D6CB3AC"/>
    <w:lvl w:ilvl="0" w:tplc="62BE9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4A9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3145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01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6F1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B72B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E1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C2B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D06B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8450D"/>
    <w:multiLevelType w:val="hybridMultilevel"/>
    <w:tmpl w:val="16006C34"/>
    <w:lvl w:ilvl="0" w:tplc="533A60E8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0"/>
  </w:num>
  <w:num w:numId="4" w16cid:durableId="1635259919">
    <w:abstractNumId w:val="26"/>
  </w:num>
  <w:num w:numId="5" w16cid:durableId="1657148472">
    <w:abstractNumId w:val="23"/>
  </w:num>
  <w:num w:numId="6" w16cid:durableId="1106003344">
    <w:abstractNumId w:val="17"/>
  </w:num>
  <w:num w:numId="7" w16cid:durableId="375082792">
    <w:abstractNumId w:val="22"/>
  </w:num>
  <w:num w:numId="8" w16cid:durableId="1798452046">
    <w:abstractNumId w:val="7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1"/>
  </w:num>
  <w:num w:numId="17" w16cid:durableId="1079059332">
    <w:abstractNumId w:val="21"/>
  </w:num>
  <w:num w:numId="18" w16cid:durableId="1466317037">
    <w:abstractNumId w:val="14"/>
  </w:num>
  <w:num w:numId="19" w16cid:durableId="1294941619">
    <w:abstractNumId w:val="19"/>
  </w:num>
  <w:num w:numId="20" w16cid:durableId="348720614">
    <w:abstractNumId w:val="13"/>
  </w:num>
  <w:num w:numId="21" w16cid:durableId="1340541331">
    <w:abstractNumId w:val="18"/>
  </w:num>
  <w:num w:numId="22" w16cid:durableId="2119063125">
    <w:abstractNumId w:val="0"/>
  </w:num>
  <w:num w:numId="23" w16cid:durableId="1524972188">
    <w:abstractNumId w:val="9"/>
  </w:num>
  <w:num w:numId="24" w16cid:durableId="1907256432">
    <w:abstractNumId w:val="5"/>
  </w:num>
  <w:num w:numId="25" w16cid:durableId="1944649987">
    <w:abstractNumId w:val="29"/>
  </w:num>
  <w:num w:numId="26" w16cid:durableId="195195036">
    <w:abstractNumId w:val="10"/>
  </w:num>
  <w:num w:numId="27" w16cid:durableId="1212767704">
    <w:abstractNumId w:val="6"/>
  </w:num>
  <w:num w:numId="28" w16cid:durableId="11414568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0641935">
    <w:abstractNumId w:val="15"/>
  </w:num>
  <w:num w:numId="30" w16cid:durableId="1730494094">
    <w:abstractNumId w:val="16"/>
  </w:num>
  <w:num w:numId="31" w16cid:durableId="17861930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A56FF"/>
    <w:rsid w:val="000C6255"/>
    <w:rsid w:val="000E0C29"/>
    <w:rsid w:val="001530FF"/>
    <w:rsid w:val="001774CD"/>
    <w:rsid w:val="00186157"/>
    <w:rsid w:val="001B1BDA"/>
    <w:rsid w:val="001B4A48"/>
    <w:rsid w:val="001C0B3E"/>
    <w:rsid w:val="001C6C78"/>
    <w:rsid w:val="001D61FC"/>
    <w:rsid w:val="001E15BA"/>
    <w:rsid w:val="002215B2"/>
    <w:rsid w:val="00287E5C"/>
    <w:rsid w:val="002C35F4"/>
    <w:rsid w:val="002C7EFF"/>
    <w:rsid w:val="00304706"/>
    <w:rsid w:val="0030758B"/>
    <w:rsid w:val="0032507A"/>
    <w:rsid w:val="00327A80"/>
    <w:rsid w:val="00330428"/>
    <w:rsid w:val="00335C8D"/>
    <w:rsid w:val="00371232"/>
    <w:rsid w:val="00386C7C"/>
    <w:rsid w:val="0039319B"/>
    <w:rsid w:val="003A5B10"/>
    <w:rsid w:val="003D33D0"/>
    <w:rsid w:val="003E3B83"/>
    <w:rsid w:val="004078D5"/>
    <w:rsid w:val="00416FA7"/>
    <w:rsid w:val="00446226"/>
    <w:rsid w:val="004824D3"/>
    <w:rsid w:val="0048268D"/>
    <w:rsid w:val="00484F86"/>
    <w:rsid w:val="0049335D"/>
    <w:rsid w:val="004A4644"/>
    <w:rsid w:val="004A4E77"/>
    <w:rsid w:val="004E6167"/>
    <w:rsid w:val="005041FB"/>
    <w:rsid w:val="00517648"/>
    <w:rsid w:val="00521A40"/>
    <w:rsid w:val="00534844"/>
    <w:rsid w:val="00541D14"/>
    <w:rsid w:val="00550899"/>
    <w:rsid w:val="00564BE5"/>
    <w:rsid w:val="005A345A"/>
    <w:rsid w:val="005B3905"/>
    <w:rsid w:val="0061133A"/>
    <w:rsid w:val="006652A8"/>
    <w:rsid w:val="0067605D"/>
    <w:rsid w:val="00693CF0"/>
    <w:rsid w:val="00693E3F"/>
    <w:rsid w:val="00695B0E"/>
    <w:rsid w:val="006A525A"/>
    <w:rsid w:val="006A5526"/>
    <w:rsid w:val="006B4DCE"/>
    <w:rsid w:val="006D61C4"/>
    <w:rsid w:val="006E1BC3"/>
    <w:rsid w:val="006F0546"/>
    <w:rsid w:val="00712CFD"/>
    <w:rsid w:val="0071736A"/>
    <w:rsid w:val="007C0400"/>
    <w:rsid w:val="007C1832"/>
    <w:rsid w:val="007C2C25"/>
    <w:rsid w:val="007F1F9C"/>
    <w:rsid w:val="008137AF"/>
    <w:rsid w:val="0083168F"/>
    <w:rsid w:val="008704E3"/>
    <w:rsid w:val="00871A3D"/>
    <w:rsid w:val="00880DDB"/>
    <w:rsid w:val="00886BDC"/>
    <w:rsid w:val="00893247"/>
    <w:rsid w:val="00894A57"/>
    <w:rsid w:val="008A2510"/>
    <w:rsid w:val="008D32F4"/>
    <w:rsid w:val="00923F48"/>
    <w:rsid w:val="00940625"/>
    <w:rsid w:val="009B6E3B"/>
    <w:rsid w:val="009D6094"/>
    <w:rsid w:val="00A02CBE"/>
    <w:rsid w:val="00A12D67"/>
    <w:rsid w:val="00A17177"/>
    <w:rsid w:val="00A426EA"/>
    <w:rsid w:val="00A440C3"/>
    <w:rsid w:val="00A50BC8"/>
    <w:rsid w:val="00A80153"/>
    <w:rsid w:val="00A909DC"/>
    <w:rsid w:val="00A972F0"/>
    <w:rsid w:val="00AB4365"/>
    <w:rsid w:val="00AE3F01"/>
    <w:rsid w:val="00AE4F9D"/>
    <w:rsid w:val="00AF4662"/>
    <w:rsid w:val="00B168D0"/>
    <w:rsid w:val="00B246EF"/>
    <w:rsid w:val="00B6351F"/>
    <w:rsid w:val="00B643EC"/>
    <w:rsid w:val="00B77C0E"/>
    <w:rsid w:val="00B94B02"/>
    <w:rsid w:val="00B95AEB"/>
    <w:rsid w:val="00B95F91"/>
    <w:rsid w:val="00BB7187"/>
    <w:rsid w:val="00BD127E"/>
    <w:rsid w:val="00BE2CD4"/>
    <w:rsid w:val="00C73D74"/>
    <w:rsid w:val="00C82A8A"/>
    <w:rsid w:val="00CA6316"/>
    <w:rsid w:val="00CD20A4"/>
    <w:rsid w:val="00CF63DD"/>
    <w:rsid w:val="00CF744E"/>
    <w:rsid w:val="00D2785A"/>
    <w:rsid w:val="00D32E3D"/>
    <w:rsid w:val="00D72FCF"/>
    <w:rsid w:val="00D75D6C"/>
    <w:rsid w:val="00D8035C"/>
    <w:rsid w:val="00D87A54"/>
    <w:rsid w:val="00DB15E8"/>
    <w:rsid w:val="00DB3AF5"/>
    <w:rsid w:val="00DC017F"/>
    <w:rsid w:val="00E06F16"/>
    <w:rsid w:val="00E20FF8"/>
    <w:rsid w:val="00EA4FB9"/>
    <w:rsid w:val="00EB64EA"/>
    <w:rsid w:val="00EF64C4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styleId="Header">
    <w:name w:val="header"/>
    <w:basedOn w:val="Normal"/>
    <w:link w:val="HeaderChar"/>
    <w:uiPriority w:val="99"/>
    <w:semiHidden/>
    <w:unhideWhenUsed/>
    <w:rsid w:val="000A56F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56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2024-11-08T12:46:00Z</dcterms:created>
  <dcterms:modified xsi:type="dcterms:W3CDTF">2024-11-08T12:46:00Z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