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42A125A2" w:rsidR="002C35F4" w:rsidRDefault="00A81C96" w:rsidP="002C35F4">
      <w:pPr>
        <w:spacing w:after="0" w:line="240" w:lineRule="auto"/>
        <w:rPr>
          <w:b/>
          <w:bCs/>
        </w:rPr>
      </w:pPr>
      <w:r>
        <w:rPr>
          <w:b/>
          <w:bCs/>
        </w:rPr>
        <w:t>15.10</w:t>
      </w:r>
      <w:r w:rsidR="00335C8D">
        <w:rPr>
          <w:b/>
          <w:bCs/>
        </w:rPr>
        <w:t>.202</w:t>
      </w:r>
      <w:r w:rsidR="00C07F9B">
        <w:rPr>
          <w:b/>
          <w:bCs/>
        </w:rPr>
        <w:t>4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8C0D16E" w14:textId="265286FD" w:rsidR="00197CF0" w:rsidRDefault="00A81C96" w:rsidP="00CF744E">
      <w:pPr>
        <w:spacing w:after="0" w:line="240" w:lineRule="auto"/>
      </w:pPr>
      <w:r w:rsidRPr="00A81C96">
        <w:t>Talona aizpildīšanas nosacījumi ģimenes ārstiem, veicot gripas un Covid-19 sezonālo vakcināciju</w:t>
      </w:r>
    </w:p>
    <w:p w14:paraId="02DB4936" w14:textId="77777777" w:rsidR="00A81C96" w:rsidRDefault="00A81C96" w:rsidP="00CF744E">
      <w:pPr>
        <w:spacing w:after="0" w:line="240" w:lineRule="auto"/>
        <w:rPr>
          <w:rFonts w:cstheme="minorHAnsi"/>
        </w:rPr>
      </w:pPr>
    </w:p>
    <w:p w14:paraId="4979EB97" w14:textId="2EF1090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55CE2AD" w14:textId="77777777" w:rsidR="00A81C96" w:rsidRPr="00A81C96" w:rsidRDefault="00A81C96" w:rsidP="00A81C96">
      <w:pPr>
        <w:jc w:val="both"/>
      </w:pPr>
      <w:r w:rsidRPr="00A81C96">
        <w:t xml:space="preserve">Nacionālais veselības dienests (turpmāk tekstā – Dienests) </w:t>
      </w:r>
      <w:proofErr w:type="spellStart"/>
      <w:r w:rsidRPr="00A81C96">
        <w:t>nosūta</w:t>
      </w:r>
      <w:proofErr w:type="spellEnd"/>
      <w:r w:rsidRPr="00A81C96">
        <w:t xml:space="preserve"> informāciju par talonu aizpildīšanu veicot vakcināciju pret gripu un COVID-19 sezonālo vakcināciju. </w:t>
      </w:r>
    </w:p>
    <w:p w14:paraId="02E0F529" w14:textId="7FF24103" w:rsidR="00A81C96" w:rsidRPr="00A81C96" w:rsidRDefault="00A81C96" w:rsidP="00A81C96">
      <w:pPr>
        <w:jc w:val="both"/>
      </w:pPr>
      <w:r w:rsidRPr="00A81C96">
        <w:t xml:space="preserve"> Ņemot vērā saņemtos jautājumus, Dienests ir izstrādājis materiālu </w:t>
      </w:r>
      <w:r w:rsidRPr="00A81C96">
        <w:rPr>
          <w:i/>
          <w:iCs/>
        </w:rPr>
        <w:t xml:space="preserve">“Talona aizpildīšanas nosacījumi ģimenes ārstiem, veicot gripas un Covid-19 sezonālo vakcināciju” </w:t>
      </w:r>
      <w:r w:rsidRPr="00A81C96">
        <w:t xml:space="preserve">ar kuru var iepazīties Dienestā tīmekļvietnē sadaļā: </w:t>
      </w:r>
      <w:r w:rsidRPr="00A81C96">
        <w:rPr>
          <w:i/>
          <w:iCs/>
        </w:rPr>
        <w:t>Profesionāļiem &gt; Primārā veselības aprūpe &gt; Ģimenes ārstiem &gt;</w:t>
      </w:r>
      <w:r w:rsidRPr="00A81C96">
        <w:t xml:space="preserve"> </w:t>
      </w:r>
      <w:r w:rsidRPr="00A81C96">
        <w:rPr>
          <w:i/>
          <w:iCs/>
        </w:rPr>
        <w:t>Talona aizpildīšanas nosacījumi ģimenes ārstiem, veicot gripas un Covid-19 sezonālo vakcināciju (</w:t>
      </w:r>
      <w:hyperlink r:id="rId8" w:history="1">
        <w:r w:rsidRPr="00A81C96">
          <w:rPr>
            <w:rStyle w:val="Hyperlink"/>
            <w:i/>
            <w:iCs/>
          </w:rPr>
          <w:t>https://www.vmnvd.gov.lv/lv/gimenes-arstiem-0</w:t>
        </w:r>
      </w:hyperlink>
      <w:r w:rsidRPr="00A81C96">
        <w:rPr>
          <w:i/>
          <w:iCs/>
        </w:rPr>
        <w:t xml:space="preserve">). </w:t>
      </w:r>
      <w:r w:rsidRPr="00A81C96">
        <w:t>Materiāls ir pievienots šī e-pasta pielikumā.</w:t>
      </w:r>
    </w:p>
    <w:p w14:paraId="5E0CC2A2" w14:textId="62147D31" w:rsidR="00B77C0E" w:rsidRPr="00191D5D" w:rsidRDefault="00A81C96" w:rsidP="00DF3FA1">
      <w:pPr>
        <w:jc w:val="both"/>
        <w:rPr>
          <w:rFonts w:cstheme="minorHAnsi"/>
        </w:rPr>
      </w:pPr>
      <w:r>
        <w:object w:dxaOrig="1540" w:dyaOrig="997" w14:anchorId="6B777D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7.25pt;height:49.5pt" o:ole="">
            <v:imagedata r:id="rId9" o:title=""/>
          </v:shape>
          <o:OLEObject Type="Embed" ProgID="Word.Document.12" ShapeID="_x0000_i1035" DrawAspect="Icon" ObjectID="_1791202331" r:id="rId10">
            <o:FieldCodes>\s</o:FieldCodes>
          </o:OLEObject>
        </w:object>
      </w:r>
    </w:p>
    <w:sectPr w:rsidR="00B77C0E" w:rsidRPr="00191D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29"/>
  </w:num>
  <w:num w:numId="2" w16cid:durableId="8610184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6"/>
  </w:num>
  <w:num w:numId="7" w16cid:durableId="375082792">
    <w:abstractNumId w:val="22"/>
  </w:num>
  <w:num w:numId="8" w16cid:durableId="1798452046">
    <w:abstractNumId w:val="9"/>
  </w:num>
  <w:num w:numId="9" w16cid:durableId="1326278971">
    <w:abstractNumId w:val="28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3"/>
  </w:num>
  <w:num w:numId="17" w16cid:durableId="1079059332">
    <w:abstractNumId w:val="20"/>
  </w:num>
  <w:num w:numId="18" w16cid:durableId="1466317037">
    <w:abstractNumId w:val="15"/>
  </w:num>
  <w:num w:numId="19" w16cid:durableId="1294941619">
    <w:abstractNumId w:val="18"/>
  </w:num>
  <w:num w:numId="20" w16cid:durableId="348720614">
    <w:abstractNumId w:val="14"/>
  </w:num>
  <w:num w:numId="21" w16cid:durableId="1340541331">
    <w:abstractNumId w:val="17"/>
  </w:num>
  <w:num w:numId="22" w16cid:durableId="2119063125">
    <w:abstractNumId w:val="0"/>
  </w:num>
  <w:num w:numId="23" w16cid:durableId="1524972188">
    <w:abstractNumId w:val="11"/>
  </w:num>
  <w:num w:numId="24" w16cid:durableId="1907256432">
    <w:abstractNumId w:val="6"/>
  </w:num>
  <w:num w:numId="25" w16cid:durableId="1944649987">
    <w:abstractNumId w:val="31"/>
  </w:num>
  <w:num w:numId="26" w16cid:durableId="195195036">
    <w:abstractNumId w:val="12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1"/>
  </w:num>
  <w:num w:numId="31" w16cid:durableId="1878741200">
    <w:abstractNumId w:val="10"/>
  </w:num>
  <w:num w:numId="32" w16cid:durableId="16638964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97CF0"/>
    <w:rsid w:val="001B1BDA"/>
    <w:rsid w:val="001C0B3E"/>
    <w:rsid w:val="001D61FC"/>
    <w:rsid w:val="001E15BA"/>
    <w:rsid w:val="001E16D9"/>
    <w:rsid w:val="002215B2"/>
    <w:rsid w:val="002C35F4"/>
    <w:rsid w:val="002C7EFF"/>
    <w:rsid w:val="00304706"/>
    <w:rsid w:val="0030758B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64BE5"/>
    <w:rsid w:val="005A345A"/>
    <w:rsid w:val="005B3905"/>
    <w:rsid w:val="005D347A"/>
    <w:rsid w:val="0061133A"/>
    <w:rsid w:val="0067605D"/>
    <w:rsid w:val="00693CF0"/>
    <w:rsid w:val="00695B0E"/>
    <w:rsid w:val="006A525A"/>
    <w:rsid w:val="006A5526"/>
    <w:rsid w:val="006D35D3"/>
    <w:rsid w:val="006E1BC3"/>
    <w:rsid w:val="006E22B6"/>
    <w:rsid w:val="006F0546"/>
    <w:rsid w:val="00712CFD"/>
    <w:rsid w:val="0071736A"/>
    <w:rsid w:val="007C1832"/>
    <w:rsid w:val="007D2351"/>
    <w:rsid w:val="008137AF"/>
    <w:rsid w:val="008156AF"/>
    <w:rsid w:val="0083168F"/>
    <w:rsid w:val="008339D0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81C96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C07F9B"/>
    <w:rsid w:val="00C11AFF"/>
    <w:rsid w:val="00C377F5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DF3FA1"/>
    <w:rsid w:val="00E06F16"/>
    <w:rsid w:val="00EA3E92"/>
    <w:rsid w:val="00EA4FB9"/>
    <w:rsid w:val="00EB64EA"/>
    <w:rsid w:val="00EB7994"/>
    <w:rsid w:val="00F05F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191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mnvd.gov.lv/lv/gimenes-arstiem-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package" Target="embeddings/Microsoft_Word_Document.docx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Props1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2024-10-23T12:26:00Z</dcterms:created>
  <dcterms:modified xsi:type="dcterms:W3CDTF">2024-10-23T12:26:00Z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