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2226F" w14:textId="487F8190" w:rsidR="00380EC9" w:rsidRPr="002C1EC5" w:rsidRDefault="002C1EC5">
      <w:pPr>
        <w:rPr>
          <w:b/>
          <w:bCs/>
        </w:rPr>
      </w:pPr>
      <w:r w:rsidRPr="002C1EC5">
        <w:rPr>
          <w:b/>
          <w:bCs/>
        </w:rPr>
        <w:t>02.10.2024</w:t>
      </w:r>
    </w:p>
    <w:p w14:paraId="48968A0A" w14:textId="126C7C95" w:rsidR="002C1EC5" w:rsidRPr="002C1EC5" w:rsidRDefault="002C1EC5">
      <w:pPr>
        <w:rPr>
          <w:b/>
          <w:bCs/>
        </w:rPr>
      </w:pPr>
      <w:r w:rsidRPr="002C1EC5">
        <w:rPr>
          <w:b/>
          <w:bCs/>
        </w:rPr>
        <w:t>E-pasta nosaukums</w:t>
      </w:r>
    </w:p>
    <w:p w14:paraId="3FDA04DE" w14:textId="66029C41" w:rsidR="002C1EC5" w:rsidRDefault="002C1EC5">
      <w:r w:rsidRPr="002C1EC5">
        <w:t>Seminārs ginekologiem par jauno E-veselības funkcionalitāti - laboratorisko izmeklējumu rezultātiem</w:t>
      </w:r>
    </w:p>
    <w:p w14:paraId="60B203CB" w14:textId="523D3555" w:rsidR="002C1EC5" w:rsidRPr="002C1EC5" w:rsidRDefault="002C1EC5">
      <w:pPr>
        <w:rPr>
          <w:b/>
          <w:bCs/>
        </w:rPr>
      </w:pPr>
      <w:r w:rsidRPr="002C1EC5">
        <w:rPr>
          <w:b/>
          <w:bCs/>
        </w:rPr>
        <w:t>E-pasta teksts</w:t>
      </w:r>
    </w:p>
    <w:p w14:paraId="576F1F11" w14:textId="77777777" w:rsidR="002C1EC5" w:rsidRPr="002C1EC5" w:rsidRDefault="002C1EC5" w:rsidP="002C1EC5">
      <w:r w:rsidRPr="002C1EC5">
        <w:t>Labdien!</w:t>
      </w:r>
    </w:p>
    <w:p w14:paraId="5D07C184" w14:textId="77777777" w:rsidR="002C1EC5" w:rsidRPr="002C1EC5" w:rsidRDefault="002C1EC5" w:rsidP="002C1EC5"/>
    <w:p w14:paraId="0D97C5D7" w14:textId="77777777" w:rsidR="002C1EC5" w:rsidRPr="002C1EC5" w:rsidRDefault="002C1EC5" w:rsidP="002C1EC5">
      <w:r w:rsidRPr="002C1EC5">
        <w:t>Nacionālais veselības dienests aicina visus ginekologus veltīt laiku un piedalīties vērtīgā tiešsaistes seminārā par jauno E-veselības funkcionalitāti - laboratorisko izmeklējumu rezultātiem. Tiešsaistes semināra laikā š.g. 17.oktobrī no plkst. 13:00 līdz 14:00 tiks veikta praktiskā demonstrācija un sniegta informācija par funkcionalitātes lietošanu.</w:t>
      </w:r>
    </w:p>
    <w:p w14:paraId="128D7744" w14:textId="77777777" w:rsidR="002C1EC5" w:rsidRPr="002C1EC5" w:rsidRDefault="002C1EC5" w:rsidP="002C1EC5">
      <w:r w:rsidRPr="002C1EC5">
        <w:t xml:space="preserve">Laboratorisko izmeklējumu rezultātu funkcionalitāte nozīmē to, ka pacientu laboratorisko izmeklējumu, tai skaitā </w:t>
      </w:r>
      <w:proofErr w:type="spellStart"/>
      <w:r w:rsidRPr="002C1EC5">
        <w:t>skrīninga</w:t>
      </w:r>
      <w:proofErr w:type="spellEnd"/>
      <w:r w:rsidRPr="002C1EC5">
        <w:t xml:space="preserve">, rezultātu pārskati turpmāk vienkopus un bez maksas būs pieejami E-veselībā. Jau šobrīd E-veselībā ir pieejami vairāk nekā 3 miljoni izmeklējumu rezultātu pārskatu par 2024. gadā veiktajiem laboratoriskajiem izmeklējumiem. </w:t>
      </w:r>
    </w:p>
    <w:p w14:paraId="58251AFB" w14:textId="77777777" w:rsidR="002C1EC5" w:rsidRPr="002C1EC5" w:rsidRDefault="002C1EC5" w:rsidP="002C1EC5">
      <w:r w:rsidRPr="002C1EC5">
        <w:t xml:space="preserve">Seminārā aicinām piedalīties ginekologus, kuri ikdienā lieto E-veselību tīmekļa vietnē </w:t>
      </w:r>
      <w:hyperlink r:id="rId4" w:tgtFrame="_blank" w:tooltip="http://www.eveseliba.gov.lv/" w:history="1">
        <w:r w:rsidRPr="002C1EC5">
          <w:rPr>
            <w:rStyle w:val="Hyperlink"/>
          </w:rPr>
          <w:t>www.eveseliba.gov.lv</w:t>
        </w:r>
      </w:hyperlink>
      <w:r w:rsidRPr="002C1EC5">
        <w:t>, gan arī tos, kuri lieto integratoru sistēmas un vēlas piedalīties jaunās funkcionalitātes lietojamības novērtēšanā, apskatot pacienta ārstniecības epizodes ievaros pacientam veiktos laboratorisko izmeklējumu rezultātus E-veselība.</w:t>
      </w:r>
    </w:p>
    <w:p w14:paraId="228900A1" w14:textId="77777777" w:rsidR="002C1EC5" w:rsidRPr="002C1EC5" w:rsidRDefault="002C1EC5" w:rsidP="002C1EC5">
      <w:r w:rsidRPr="002C1EC5">
        <w:t>Lūdzam pieslēgties semināra saitei savlaicīgi, sākot no plkst. 12.45!</w:t>
      </w:r>
    </w:p>
    <w:p w14:paraId="7CE9D41C" w14:textId="77777777" w:rsidR="002C1EC5" w:rsidRPr="002C1EC5" w:rsidRDefault="002C1EC5" w:rsidP="002C1EC5"/>
    <w:p w14:paraId="317B3C25" w14:textId="77777777" w:rsidR="002C1EC5" w:rsidRPr="002C1EC5" w:rsidRDefault="002C1EC5" w:rsidP="002C1EC5">
      <w:r w:rsidRPr="002C1EC5">
        <w:t>Ar cieņu</w:t>
      </w:r>
    </w:p>
    <w:p w14:paraId="5FBF2896" w14:textId="77777777" w:rsidR="002C1EC5" w:rsidRPr="002C1EC5" w:rsidRDefault="002C1EC5" w:rsidP="002C1EC5">
      <w:r w:rsidRPr="002C1EC5">
        <w:t>Nacionālais veselības dienests</w:t>
      </w:r>
    </w:p>
    <w:p w14:paraId="4384F7D4" w14:textId="77777777" w:rsidR="002C1EC5" w:rsidRPr="002C1EC5" w:rsidRDefault="002C1EC5" w:rsidP="002C1EC5">
      <w:r w:rsidRPr="002C1EC5">
        <w:t> </w:t>
      </w:r>
    </w:p>
    <w:p w14:paraId="0B944EC8" w14:textId="77777777" w:rsidR="002C1EC5" w:rsidRDefault="002C1EC5"/>
    <w:sectPr w:rsidR="002C1E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C5"/>
    <w:rsid w:val="00002B6A"/>
    <w:rsid w:val="002C1EC5"/>
    <w:rsid w:val="00380EC9"/>
    <w:rsid w:val="0073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41543"/>
  <w15:chartTrackingRefBased/>
  <w15:docId w15:val="{E545D71D-9332-4AD7-8F68-7458310C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E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E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E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E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E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E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1E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eselib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1</cp:revision>
  <dcterms:created xsi:type="dcterms:W3CDTF">2024-10-03T06:29:00Z</dcterms:created>
  <dcterms:modified xsi:type="dcterms:W3CDTF">2024-10-03T06:31:00Z</dcterms:modified>
</cp:coreProperties>
</file>