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92D2D61" w:rsidR="002C35F4" w:rsidRDefault="002A1BD3" w:rsidP="006C1832">
      <w:pPr>
        <w:spacing w:after="0" w:line="240" w:lineRule="auto"/>
        <w:rPr>
          <w:b/>
          <w:bCs/>
        </w:rPr>
      </w:pPr>
      <w:r>
        <w:rPr>
          <w:b/>
          <w:bCs/>
        </w:rPr>
        <w:t>2</w:t>
      </w:r>
      <w:r w:rsidR="00AA5AD8">
        <w:rPr>
          <w:b/>
          <w:bCs/>
        </w:rPr>
        <w:t>6</w:t>
      </w:r>
      <w:r w:rsidR="008E446B">
        <w:rPr>
          <w:b/>
          <w:bCs/>
        </w:rPr>
        <w:t>.</w:t>
      </w:r>
      <w:r w:rsidR="00517257">
        <w:rPr>
          <w:b/>
          <w:bCs/>
        </w:rPr>
        <w:t>03</w:t>
      </w:r>
      <w:r w:rsidR="00781F64">
        <w:rPr>
          <w:b/>
          <w:bCs/>
        </w:rPr>
        <w:t>.202</w:t>
      </w:r>
      <w:r w:rsidR="00517257">
        <w:rPr>
          <w:b/>
          <w:bCs/>
        </w:rPr>
        <w:t>4</w:t>
      </w:r>
      <w:r w:rsidR="00C170DD">
        <w:rPr>
          <w:b/>
          <w:bCs/>
        </w:rPr>
        <w:t>(</w:t>
      </w:r>
      <w:r w:rsidR="003A2103">
        <w:rPr>
          <w:b/>
          <w:bCs/>
        </w:rPr>
        <w:t>2</w:t>
      </w:r>
      <w:r w:rsidR="00C170DD">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427D6C32" w14:textId="77777777" w:rsidR="003A2103" w:rsidRDefault="003A2103" w:rsidP="008A6294">
      <w:pPr>
        <w:tabs>
          <w:tab w:val="left" w:pos="2160"/>
        </w:tabs>
        <w:spacing w:after="0" w:line="240" w:lineRule="auto"/>
        <w:jc w:val="both"/>
      </w:pPr>
      <w:r w:rsidRPr="003A2103">
        <w:t xml:space="preserve">Par līguma grozījumiem un Dienesta </w:t>
      </w:r>
      <w:proofErr w:type="spellStart"/>
      <w:r w:rsidRPr="003A2103">
        <w:t>tīmekļavietnē</w:t>
      </w:r>
      <w:proofErr w:type="spellEnd"/>
      <w:r w:rsidRPr="003A2103">
        <w:t xml:space="preserve"> ievietotajām kārtībām</w:t>
      </w:r>
    </w:p>
    <w:p w14:paraId="5743C135" w14:textId="77777777" w:rsidR="003A2103" w:rsidRDefault="003A2103" w:rsidP="008A6294">
      <w:pPr>
        <w:tabs>
          <w:tab w:val="left" w:pos="2160"/>
        </w:tabs>
        <w:spacing w:after="0" w:line="240" w:lineRule="auto"/>
        <w:jc w:val="both"/>
      </w:pPr>
    </w:p>
    <w:p w14:paraId="61F3DB35" w14:textId="60AC9101"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395FE07D" w14:textId="77777777" w:rsidR="003A2103" w:rsidRPr="003A2103" w:rsidRDefault="003A2103" w:rsidP="003A2103">
      <w:pPr>
        <w:jc w:val="both"/>
        <w:rPr>
          <w:rFonts w:cstheme="minorHAnsi"/>
        </w:rPr>
      </w:pPr>
      <w:r w:rsidRPr="003A2103">
        <w:rPr>
          <w:rFonts w:cstheme="minorHAnsi"/>
        </w:rPr>
        <w:t xml:space="preserve">Nacionālais veselības dienests (turpmāk – Dienests) </w:t>
      </w:r>
      <w:proofErr w:type="spellStart"/>
      <w:r w:rsidRPr="003A2103">
        <w:rPr>
          <w:rFonts w:cstheme="minorHAnsi"/>
        </w:rPr>
        <w:t>nosūta</w:t>
      </w:r>
      <w:proofErr w:type="spellEnd"/>
      <w:r w:rsidRPr="003A2103">
        <w:rPr>
          <w:rFonts w:cstheme="minorHAnsi"/>
        </w:rPr>
        <w:t xml:space="preserve"> grozījumus līgumā par veselības aprūpes pakalpojumu sniegšanu un apmaksu un vienlaikus informē, ka Dienesta tīmekļa vietnē pie līgumiem </w:t>
      </w:r>
      <w:hyperlink r:id="rId10" w:history="1">
        <w:r w:rsidRPr="003A2103">
          <w:rPr>
            <w:rStyle w:val="Hyperlink"/>
            <w:rFonts w:cstheme="minorHAnsi"/>
          </w:rPr>
          <w:t>https://www.vmnvd.gov.lv/lv/ligumi-un-pielikumi-0ir</w:t>
        </w:r>
      </w:hyperlink>
      <w:r w:rsidRPr="003A2103">
        <w:rPr>
          <w:rFonts w:cstheme="minorHAnsi"/>
        </w:rPr>
        <w:t xml:space="preserve"> ievietotas sekojošas kārtības:</w:t>
      </w:r>
    </w:p>
    <w:p w14:paraId="2E33DB7A" w14:textId="77777777" w:rsidR="003A2103" w:rsidRPr="003A2103" w:rsidRDefault="003A2103" w:rsidP="003A2103">
      <w:pPr>
        <w:pStyle w:val="ListParagraph"/>
        <w:numPr>
          <w:ilvl w:val="0"/>
          <w:numId w:val="18"/>
        </w:numPr>
        <w:jc w:val="both"/>
        <w:rPr>
          <w:rFonts w:asciiTheme="minorHAnsi" w:eastAsia="Times New Roman" w:hAnsiTheme="minorHAnsi" w:cstheme="minorHAnsi"/>
        </w:rPr>
      </w:pPr>
      <w:r w:rsidRPr="003A2103">
        <w:rPr>
          <w:rFonts w:asciiTheme="minorHAnsi" w:eastAsia="Times New Roman" w:hAnsiTheme="minorHAnsi" w:cstheme="minorHAnsi"/>
        </w:rPr>
        <w:t>Personu nosūtīšanas kārtība uz valsts apmaksātiem veselības aprūpes pakalpojumiem</w:t>
      </w:r>
    </w:p>
    <w:p w14:paraId="1677966A" w14:textId="77777777" w:rsidR="003A2103" w:rsidRPr="003A2103" w:rsidRDefault="003A2103" w:rsidP="003A2103">
      <w:pPr>
        <w:pStyle w:val="ListParagraph"/>
        <w:numPr>
          <w:ilvl w:val="0"/>
          <w:numId w:val="18"/>
        </w:numPr>
        <w:jc w:val="both"/>
        <w:rPr>
          <w:rFonts w:asciiTheme="minorHAnsi" w:eastAsia="Times New Roman" w:hAnsiTheme="minorHAnsi" w:cstheme="minorHAnsi"/>
        </w:rPr>
      </w:pPr>
      <w:r w:rsidRPr="003A2103">
        <w:rPr>
          <w:rFonts w:asciiTheme="minorHAnsi" w:eastAsia="Times New Roman" w:hAnsiTheme="minorHAnsi" w:cstheme="minorHAnsi"/>
        </w:rPr>
        <w:t>Veselības aprūpes pakalpojumu gaidīšanas rindu veidošanas kārtība</w:t>
      </w:r>
    </w:p>
    <w:p w14:paraId="04D211BD" w14:textId="77777777" w:rsidR="003A2103" w:rsidRPr="003A2103" w:rsidRDefault="003A2103" w:rsidP="003A2103">
      <w:pPr>
        <w:pStyle w:val="ListParagraph"/>
        <w:numPr>
          <w:ilvl w:val="0"/>
          <w:numId w:val="18"/>
        </w:numPr>
        <w:jc w:val="both"/>
        <w:textAlignment w:val="baseline"/>
        <w:rPr>
          <w:rFonts w:asciiTheme="minorHAnsi" w:eastAsia="Times New Roman" w:hAnsiTheme="minorHAnsi" w:cstheme="minorHAnsi"/>
          <w:lang w:eastAsia="lv-LV"/>
        </w:rPr>
      </w:pPr>
      <w:r w:rsidRPr="003A2103">
        <w:rPr>
          <w:rFonts w:asciiTheme="minorHAnsi" w:eastAsia="Times New Roman" w:hAnsiTheme="minorHAnsi" w:cstheme="minorHAnsi"/>
          <w:lang w:eastAsia="lv-LV"/>
        </w:rPr>
        <w:t>Norēķinu kārtība</w:t>
      </w:r>
    </w:p>
    <w:p w14:paraId="09FF401A" w14:textId="77777777" w:rsidR="003A2103" w:rsidRPr="003A2103" w:rsidRDefault="003A2103" w:rsidP="003A2103">
      <w:pPr>
        <w:pStyle w:val="ListParagraph"/>
        <w:numPr>
          <w:ilvl w:val="0"/>
          <w:numId w:val="18"/>
        </w:numPr>
        <w:jc w:val="both"/>
        <w:rPr>
          <w:rFonts w:asciiTheme="minorHAnsi" w:eastAsia="Times New Roman" w:hAnsiTheme="minorHAnsi" w:cstheme="minorHAnsi"/>
          <w:color w:val="000000"/>
          <w14:ligatures w14:val="standardContextual"/>
        </w:rPr>
      </w:pPr>
      <w:r w:rsidRPr="003A2103">
        <w:rPr>
          <w:rFonts w:asciiTheme="minorHAnsi" w:eastAsia="Times New Roman" w:hAnsiTheme="minorHAnsi" w:cstheme="minorHAnsi"/>
          <w:color w:val="000000"/>
        </w:rPr>
        <w:t>Pakalpojumu sniegšanas kārtība pacientiem ar aizdomām vai diagnosticētu onkoloģisku slimību</w:t>
      </w:r>
    </w:p>
    <w:p w14:paraId="6144D36C" w14:textId="77777777" w:rsidR="003A2103" w:rsidRPr="003A2103" w:rsidRDefault="003A2103" w:rsidP="003A2103">
      <w:pPr>
        <w:pStyle w:val="ListParagraph"/>
        <w:jc w:val="both"/>
        <w:rPr>
          <w:rFonts w:asciiTheme="minorHAnsi" w:eastAsia="Times New Roman" w:hAnsiTheme="minorHAnsi" w:cstheme="minorHAnsi"/>
          <w:color w:val="000000"/>
          <w14:ligatures w14:val="standardContextual"/>
        </w:rPr>
      </w:pPr>
    </w:p>
    <w:p w14:paraId="73A71970" w14:textId="77777777" w:rsidR="003A2103" w:rsidRPr="003A2103" w:rsidRDefault="003A2103" w:rsidP="003A2103">
      <w:pPr>
        <w:jc w:val="both"/>
        <w:rPr>
          <w:rFonts w:cstheme="minorHAnsi"/>
        </w:rPr>
      </w:pPr>
      <w:r w:rsidRPr="003A2103">
        <w:rPr>
          <w:rFonts w:cstheme="minorHAnsi"/>
        </w:rPr>
        <w:t>Personu nosūtīšanas kārtība uz valsts apmaksātiem veselības aprūpes pakalpojumiem un Veselības aprūpes pakalpojumu gaidīšanas rindu veidošanas kārtība ir izstrādāta ar mērķi vienā dokumentā apkopotā veidā norādīt visus nosacījumus no noteikumiem un līguma.</w:t>
      </w:r>
    </w:p>
    <w:p w14:paraId="2FD1AE2F" w14:textId="77777777" w:rsidR="003A2103" w:rsidRPr="003A2103" w:rsidRDefault="003A2103" w:rsidP="003A2103">
      <w:pPr>
        <w:jc w:val="both"/>
        <w:rPr>
          <w:rFonts w:cstheme="minorHAnsi"/>
        </w:rPr>
      </w:pPr>
      <w:r w:rsidRPr="003A2103">
        <w:rPr>
          <w:rFonts w:cstheme="minorHAnsi"/>
        </w:rPr>
        <w:t>Norēķinu kārtība ir aktualizēta esošā kārtība, izveidojot to kā vienotu visiem līguma veidiem.</w:t>
      </w:r>
    </w:p>
    <w:p w14:paraId="0FC99B26" w14:textId="77777777" w:rsidR="003A2103" w:rsidRPr="003A2103" w:rsidRDefault="003A2103" w:rsidP="003A2103">
      <w:pPr>
        <w:jc w:val="both"/>
        <w:rPr>
          <w:rFonts w:cstheme="minorHAnsi"/>
        </w:rPr>
      </w:pPr>
      <w:r w:rsidRPr="003A2103">
        <w:rPr>
          <w:rFonts w:cstheme="minorHAnsi"/>
          <w:color w:val="000000"/>
        </w:rPr>
        <w:t>Pakalpojumu sniegšanas kārtība pacientiem ar aizdomām vai diagnosticētu onkoloģisku slimību</w:t>
      </w:r>
      <w:r w:rsidRPr="003A2103">
        <w:rPr>
          <w:rFonts w:cstheme="minorHAnsi"/>
        </w:rPr>
        <w:t xml:space="preserve"> ir izstrādāta kā vienojoša kārtība starp </w:t>
      </w:r>
      <w:r w:rsidRPr="003A2103">
        <w:rPr>
          <w:rFonts w:cstheme="minorHAnsi"/>
          <w:color w:val="000000"/>
        </w:rPr>
        <w:t>“Zaļo koridoru”, “Dzelteno koridoru” prioritārajiem pakalpojumiem pacientiem ar ļaundabīgā audzēja diagnozi, lai precizētu katra nosūtīšanas veida pielietošanu.</w:t>
      </w:r>
    </w:p>
    <w:p w14:paraId="0F8EE809" w14:textId="77777777" w:rsidR="003A2103" w:rsidRPr="003A2103" w:rsidRDefault="003A2103" w:rsidP="003A2103">
      <w:pPr>
        <w:jc w:val="both"/>
        <w:rPr>
          <w:rFonts w:cstheme="minorHAnsi"/>
        </w:rPr>
      </w:pPr>
      <w:r w:rsidRPr="003A2103">
        <w:rPr>
          <w:rFonts w:cstheme="minorHAnsi"/>
        </w:rPr>
        <w:t xml:space="preserve">Ar grozījumiem līgumā ir svītroti punkti saistībā ar jaunajām kārtībām par personu nosūtīšanu uz valsts apmaksātajiem veselības aprūpes pakalpojumiem un rindu veidošanu, kā arī līguma pielikums “Atbildība par līguma izpildi” izteikts jaunā redakcijā. </w:t>
      </w:r>
    </w:p>
    <w:p w14:paraId="56CFA650" w14:textId="761F9BDD" w:rsidR="003A2103" w:rsidRPr="003A2103" w:rsidRDefault="003A2103" w:rsidP="003A2103">
      <w:pPr>
        <w:jc w:val="both"/>
        <w:rPr>
          <w:rFonts w:cstheme="minorHAnsi"/>
        </w:rPr>
      </w:pPr>
      <w:r w:rsidRPr="003A2103">
        <w:rPr>
          <w:rFonts w:cstheme="minorHAnsi"/>
        </w:rPr>
        <w:t xml:space="preserve">Grozījumi līgumā un Dienesta </w:t>
      </w:r>
      <w:r w:rsidR="008B3642" w:rsidRPr="003A2103">
        <w:rPr>
          <w:rFonts w:cstheme="minorHAnsi"/>
        </w:rPr>
        <w:t>tīmekļvietnē</w:t>
      </w:r>
      <w:r w:rsidRPr="003A2103">
        <w:rPr>
          <w:rFonts w:cstheme="minorHAnsi"/>
        </w:rPr>
        <w:t xml:space="preserve"> ievietotās kārtības ir attiecināmas uz periodu no 2024. gada 1. maija un ir spēkā līdz Līdzēju saistību pilnīgai izpildei. </w:t>
      </w:r>
    </w:p>
    <w:p w14:paraId="77D4D271" w14:textId="77777777" w:rsidR="003A2103" w:rsidRPr="003A2103" w:rsidRDefault="003A2103" w:rsidP="003A2103">
      <w:pPr>
        <w:jc w:val="both"/>
        <w:rPr>
          <w:rFonts w:cstheme="minorHAnsi"/>
        </w:rPr>
      </w:pPr>
      <w:r w:rsidRPr="003A2103">
        <w:rPr>
          <w:rFonts w:cstheme="minorHAnsi"/>
        </w:rPr>
        <w:t>Dienests vērš uzmanību, ka minētās kārtības un līguma pielikums “Atbildība par līguma izpildi” jau no pagājušā gada rudens tika apspriestas saistībā ar Vienotā līguma ieviešanu visiem veselības aprūpes pakalpojumu sniedzējiem par valsts budžeta līdzekļiem.</w:t>
      </w:r>
    </w:p>
    <w:p w14:paraId="4A9038FB" w14:textId="77777777" w:rsidR="003A2103" w:rsidRPr="003A2103" w:rsidRDefault="003A2103" w:rsidP="003A2103">
      <w:pPr>
        <w:jc w:val="both"/>
        <w:rPr>
          <w:rFonts w:cstheme="minorHAnsi"/>
        </w:rPr>
      </w:pPr>
      <w:r w:rsidRPr="003A2103">
        <w:rPr>
          <w:rFonts w:cstheme="minorHAnsi"/>
        </w:rPr>
        <w:t>Lūgums iepazīties ar grozījumiem līgumā un atsūtīt parakstītus ar drošu elektronisko parakstu Dienestam līdz 2024.gada 12.aprīlim.</w:t>
      </w:r>
    </w:p>
    <w:p w14:paraId="42F4F2BD" w14:textId="163AF550" w:rsidR="006B1D0C" w:rsidRPr="003A2103" w:rsidRDefault="006B1D0C" w:rsidP="00AA5AD8">
      <w:pPr>
        <w:tabs>
          <w:tab w:val="left" w:pos="2160"/>
        </w:tabs>
        <w:spacing w:after="0" w:line="240" w:lineRule="auto"/>
        <w:jc w:val="both"/>
        <w:rPr>
          <w:rFonts w:cstheme="minorHAnsi"/>
        </w:rPr>
      </w:pPr>
    </w:p>
    <w:sectPr w:rsidR="006B1D0C" w:rsidRPr="003A21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2DFDB" w14:textId="77777777" w:rsidR="00325E73" w:rsidRDefault="00325E73" w:rsidP="00432099">
      <w:pPr>
        <w:spacing w:after="0" w:line="240" w:lineRule="auto"/>
      </w:pPr>
      <w:r>
        <w:separator/>
      </w:r>
    </w:p>
  </w:endnote>
  <w:endnote w:type="continuationSeparator" w:id="0">
    <w:p w14:paraId="51FAA081" w14:textId="77777777" w:rsidR="00325E73" w:rsidRDefault="00325E73"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ED77D" w14:textId="77777777" w:rsidR="00325E73" w:rsidRDefault="00325E73" w:rsidP="00432099">
      <w:pPr>
        <w:spacing w:after="0" w:line="240" w:lineRule="auto"/>
      </w:pPr>
      <w:r>
        <w:separator/>
      </w:r>
    </w:p>
  </w:footnote>
  <w:footnote w:type="continuationSeparator" w:id="0">
    <w:p w14:paraId="0CB44B6B" w14:textId="77777777" w:rsidR="00325E73" w:rsidRDefault="00325E73"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1"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7"/>
  </w:num>
  <w:num w:numId="2" w16cid:durableId="973632658">
    <w:abstractNumId w:val="9"/>
  </w:num>
  <w:num w:numId="3" w16cid:durableId="19998446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3"/>
  </w:num>
  <w:num w:numId="6" w16cid:durableId="759377296">
    <w:abstractNumId w:val="10"/>
  </w:num>
  <w:num w:numId="7" w16cid:durableId="1061056529">
    <w:abstractNumId w:val="13"/>
  </w:num>
  <w:num w:numId="8" w16cid:durableId="906765873">
    <w:abstractNumId w:val="10"/>
  </w:num>
  <w:num w:numId="9" w16cid:durableId="1830554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2"/>
  </w:num>
  <w:num w:numId="11" w16cid:durableId="712729688">
    <w:abstractNumId w:val="2"/>
  </w:num>
  <w:num w:numId="12" w16cid:durableId="1470633145">
    <w:abstractNumId w:val="1"/>
  </w:num>
  <w:num w:numId="13" w16cid:durableId="1086880382">
    <w:abstractNumId w:val="6"/>
  </w:num>
  <w:num w:numId="14" w16cid:durableId="1245067592">
    <w:abstractNumId w:val="4"/>
  </w:num>
  <w:num w:numId="15" w16cid:durableId="494955244">
    <w:abstractNumId w:val="11"/>
  </w:num>
  <w:num w:numId="16" w16cid:durableId="194585720">
    <w:abstractNumId w:val="5"/>
  </w:num>
  <w:num w:numId="17" w16cid:durableId="789517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1BD3"/>
    <w:rsid w:val="002A28D5"/>
    <w:rsid w:val="002A78D1"/>
    <w:rsid w:val="002B79E1"/>
    <w:rsid w:val="002C35F4"/>
    <w:rsid w:val="002C3ED2"/>
    <w:rsid w:val="00304FF4"/>
    <w:rsid w:val="00325E73"/>
    <w:rsid w:val="003330A9"/>
    <w:rsid w:val="00351C6A"/>
    <w:rsid w:val="003562AB"/>
    <w:rsid w:val="00376890"/>
    <w:rsid w:val="003A2103"/>
    <w:rsid w:val="003E3B83"/>
    <w:rsid w:val="00416FA7"/>
    <w:rsid w:val="00432099"/>
    <w:rsid w:val="004347A9"/>
    <w:rsid w:val="00443DA9"/>
    <w:rsid w:val="004553FB"/>
    <w:rsid w:val="00475AE7"/>
    <w:rsid w:val="00483948"/>
    <w:rsid w:val="004B3295"/>
    <w:rsid w:val="004E2EB3"/>
    <w:rsid w:val="00517257"/>
    <w:rsid w:val="0053535D"/>
    <w:rsid w:val="005433A7"/>
    <w:rsid w:val="005433E1"/>
    <w:rsid w:val="00567102"/>
    <w:rsid w:val="00574CB8"/>
    <w:rsid w:val="0057757D"/>
    <w:rsid w:val="00580F1D"/>
    <w:rsid w:val="00581CFD"/>
    <w:rsid w:val="00583353"/>
    <w:rsid w:val="00591107"/>
    <w:rsid w:val="005D303E"/>
    <w:rsid w:val="005E1357"/>
    <w:rsid w:val="00604DF3"/>
    <w:rsid w:val="0060737F"/>
    <w:rsid w:val="006327AF"/>
    <w:rsid w:val="0063555E"/>
    <w:rsid w:val="00644BCB"/>
    <w:rsid w:val="006474D4"/>
    <w:rsid w:val="00650EC2"/>
    <w:rsid w:val="006679DD"/>
    <w:rsid w:val="006721D1"/>
    <w:rsid w:val="00674B5A"/>
    <w:rsid w:val="00680452"/>
    <w:rsid w:val="006A49D1"/>
    <w:rsid w:val="006B1D0C"/>
    <w:rsid w:val="006C1832"/>
    <w:rsid w:val="006E1BC3"/>
    <w:rsid w:val="006F0283"/>
    <w:rsid w:val="006F0546"/>
    <w:rsid w:val="006F60DD"/>
    <w:rsid w:val="006F789E"/>
    <w:rsid w:val="00700423"/>
    <w:rsid w:val="00706C7B"/>
    <w:rsid w:val="00713D3E"/>
    <w:rsid w:val="007675A4"/>
    <w:rsid w:val="00781F64"/>
    <w:rsid w:val="007D2C47"/>
    <w:rsid w:val="007E6578"/>
    <w:rsid w:val="007E7693"/>
    <w:rsid w:val="00815F02"/>
    <w:rsid w:val="0087549F"/>
    <w:rsid w:val="008907E0"/>
    <w:rsid w:val="008A1775"/>
    <w:rsid w:val="008A6294"/>
    <w:rsid w:val="008B3642"/>
    <w:rsid w:val="008D2276"/>
    <w:rsid w:val="008E19D1"/>
    <w:rsid w:val="008E446B"/>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76FD0"/>
    <w:rsid w:val="00B85F52"/>
    <w:rsid w:val="00BA052E"/>
    <w:rsid w:val="00BB2ADF"/>
    <w:rsid w:val="00BC1BDC"/>
    <w:rsid w:val="00BC7B87"/>
    <w:rsid w:val="00BF4208"/>
    <w:rsid w:val="00C170DD"/>
    <w:rsid w:val="00C836B9"/>
    <w:rsid w:val="00CE655F"/>
    <w:rsid w:val="00CF744E"/>
    <w:rsid w:val="00D112B0"/>
    <w:rsid w:val="00D37F57"/>
    <w:rsid w:val="00D459AA"/>
    <w:rsid w:val="00D61774"/>
    <w:rsid w:val="00D835B3"/>
    <w:rsid w:val="00DA151C"/>
    <w:rsid w:val="00DA1C30"/>
    <w:rsid w:val="00DA4DC7"/>
    <w:rsid w:val="00DB0D93"/>
    <w:rsid w:val="00DD1360"/>
    <w:rsid w:val="00DE539D"/>
    <w:rsid w:val="00E56A81"/>
    <w:rsid w:val="00E95059"/>
    <w:rsid w:val="00EA0D65"/>
    <w:rsid w:val="00EA6230"/>
    <w:rsid w:val="00EC2A53"/>
    <w:rsid w:val="00F27E1C"/>
    <w:rsid w:val="00F30A90"/>
    <w:rsid w:val="00F420AA"/>
    <w:rsid w:val="00F51696"/>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mnvd.gov.lv/lv/ligumi-un-pielikumi-0i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1387</Words>
  <Characters>792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2024-04-03T10:56:00Z</dcterms:created>
  <dcterms:modified xsi:type="dcterms:W3CDTF">2024-04-03T10:56:00Z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