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119A374" w:rsidR="002C35F4" w:rsidRDefault="000921BD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DA3E17">
        <w:rPr>
          <w:b/>
          <w:bCs/>
        </w:rPr>
        <w:t>6</w:t>
      </w:r>
      <w:r w:rsidR="00B97709">
        <w:rPr>
          <w:b/>
          <w:bCs/>
        </w:rPr>
        <w:t>.11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E41DEE">
        <w:rPr>
          <w:b/>
          <w:bCs/>
        </w:rPr>
        <w:t>(</w:t>
      </w:r>
      <w:r w:rsidR="008C51E6">
        <w:rPr>
          <w:b/>
          <w:bCs/>
        </w:rPr>
        <w:t>2</w:t>
      </w:r>
      <w:r w:rsidR="00E41DEE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13992AE" w14:textId="323816E5" w:rsidR="00DA3E17" w:rsidRDefault="008C51E6" w:rsidP="00CF744E">
      <w:pPr>
        <w:spacing w:after="0" w:line="240" w:lineRule="auto"/>
        <w:rPr>
          <w:rFonts w:ascii="Calibri" w:hAnsi="Calibri" w:cs="Calibri"/>
          <w:lang w:eastAsia="lv-LV"/>
        </w:rPr>
      </w:pPr>
      <w:r w:rsidRPr="008C51E6">
        <w:rPr>
          <w:rFonts w:ascii="Calibri" w:hAnsi="Calibri" w:cs="Calibri"/>
          <w:lang w:eastAsia="lv-LV"/>
        </w:rPr>
        <w:t>Talona aizpildīšanas nosacījumi ģimenes ārstiem, veicot gripas un Covid-19 sezonālo vakcināciju</w:t>
      </w:r>
    </w:p>
    <w:p w14:paraId="39C90160" w14:textId="77777777" w:rsidR="008C51E6" w:rsidRDefault="008C51E6" w:rsidP="00CF744E">
      <w:pPr>
        <w:spacing w:after="0" w:line="240" w:lineRule="auto"/>
        <w:rPr>
          <w:rFonts w:ascii="Calibri" w:hAnsi="Calibri" w:cs="Calibri"/>
          <w:lang w:eastAsia="lv-LV"/>
        </w:rPr>
      </w:pPr>
    </w:p>
    <w:p w14:paraId="4979EB97" w14:textId="315050D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719D39D" w14:textId="77777777" w:rsidR="008C51E6" w:rsidRPr="008C51E6" w:rsidRDefault="008C51E6" w:rsidP="008C51E6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8C51E6">
        <w:rPr>
          <w:rFonts w:asciiTheme="minorHAnsi" w:hAnsiTheme="minorHAnsi" w:cstheme="minorHAnsi"/>
        </w:rPr>
        <w:t xml:space="preserve">Nacionālais veselības dienests (turpmāk tekstā – Dienests) informē, ka no 2023.gada septembra ir spēkā jaunas manipulācijas, kas paredzētas gripas un Covid-19 sezonālās vakcinācijas apmaksai. </w:t>
      </w:r>
    </w:p>
    <w:p w14:paraId="14D82240" w14:textId="77777777" w:rsidR="008C51E6" w:rsidRPr="008C51E6" w:rsidRDefault="008C51E6" w:rsidP="008C51E6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8C51E6">
        <w:rPr>
          <w:rFonts w:asciiTheme="minorHAnsi" w:hAnsiTheme="minorHAnsi" w:cstheme="minorHAnsi"/>
        </w:rPr>
        <w:t> </w:t>
      </w:r>
    </w:p>
    <w:p w14:paraId="42A6C086" w14:textId="77777777" w:rsidR="008C51E6" w:rsidRPr="008C51E6" w:rsidRDefault="008C51E6" w:rsidP="008C51E6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8C51E6">
        <w:rPr>
          <w:rFonts w:asciiTheme="minorHAnsi" w:hAnsiTheme="minorHAnsi" w:cstheme="minorHAnsi"/>
        </w:rPr>
        <w:t xml:space="preserve">Ņemot vērā saņemtos jautājumus, Dienests ir izstrādājis materiālu </w:t>
      </w:r>
      <w:r w:rsidRPr="008C51E6">
        <w:rPr>
          <w:rFonts w:asciiTheme="minorHAnsi" w:hAnsiTheme="minorHAnsi" w:cstheme="minorHAnsi"/>
          <w:i/>
          <w:iCs/>
        </w:rPr>
        <w:t xml:space="preserve">“Talona aizpildīšanas nosacījumi ģimenes ārstiem, veicot gripas un Covid-19 sezonālo vakcināciju” </w:t>
      </w:r>
      <w:r w:rsidRPr="008C51E6">
        <w:rPr>
          <w:rFonts w:asciiTheme="minorHAnsi" w:hAnsiTheme="minorHAnsi" w:cstheme="minorHAnsi"/>
        </w:rPr>
        <w:t xml:space="preserve">ar kuru var iepazīties Dienestā tīmekļvietnē sadaļā: </w:t>
      </w:r>
      <w:r w:rsidRPr="008C51E6">
        <w:rPr>
          <w:rFonts w:asciiTheme="minorHAnsi" w:hAnsiTheme="minorHAnsi" w:cstheme="minorHAnsi"/>
          <w:i/>
          <w:iCs/>
        </w:rPr>
        <w:t>Profesionāļiem &gt; Primārā veselības aprūpe &gt; Ģimenes ārstiem &gt;</w:t>
      </w:r>
      <w:r w:rsidRPr="008C51E6">
        <w:rPr>
          <w:rFonts w:asciiTheme="minorHAnsi" w:hAnsiTheme="minorHAnsi" w:cstheme="minorHAnsi"/>
        </w:rPr>
        <w:t xml:space="preserve"> </w:t>
      </w:r>
      <w:r w:rsidRPr="008C51E6">
        <w:rPr>
          <w:rFonts w:asciiTheme="minorHAnsi" w:hAnsiTheme="minorHAnsi" w:cstheme="minorHAnsi"/>
          <w:i/>
          <w:iCs/>
        </w:rPr>
        <w:t>Talona aizpildīšanas nosacījumi ģimenes ārstiem, veicot gripas un Covid-19 sezonālo vakcināciju (</w:t>
      </w:r>
      <w:hyperlink r:id="rId10" w:history="1">
        <w:r w:rsidRPr="008C51E6">
          <w:rPr>
            <w:rStyle w:val="Hyperlink"/>
            <w:rFonts w:asciiTheme="minorHAnsi" w:hAnsiTheme="minorHAnsi" w:cstheme="minorHAnsi"/>
            <w:i/>
            <w:iCs/>
          </w:rPr>
          <w:t>https://www.vmnvd.gov.lv/lv/gimenes-arstiem-0</w:t>
        </w:r>
      </w:hyperlink>
      <w:r w:rsidRPr="008C51E6">
        <w:rPr>
          <w:rFonts w:asciiTheme="minorHAnsi" w:hAnsiTheme="minorHAnsi" w:cstheme="minorHAnsi"/>
          <w:i/>
          <w:iCs/>
        </w:rPr>
        <w:t xml:space="preserve">). </w:t>
      </w:r>
      <w:r w:rsidRPr="008C51E6">
        <w:rPr>
          <w:rFonts w:asciiTheme="minorHAnsi" w:hAnsiTheme="minorHAnsi" w:cstheme="minorHAnsi"/>
        </w:rPr>
        <w:t>Materiāls ir pievienots šī e-pasta pielikumā.</w:t>
      </w:r>
    </w:p>
    <w:p w14:paraId="1234B544" w14:textId="77777777" w:rsidR="008C51E6" w:rsidRPr="008C51E6" w:rsidRDefault="008C51E6" w:rsidP="008C51E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51E6">
        <w:rPr>
          <w:rFonts w:asciiTheme="minorHAnsi" w:hAnsiTheme="minorHAnsi" w:cstheme="minorHAnsi"/>
        </w:rPr>
        <w:t> </w:t>
      </w:r>
    </w:p>
    <w:p w14:paraId="0B1AAA5A" w14:textId="77777777" w:rsidR="008C51E6" w:rsidRPr="008C51E6" w:rsidRDefault="008C51E6" w:rsidP="008C51E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51E6">
        <w:rPr>
          <w:rFonts w:asciiTheme="minorHAnsi" w:hAnsiTheme="minorHAnsi" w:cstheme="minorHAnsi"/>
        </w:rPr>
        <w:t>            Papildus Dienests skaidro, ka, ja personai atbilstoši 2000.gada 26.septembra Ministra kabinetu noteikumiem Nr.330 “Vakcinācijas noteikumi” pienākas no valsts budžeta līdzekļiem apmaksāta vakcinācija pret sezonālo gripu, taču vakcīnu nepietiekamības dēļ</w:t>
      </w:r>
      <w:r w:rsidRPr="008C51E6">
        <w:rPr>
          <w:rFonts w:asciiTheme="minorHAnsi" w:hAnsiTheme="minorHAnsi" w:cstheme="minorHAnsi"/>
          <w:color w:val="FF0000"/>
        </w:rPr>
        <w:t xml:space="preserve"> </w:t>
      </w:r>
      <w:r w:rsidRPr="008C51E6">
        <w:rPr>
          <w:rFonts w:asciiTheme="minorHAnsi" w:hAnsiTheme="minorHAnsi" w:cstheme="minorHAnsi"/>
        </w:rPr>
        <w:t>persona šo vakcīnu ir iegādājusies par personīgajiem līdzekļiem, ģimenes ārsta prakse var ievadīt valsts apmaksātu talonu par veikto sezonālo vakcināciju.</w:t>
      </w:r>
    </w:p>
    <w:p w14:paraId="651A0E76" w14:textId="77777777" w:rsidR="00DA3E17" w:rsidRDefault="00DA3E17" w:rsidP="00DA3E17"/>
    <w:p w14:paraId="549901E4" w14:textId="5165E485" w:rsidR="00FE590E" w:rsidRPr="003F228A" w:rsidRDefault="008C51E6" w:rsidP="007A44D1">
      <w:pPr>
        <w:jc w:val="both"/>
        <w:rPr>
          <w:rFonts w:cstheme="minorHAnsi"/>
          <w:b/>
          <w:bCs/>
        </w:rPr>
      </w:pPr>
      <w:r>
        <w:object w:dxaOrig="1540" w:dyaOrig="997" w14:anchorId="1C039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49.5pt" o:ole="">
            <v:imagedata r:id="rId11" o:title=""/>
          </v:shape>
          <o:OLEObject Type="Embed" ProgID="Word.Document.12" ShapeID="_x0000_i1029" DrawAspect="Icon" ObjectID="_1762154887" r:id="rId12">
            <o:FieldCodes>\s</o:FieldCodes>
          </o:OLEObject>
        </w:object>
      </w:r>
    </w:p>
    <w:sectPr w:rsidR="00FE590E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A4DF" w14:textId="77777777" w:rsidR="002D2917" w:rsidRDefault="002D2917" w:rsidP="00F5096D">
      <w:pPr>
        <w:spacing w:after="0" w:line="240" w:lineRule="auto"/>
      </w:pPr>
      <w:r>
        <w:separator/>
      </w:r>
    </w:p>
  </w:endnote>
  <w:endnote w:type="continuationSeparator" w:id="0">
    <w:p w14:paraId="56EA6C04" w14:textId="77777777" w:rsidR="002D2917" w:rsidRDefault="002D2917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537E" w14:textId="77777777" w:rsidR="002D2917" w:rsidRDefault="002D2917" w:rsidP="00F5096D">
      <w:pPr>
        <w:spacing w:after="0" w:line="240" w:lineRule="auto"/>
      </w:pPr>
      <w:r>
        <w:separator/>
      </w:r>
    </w:p>
  </w:footnote>
  <w:footnote w:type="continuationSeparator" w:id="0">
    <w:p w14:paraId="6C613782" w14:textId="77777777" w:rsidR="002D2917" w:rsidRDefault="002D2917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E2C69"/>
    <w:rsid w:val="001F16BB"/>
    <w:rsid w:val="00256B90"/>
    <w:rsid w:val="002A1B49"/>
    <w:rsid w:val="002B4500"/>
    <w:rsid w:val="002C35F4"/>
    <w:rsid w:val="002D084B"/>
    <w:rsid w:val="002D2917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A5836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64DF1"/>
    <w:rsid w:val="007753CE"/>
    <w:rsid w:val="007A44D1"/>
    <w:rsid w:val="007C1832"/>
    <w:rsid w:val="007D735B"/>
    <w:rsid w:val="008137AF"/>
    <w:rsid w:val="0082759B"/>
    <w:rsid w:val="0083168F"/>
    <w:rsid w:val="00831933"/>
    <w:rsid w:val="00846B26"/>
    <w:rsid w:val="00886BDC"/>
    <w:rsid w:val="00893247"/>
    <w:rsid w:val="00894A57"/>
    <w:rsid w:val="008C51E6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122"/>
    <w:rsid w:val="00D75D6C"/>
    <w:rsid w:val="00D8035C"/>
    <w:rsid w:val="00D87A54"/>
    <w:rsid w:val="00DA3E17"/>
    <w:rsid w:val="00DB15E8"/>
    <w:rsid w:val="00DB3AF5"/>
    <w:rsid w:val="00DB4578"/>
    <w:rsid w:val="00DC017F"/>
    <w:rsid w:val="00E06F16"/>
    <w:rsid w:val="00E41DEE"/>
    <w:rsid w:val="00E7233B"/>
    <w:rsid w:val="00E7397F"/>
    <w:rsid w:val="00EA4FB9"/>
    <w:rsid w:val="00EB64EA"/>
    <w:rsid w:val="00F50425"/>
    <w:rsid w:val="00F5096D"/>
    <w:rsid w:val="00F51696"/>
    <w:rsid w:val="00F7287F"/>
    <w:rsid w:val="00FC03E3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DA3E17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https://www.vmnvd.gov.lv/lv/gimenes-arstiem-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DE042-25A5-4699-BCF8-E37BC80D6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4A951-34C1-43B0-8651-91810BFAB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6109B-A987-4E82-80ED-A4CCC3F9D8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2023-11-22T08:41:00Z</dcterms:created>
  <dcterms:modified xsi:type="dcterms:W3CDTF">2023-11-22T08:41:00Z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