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27"/>
        <w:gridCol w:w="6621"/>
        <w:gridCol w:w="1213"/>
      </w:tblGrid>
      <w:tr w:rsidR="008920F4" w14:paraId="48B05851" w14:textId="77777777" w:rsidTr="00255074">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4A8F7F54" w14:textId="77777777" w:rsidR="00255074" w:rsidRDefault="00255074" w:rsidP="00255074">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148B2F" w14:textId="77777777" w:rsidR="006F49E4" w:rsidRPr="000E429F" w:rsidRDefault="00363AC1" w:rsidP="000E429F">
            <w:pPr>
              <w:jc w:val="center"/>
              <w:rPr>
                <w:rFonts w:ascii="Times New Roman" w:hAnsi="Times New Roman"/>
                <w:sz w:val="28"/>
                <w:szCs w:val="28"/>
              </w:rPr>
            </w:pPr>
            <w:r>
              <w:rPr>
                <w:rFonts w:ascii="Times New Roman" w:hAnsi="Times New Roman"/>
                <w:noProof/>
                <w:sz w:val="28"/>
                <w:szCs w:val="28"/>
                <w:lang w:val="en-US"/>
              </w:rPr>
              <w:drawing>
                <wp:anchor distT="0" distB="0" distL="114300" distR="114300" simplePos="0" relativeHeight="251658240" behindDoc="0" locked="0" layoutInCell="1" allowOverlap="1" wp14:anchorId="6E476727" wp14:editId="444D2DF1">
                  <wp:simplePos x="0" y="0"/>
                  <wp:positionH relativeFrom="column">
                    <wp:posOffset>1205865</wp:posOffset>
                  </wp:positionH>
                  <wp:positionV relativeFrom="page">
                    <wp:posOffset>-396240</wp:posOffset>
                  </wp:positionV>
                  <wp:extent cx="1752600" cy="1752600"/>
                  <wp:effectExtent l="0" t="0" r="0" b="0"/>
                  <wp:wrapNone/>
                  <wp:docPr id="2" name="Picture 1" descr="vienkrasu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krasu_rgb-LV_81.png"/>
                          <pic:cNvPicPr/>
                        </pic:nvPicPr>
                        <pic:blipFill>
                          <a:blip r:embed="rId9" cstate="print"/>
                          <a:stretch>
                            <a:fillRect/>
                          </a:stretch>
                        </pic:blipFill>
                        <pic:spPr>
                          <a:xfrm>
                            <a:off x="0" y="0"/>
                            <a:ext cx="1752600" cy="17526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752C89D3" w14:textId="77777777" w:rsidR="00255074" w:rsidRDefault="00255074" w:rsidP="00255074">
            <w:pPr>
              <w:jc w:val="center"/>
              <w:rPr>
                <w:szCs w:val="28"/>
              </w:rPr>
            </w:pPr>
          </w:p>
        </w:tc>
      </w:tr>
      <w:tr w:rsidR="008920F4" w14:paraId="24F3D288" w14:textId="77777777" w:rsidTr="00255074">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3038EE39" w14:textId="77777777" w:rsidR="00300EED" w:rsidRDefault="00300EED" w:rsidP="00300EED">
            <w:pPr>
              <w:spacing w:before="51" w:line="204" w:lineRule="exact"/>
              <w:ind w:left="930" w:right="913"/>
              <w:jc w:val="center"/>
              <w:rPr>
                <w:rFonts w:ascii="Times New Roman" w:eastAsia="Times New Roman" w:hAnsi="Times New Roman"/>
                <w:b/>
                <w:sz w:val="18"/>
                <w:szCs w:val="18"/>
              </w:rPr>
            </w:pPr>
          </w:p>
          <w:p w14:paraId="1317CF89" w14:textId="77777777" w:rsidR="00300EED" w:rsidRPr="00307E1A" w:rsidRDefault="00363AC1" w:rsidP="00300EED">
            <w:pPr>
              <w:spacing w:before="51" w:line="204" w:lineRule="exact"/>
              <w:ind w:left="930" w:right="913"/>
              <w:jc w:val="center"/>
              <w:rPr>
                <w:rFonts w:ascii="Times New Roman" w:eastAsia="Times New Roman" w:hAnsi="Times New Roman"/>
                <w:b/>
                <w:sz w:val="18"/>
                <w:szCs w:val="18"/>
              </w:rPr>
            </w:pPr>
            <w:r w:rsidRPr="00307E1A">
              <w:rPr>
                <w:rFonts w:ascii="Times New Roman" w:eastAsia="Times New Roman" w:hAnsi="Times New Roman"/>
                <w:b/>
                <w:sz w:val="18"/>
                <w:szCs w:val="18"/>
              </w:rPr>
              <w:t>KOMUNIKĀCIJAS NODAĻA</w:t>
            </w:r>
          </w:p>
          <w:p w14:paraId="1381718C" w14:textId="77777777" w:rsidR="00300EED" w:rsidRDefault="00300EED" w:rsidP="00255074">
            <w:pPr>
              <w:jc w:val="center"/>
              <w:rPr>
                <w:rFonts w:ascii="Times New Roman" w:eastAsia="Times New Roman" w:hAnsi="Times New Roman"/>
                <w:color w:val="231F20"/>
                <w:sz w:val="17"/>
                <w:szCs w:val="17"/>
              </w:rPr>
            </w:pPr>
          </w:p>
          <w:p w14:paraId="67EDB2DE" w14:textId="77777777" w:rsidR="00255074" w:rsidRDefault="00363AC1" w:rsidP="00255074">
            <w:pPr>
              <w:jc w:val="center"/>
              <w:rPr>
                <w:szCs w:val="28"/>
              </w:rPr>
            </w:pPr>
            <w:r w:rsidRPr="00650BAD">
              <w:rPr>
                <w:rFonts w:ascii="Times New Roman" w:eastAsia="Times New Roman" w:hAnsi="Times New Roman"/>
                <w:color w:val="231F20"/>
                <w:sz w:val="17"/>
                <w:szCs w:val="17"/>
              </w:rPr>
              <w:t>Brīvības iela 72</w:t>
            </w:r>
            <w:r w:rsidR="00405D5D">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fakss 67876002, e-pasts </w:t>
            </w:r>
            <w:hyperlink r:id="rId10" w:history="1">
              <w:r w:rsidR="00AC6FAB" w:rsidRPr="00AC6FAB">
                <w:rPr>
                  <w:rStyle w:val="Hyperlink"/>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rsidR="008920F4" w14:paraId="588AC936" w14:textId="77777777" w:rsidTr="00255074">
        <w:tblPrEx>
          <w:tblLook w:val="0000" w:firstRow="0" w:lastRow="0" w:firstColumn="0" w:lastColumn="0" w:noHBand="0" w:noVBand="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E063C1" w14:textId="77777777" w:rsidR="00026358" w:rsidRDefault="00026358" w:rsidP="00300EED">
            <w:pPr>
              <w:rPr>
                <w:rFonts w:ascii="Times New Roman" w:hAnsi="Times New Roman"/>
                <w:sz w:val="28"/>
                <w:szCs w:val="28"/>
              </w:rPr>
            </w:pPr>
          </w:p>
          <w:p w14:paraId="135FAD5F" w14:textId="77777777" w:rsidR="00255074" w:rsidRDefault="00363AC1" w:rsidP="00255074">
            <w:pPr>
              <w:jc w:val="center"/>
              <w:rPr>
                <w:szCs w:val="28"/>
              </w:rPr>
            </w:pPr>
            <w:r w:rsidRPr="0029006F">
              <w:rPr>
                <w:rFonts w:ascii="Times New Roman" w:hAnsi="Times New Roman"/>
                <w:sz w:val="28"/>
                <w:szCs w:val="28"/>
              </w:rPr>
              <w:t>Rīgā</w:t>
            </w:r>
          </w:p>
        </w:tc>
      </w:tr>
    </w:tbl>
    <w:p w14:paraId="5F560331" w14:textId="77777777" w:rsidR="00255074" w:rsidRDefault="00255074" w:rsidP="00BD73D9">
      <w:pPr>
        <w:tabs>
          <w:tab w:val="left" w:pos="0"/>
          <w:tab w:val="right" w:pos="4678"/>
        </w:tabs>
        <w:spacing w:after="0" w:line="240" w:lineRule="auto"/>
        <w:rPr>
          <w:rFonts w:ascii="Times New Roman" w:hAnsi="Times New Roman"/>
          <w:sz w:val="28"/>
          <w:szCs w:val="28"/>
        </w:rPr>
      </w:pPr>
    </w:p>
    <w:p w14:paraId="01C56232" w14:textId="77777777" w:rsidR="00B87442" w:rsidRDefault="00363AC1" w:rsidP="00C747F0">
      <w:pPr>
        <w:widowControl/>
        <w:spacing w:after="0" w:line="240" w:lineRule="auto"/>
        <w:rPr>
          <w:rFonts w:ascii="Times New Roman" w:eastAsia="Times New Roman" w:hAnsi="Times New Roman"/>
          <w:sz w:val="28"/>
          <w:szCs w:val="28"/>
          <w:lang w:val="en-US"/>
        </w:rPr>
      </w:pPr>
      <w:r w:rsidRPr="000646D9">
        <w:rPr>
          <w:rFonts w:ascii="Times New Roman" w:hAnsi="Times New Roman"/>
          <w:noProof/>
          <w:sz w:val="28"/>
          <w:szCs w:val="28"/>
        </w:rPr>
        <w:t>09.05.2023</w:t>
      </w:r>
      <w:r w:rsidR="00056874">
        <w:rPr>
          <w:rFonts w:ascii="Times New Roman" w:hAnsi="Times New Roman"/>
          <w:sz w:val="28"/>
          <w:szCs w:val="28"/>
        </w:rPr>
        <w:t xml:space="preserve"> </w:t>
      </w:r>
      <w:r w:rsidRPr="00495A37">
        <w:rPr>
          <w:rFonts w:ascii="Times New Roman" w:eastAsia="Times New Roman" w:hAnsi="Times New Roman"/>
          <w:sz w:val="28"/>
          <w:szCs w:val="28"/>
        </w:rPr>
        <w:t xml:space="preserve">Nr. </w:t>
      </w:r>
      <w:r w:rsidRPr="00C747F0">
        <w:rPr>
          <w:rFonts w:ascii="Times New Roman" w:eastAsia="Times New Roman" w:hAnsi="Times New Roman"/>
          <w:noProof/>
          <w:sz w:val="28"/>
          <w:szCs w:val="28"/>
          <w:lang w:val="en-US"/>
        </w:rPr>
        <w:t>08-01/83</w:t>
      </w:r>
    </w:p>
    <w:p w14:paraId="0C54C127" w14:textId="77777777" w:rsidR="00B87442" w:rsidRDefault="00B87442" w:rsidP="00C747F0">
      <w:pPr>
        <w:widowControl/>
        <w:spacing w:after="0" w:line="240" w:lineRule="auto"/>
        <w:rPr>
          <w:rFonts w:ascii="Times New Roman" w:eastAsia="Times New Roman" w:hAnsi="Times New Roman"/>
          <w:sz w:val="28"/>
          <w:szCs w:val="28"/>
          <w:lang w:val="en-US"/>
        </w:rPr>
      </w:pPr>
    </w:p>
    <w:p w14:paraId="2A82B65C" w14:textId="77777777" w:rsidR="00B87442" w:rsidRPr="00B87442" w:rsidRDefault="00B87442" w:rsidP="00B87442">
      <w:pPr>
        <w:widowControl/>
        <w:spacing w:after="0" w:line="240" w:lineRule="auto"/>
        <w:jc w:val="center"/>
        <w:rPr>
          <w:rFonts w:ascii="Times New Roman" w:eastAsia="Times New Roman" w:hAnsi="Times New Roman"/>
          <w:b/>
          <w:bCs/>
          <w:sz w:val="28"/>
          <w:szCs w:val="28"/>
        </w:rPr>
      </w:pPr>
    </w:p>
    <w:p w14:paraId="739AB2F0" w14:textId="77777777" w:rsidR="00B87442" w:rsidRPr="00B87442" w:rsidRDefault="00363AC1" w:rsidP="00B87442">
      <w:pPr>
        <w:ind w:firstLine="720"/>
        <w:jc w:val="center"/>
        <w:rPr>
          <w:rFonts w:ascii="Times New Roman" w:hAnsi="Times New Roman"/>
          <w:b/>
          <w:bCs/>
          <w:sz w:val="24"/>
          <w:szCs w:val="24"/>
          <w:lang w:eastAsia="lv-LV"/>
        </w:rPr>
      </w:pPr>
      <w:r w:rsidRPr="00B87442">
        <w:rPr>
          <w:rFonts w:ascii="Times New Roman" w:hAnsi="Times New Roman"/>
          <w:b/>
          <w:bCs/>
          <w:sz w:val="24"/>
          <w:szCs w:val="24"/>
        </w:rPr>
        <w:t>Atceļ obligātu sejas maskas lietošanas prasību ārstniecības iestādēs un sociālās aprūpes centros</w:t>
      </w:r>
    </w:p>
    <w:p w14:paraId="10CF95BE" w14:textId="77777777" w:rsidR="00B87442" w:rsidRPr="00B87442" w:rsidRDefault="00363AC1" w:rsidP="00B87442">
      <w:pPr>
        <w:ind w:firstLine="720"/>
        <w:rPr>
          <w:rFonts w:ascii="Times New Roman" w:hAnsi="Times New Roman"/>
          <w:sz w:val="24"/>
          <w:szCs w:val="24"/>
        </w:rPr>
      </w:pPr>
      <w:r w:rsidRPr="00B87442">
        <w:rPr>
          <w:rFonts w:ascii="Times New Roman" w:hAnsi="Times New Roman"/>
          <w:sz w:val="24"/>
          <w:szCs w:val="24"/>
        </w:rPr>
        <w:t xml:space="preserve">Ņemot vērā Covid-19 izplatības riska samazinājumu, kā arī citu </w:t>
      </w:r>
      <w:r w:rsidRPr="00B87442">
        <w:rPr>
          <w:rFonts w:ascii="Times New Roman" w:hAnsi="Times New Roman"/>
          <w:sz w:val="24"/>
          <w:szCs w:val="24"/>
        </w:rPr>
        <w:t>Eiropas Savienības valstu praksi attiecībā uz sejas masku lietošanu, Veselības ministrija rosina atcelt obligātu prasību par sejas masku lietošanu ārstniecības iestādēs un ilgstošas sociālās aprūpes iestādēs. </w:t>
      </w:r>
    </w:p>
    <w:p w14:paraId="06B04F27" w14:textId="77777777" w:rsidR="00B87442" w:rsidRPr="00B87442" w:rsidRDefault="00363AC1" w:rsidP="00B87442">
      <w:pPr>
        <w:ind w:firstLine="720"/>
        <w:rPr>
          <w:rFonts w:ascii="Times New Roman" w:hAnsi="Times New Roman"/>
          <w:sz w:val="24"/>
          <w:szCs w:val="24"/>
        </w:rPr>
      </w:pPr>
      <w:r w:rsidRPr="00B87442">
        <w:rPr>
          <w:rFonts w:ascii="Times New Roman" w:hAnsi="Times New Roman"/>
          <w:sz w:val="24"/>
          <w:szCs w:val="24"/>
        </w:rPr>
        <w:t>Šodien, 9. maijā, valdība atbalstīja Veselības</w:t>
      </w:r>
      <w:r w:rsidRPr="00B87442">
        <w:rPr>
          <w:rFonts w:ascii="Times New Roman" w:hAnsi="Times New Roman"/>
          <w:sz w:val="24"/>
          <w:szCs w:val="24"/>
        </w:rPr>
        <w:t xml:space="preserve"> ministrijas projektu, kas paredz, ka sejas maskas var nelietot ārstniecības iestādēs un sociālās aprūpes centros.  Taču tiek paredzētas tiesības ārstniecības iestādēm un sociālās aprūpes centriem noteikt nepieciešamību lietot sejas maskas gan darbiniekiem</w:t>
      </w:r>
      <w:r w:rsidRPr="00B87442">
        <w:rPr>
          <w:rFonts w:ascii="Times New Roman" w:hAnsi="Times New Roman"/>
          <w:sz w:val="24"/>
          <w:szCs w:val="24"/>
        </w:rPr>
        <w:t>, gan pacientiem, gan apmeklētājiem, izvērtējot riskus atbilstoši reģionālajai epidemioloģiskajai situācijai. Šāda situācijas varētu būt, piemēram, uzliesmojumu gadījumā konkrētajā iestādē.</w:t>
      </w:r>
    </w:p>
    <w:p w14:paraId="34D93654" w14:textId="77777777" w:rsidR="00B87442" w:rsidRPr="00B87442" w:rsidRDefault="00363AC1" w:rsidP="00B87442">
      <w:pPr>
        <w:ind w:firstLine="720"/>
        <w:rPr>
          <w:rFonts w:ascii="Times New Roman" w:hAnsi="Times New Roman"/>
          <w:sz w:val="24"/>
          <w:szCs w:val="24"/>
        </w:rPr>
      </w:pPr>
      <w:r w:rsidRPr="00B87442">
        <w:rPr>
          <w:rFonts w:ascii="Times New Roman" w:hAnsi="Times New Roman"/>
          <w:sz w:val="24"/>
          <w:szCs w:val="24"/>
        </w:rPr>
        <w:t>Pašlaik ir uzlabojusies epidemioloģiskā situācija valstī un pasaul</w:t>
      </w:r>
      <w:r w:rsidRPr="00B87442">
        <w:rPr>
          <w:rFonts w:ascii="Times New Roman" w:hAnsi="Times New Roman"/>
          <w:sz w:val="24"/>
          <w:szCs w:val="24"/>
        </w:rPr>
        <w:t xml:space="preserve">ē un pēdējā laikā vairs nav novērojami uzliesmojumi ar ļoti lielu Covid-19 inficēto skaitu, kā arī Covid-19 saslimšana norit vieglā formā un slimnīcās nonāk mazāks skaits pacientu ar </w:t>
      </w:r>
      <w:proofErr w:type="spellStart"/>
      <w:r w:rsidRPr="00B87442">
        <w:rPr>
          <w:rFonts w:ascii="Times New Roman" w:hAnsi="Times New Roman"/>
          <w:sz w:val="24"/>
          <w:szCs w:val="24"/>
        </w:rPr>
        <w:t>pamatdiagnozi</w:t>
      </w:r>
      <w:proofErr w:type="spellEnd"/>
      <w:r w:rsidRPr="00B87442">
        <w:rPr>
          <w:rFonts w:ascii="Times New Roman" w:hAnsi="Times New Roman"/>
          <w:sz w:val="24"/>
          <w:szCs w:val="24"/>
        </w:rPr>
        <w:t xml:space="preserve"> Covid-19. Tādēļ infekcijas izplatība vairs nerada tik augst</w:t>
      </w:r>
      <w:r w:rsidRPr="00B87442">
        <w:rPr>
          <w:rFonts w:ascii="Times New Roman" w:hAnsi="Times New Roman"/>
          <w:sz w:val="24"/>
          <w:szCs w:val="24"/>
        </w:rPr>
        <w:t xml:space="preserve">u risku veselības aprūpes sistēmai kā tas bija agrāk un šobrīd Covid-19 ir pielīdzināma citām cirkulējošām </w:t>
      </w:r>
      <w:proofErr w:type="spellStart"/>
      <w:r w:rsidRPr="00B87442">
        <w:rPr>
          <w:rFonts w:ascii="Times New Roman" w:hAnsi="Times New Roman"/>
          <w:sz w:val="24"/>
          <w:szCs w:val="24"/>
        </w:rPr>
        <w:t>respiratorām</w:t>
      </w:r>
      <w:proofErr w:type="spellEnd"/>
      <w:r w:rsidRPr="00B87442">
        <w:rPr>
          <w:rFonts w:ascii="Times New Roman" w:hAnsi="Times New Roman"/>
          <w:sz w:val="24"/>
          <w:szCs w:val="24"/>
        </w:rPr>
        <w:t xml:space="preserve"> infekcijām. Tādēļ arī epidemioloģiskās drošības pasākumi ir jāpielīdzina citiem </w:t>
      </w:r>
      <w:proofErr w:type="spellStart"/>
      <w:r w:rsidRPr="00B87442">
        <w:rPr>
          <w:rFonts w:ascii="Times New Roman" w:hAnsi="Times New Roman"/>
          <w:sz w:val="24"/>
          <w:szCs w:val="24"/>
        </w:rPr>
        <w:t>respiratoro</w:t>
      </w:r>
      <w:proofErr w:type="spellEnd"/>
      <w:r w:rsidRPr="00B87442">
        <w:rPr>
          <w:rFonts w:ascii="Times New Roman" w:hAnsi="Times New Roman"/>
          <w:sz w:val="24"/>
          <w:szCs w:val="24"/>
        </w:rPr>
        <w:t xml:space="preserve"> infekciju ierobežojošiem pasākumiem, tai ska</w:t>
      </w:r>
      <w:r w:rsidRPr="00B87442">
        <w:rPr>
          <w:rFonts w:ascii="Times New Roman" w:hAnsi="Times New Roman"/>
          <w:sz w:val="24"/>
          <w:szCs w:val="24"/>
        </w:rPr>
        <w:t xml:space="preserve">itā regulējums sejas masku lietošanai. </w:t>
      </w:r>
    </w:p>
    <w:p w14:paraId="0C05FFF9" w14:textId="77777777" w:rsidR="00B87442" w:rsidRPr="00B87442" w:rsidRDefault="00363AC1" w:rsidP="00B87442">
      <w:pPr>
        <w:ind w:firstLine="720"/>
        <w:rPr>
          <w:rFonts w:ascii="Times New Roman" w:hAnsi="Times New Roman"/>
          <w:sz w:val="24"/>
          <w:szCs w:val="24"/>
        </w:rPr>
      </w:pPr>
      <w:r w:rsidRPr="00B87442">
        <w:rPr>
          <w:rFonts w:ascii="Times New Roman" w:hAnsi="Times New Roman"/>
          <w:sz w:val="24"/>
          <w:szCs w:val="24"/>
        </w:rPr>
        <w:t xml:space="preserve">Tāpat ir precizēta kārtība, kā par valsts budžeta līdzekļiem institūcijās var testēt ar Covid-19 antigēna testiem darbiniekus ar augšējo elpceļu infekcijas pazīmēm un testēt klientus ar Covid-19 </w:t>
      </w:r>
      <w:proofErr w:type="spellStart"/>
      <w:r w:rsidRPr="00B87442">
        <w:rPr>
          <w:rFonts w:ascii="Times New Roman" w:hAnsi="Times New Roman"/>
          <w:sz w:val="24"/>
          <w:szCs w:val="24"/>
        </w:rPr>
        <w:t>skrīninga</w:t>
      </w:r>
      <w:proofErr w:type="spellEnd"/>
      <w:r w:rsidRPr="00B87442">
        <w:rPr>
          <w:rFonts w:ascii="Times New Roman" w:hAnsi="Times New Roman"/>
          <w:sz w:val="24"/>
          <w:szCs w:val="24"/>
        </w:rPr>
        <w:t xml:space="preserve"> testiem. Šī</w:t>
      </w:r>
      <w:r w:rsidRPr="00B87442">
        <w:rPr>
          <w:rFonts w:ascii="Times New Roman" w:hAnsi="Times New Roman"/>
          <w:sz w:val="24"/>
          <w:szCs w:val="24"/>
        </w:rPr>
        <w:t xml:space="preserve">s normas ir piemērojamas līdz 2023. gada 30. jūnijam. Pārejas periodu plānots saglabāt, jo valsts sociālās aprūpes centru rīcībā vēl ir palikuši gan Covid-19 antigēna testi darbiniekiem, gan Covid-19 </w:t>
      </w:r>
      <w:proofErr w:type="spellStart"/>
      <w:r w:rsidRPr="00B87442">
        <w:rPr>
          <w:rFonts w:ascii="Times New Roman" w:hAnsi="Times New Roman"/>
          <w:sz w:val="24"/>
          <w:szCs w:val="24"/>
        </w:rPr>
        <w:t>skrīninga</w:t>
      </w:r>
      <w:proofErr w:type="spellEnd"/>
      <w:r w:rsidRPr="00B87442">
        <w:rPr>
          <w:rFonts w:ascii="Times New Roman" w:hAnsi="Times New Roman"/>
          <w:sz w:val="24"/>
          <w:szCs w:val="24"/>
        </w:rPr>
        <w:t xml:space="preserve"> testi klientiem. Gadījumos, ja darbiniekam ir </w:t>
      </w:r>
      <w:r w:rsidRPr="00B87442">
        <w:rPr>
          <w:rFonts w:ascii="Times New Roman" w:hAnsi="Times New Roman"/>
          <w:sz w:val="24"/>
          <w:szCs w:val="24"/>
        </w:rPr>
        <w:t xml:space="preserve">negatīvs Covid-19 tests, bet ir augšējo elpceļu infekcijas slimību pazīmes, darbinieks nedrīkst apmeklēt darbu klātienē, jo tas var izraisīt </w:t>
      </w:r>
      <w:proofErr w:type="spellStart"/>
      <w:r w:rsidRPr="00B87442">
        <w:rPr>
          <w:rFonts w:ascii="Times New Roman" w:hAnsi="Times New Roman"/>
          <w:sz w:val="24"/>
          <w:szCs w:val="24"/>
        </w:rPr>
        <w:t>respiratoro</w:t>
      </w:r>
      <w:proofErr w:type="spellEnd"/>
      <w:r w:rsidRPr="00B87442">
        <w:rPr>
          <w:rFonts w:ascii="Times New Roman" w:hAnsi="Times New Roman"/>
          <w:sz w:val="24"/>
          <w:szCs w:val="24"/>
        </w:rPr>
        <w:t xml:space="preserve"> vīrusu izplatību darbavietā. </w:t>
      </w:r>
    </w:p>
    <w:p w14:paraId="5D39A38F" w14:textId="77777777" w:rsidR="00B87442" w:rsidRPr="00B87442" w:rsidRDefault="00363AC1" w:rsidP="00B87442">
      <w:pPr>
        <w:ind w:firstLine="720"/>
        <w:rPr>
          <w:rFonts w:ascii="Times New Roman" w:hAnsi="Times New Roman"/>
          <w:sz w:val="24"/>
          <w:szCs w:val="24"/>
        </w:rPr>
      </w:pPr>
      <w:r w:rsidRPr="00B87442">
        <w:rPr>
          <w:rFonts w:ascii="Times New Roman" w:hAnsi="Times New Roman"/>
          <w:sz w:val="24"/>
          <w:szCs w:val="24"/>
        </w:rPr>
        <w:t>No noteikumiem tiek svītrotas prasības par savvaļas dzīvnieku izmeklējumi</w:t>
      </w:r>
      <w:r w:rsidRPr="00B87442">
        <w:rPr>
          <w:rFonts w:ascii="Times New Roman" w:hAnsi="Times New Roman"/>
          <w:sz w:val="24"/>
          <w:szCs w:val="24"/>
        </w:rPr>
        <w:t xml:space="preserve">em, kā arī </w:t>
      </w:r>
      <w:r w:rsidRPr="00B87442">
        <w:rPr>
          <w:rFonts w:ascii="Times New Roman" w:hAnsi="Times New Roman"/>
          <w:sz w:val="24"/>
          <w:szCs w:val="24"/>
        </w:rPr>
        <w:lastRenderedPageBreak/>
        <w:t>Pārtikas un veterinārajam dienestam ziņot EK attiecībā par konkrētu sugu dzīvnieku inficēšanos ar SARS-CoV-2.</w:t>
      </w:r>
    </w:p>
    <w:p w14:paraId="07449652" w14:textId="77777777" w:rsidR="00B87442" w:rsidRPr="00B87442" w:rsidRDefault="00B87442" w:rsidP="00B87442">
      <w:pPr>
        <w:rPr>
          <w:rFonts w:ascii="Times New Roman" w:hAnsi="Times New Roman"/>
          <w:i/>
          <w:iCs/>
          <w:sz w:val="24"/>
          <w:szCs w:val="24"/>
        </w:rPr>
      </w:pPr>
    </w:p>
    <w:p w14:paraId="6D477472" w14:textId="77777777" w:rsidR="00B87442" w:rsidRPr="00B87442" w:rsidRDefault="00363AC1" w:rsidP="00B87442">
      <w:pPr>
        <w:rPr>
          <w:rFonts w:ascii="Times New Roman" w:hAnsi="Times New Roman"/>
          <w:i/>
          <w:iCs/>
          <w:sz w:val="24"/>
          <w:szCs w:val="24"/>
        </w:rPr>
      </w:pPr>
      <w:r w:rsidRPr="00B87442">
        <w:rPr>
          <w:rFonts w:ascii="Times New Roman" w:hAnsi="Times New Roman"/>
          <w:i/>
          <w:iCs/>
          <w:sz w:val="24"/>
          <w:szCs w:val="24"/>
        </w:rPr>
        <w:t>*MK noteikumi Nr. 662 "Epidemioloģiskās drošības pasākumi Covid-19 infekcijas izplatības ierobežošanai"</w:t>
      </w:r>
    </w:p>
    <w:p w14:paraId="694B1D24" w14:textId="77777777" w:rsidR="00D11CD3" w:rsidRPr="00B87442" w:rsidRDefault="00D11CD3" w:rsidP="00B87442">
      <w:pPr>
        <w:rPr>
          <w:rFonts w:ascii="Times New Roman" w:hAnsi="Times New Roman"/>
          <w:sz w:val="24"/>
          <w:szCs w:val="24"/>
        </w:rPr>
      </w:pPr>
    </w:p>
    <w:p w14:paraId="01A9E54B" w14:textId="77777777" w:rsidR="00B87442" w:rsidRPr="00B87442" w:rsidRDefault="00363AC1" w:rsidP="00B87442">
      <w:pPr>
        <w:rPr>
          <w:rFonts w:ascii="Times New Roman" w:hAnsi="Times New Roman"/>
          <w:sz w:val="24"/>
          <w:szCs w:val="24"/>
        </w:rPr>
      </w:pPr>
      <w:r w:rsidRPr="00B87442">
        <w:rPr>
          <w:rFonts w:ascii="Times New Roman" w:hAnsi="Times New Roman"/>
          <w:sz w:val="24"/>
          <w:szCs w:val="24"/>
        </w:rPr>
        <w:t xml:space="preserve">Veselības </w:t>
      </w:r>
      <w:r w:rsidRPr="00B87442">
        <w:rPr>
          <w:rFonts w:ascii="Times New Roman" w:hAnsi="Times New Roman"/>
          <w:sz w:val="24"/>
          <w:szCs w:val="24"/>
        </w:rPr>
        <w:t>ministrijas</w:t>
      </w:r>
    </w:p>
    <w:p w14:paraId="6DCE2158" w14:textId="77777777" w:rsidR="00B87442" w:rsidRPr="00B87442" w:rsidRDefault="00363AC1" w:rsidP="00B87442">
      <w:pPr>
        <w:rPr>
          <w:rFonts w:ascii="Times New Roman" w:hAnsi="Times New Roman"/>
          <w:sz w:val="24"/>
          <w:szCs w:val="24"/>
        </w:rPr>
      </w:pPr>
      <w:r w:rsidRPr="00B87442">
        <w:rPr>
          <w:rFonts w:ascii="Times New Roman" w:hAnsi="Times New Roman"/>
          <w:sz w:val="24"/>
          <w:szCs w:val="24"/>
        </w:rPr>
        <w:t xml:space="preserve">Komunikācijas nodaļa </w:t>
      </w:r>
    </w:p>
    <w:p w14:paraId="17E22888" w14:textId="77777777" w:rsidR="00664EF1" w:rsidRPr="00B87442" w:rsidRDefault="00363AC1" w:rsidP="00B87442">
      <w:pPr>
        <w:rPr>
          <w:rFonts w:ascii="Times New Roman" w:hAnsi="Times New Roman"/>
          <w:sz w:val="24"/>
          <w:szCs w:val="24"/>
        </w:rPr>
      </w:pPr>
      <w:r w:rsidRPr="00B87442">
        <w:rPr>
          <w:rFonts w:ascii="Times New Roman" w:hAnsi="Times New Roman"/>
          <w:sz w:val="24"/>
          <w:szCs w:val="24"/>
        </w:rPr>
        <w:t>67876008, 67876106</w:t>
      </w:r>
    </w:p>
    <w:p w14:paraId="5A399649" w14:textId="77777777" w:rsidR="00F025F3" w:rsidRPr="00B87442" w:rsidRDefault="00F025F3" w:rsidP="00B87442">
      <w:pPr>
        <w:rPr>
          <w:rFonts w:ascii="Times New Roman" w:hAnsi="Times New Roman"/>
          <w:sz w:val="24"/>
          <w:szCs w:val="24"/>
          <w:lang w:val="pt-BR"/>
        </w:rPr>
      </w:pPr>
    </w:p>
    <w:sectPr w:rsidR="00F025F3" w:rsidRPr="00B87442" w:rsidSect="00512435">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0FF3" w14:textId="77777777" w:rsidR="00000000" w:rsidRDefault="00363AC1">
      <w:pPr>
        <w:spacing w:after="0" w:line="240" w:lineRule="auto"/>
      </w:pPr>
      <w:r>
        <w:separator/>
      </w:r>
    </w:p>
  </w:endnote>
  <w:endnote w:type="continuationSeparator" w:id="0">
    <w:p w14:paraId="556EE58C" w14:textId="77777777" w:rsidR="00000000" w:rsidRDefault="0036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6DB" w14:textId="77777777" w:rsidR="00C747F0" w:rsidRDefault="00C7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17F3" w14:textId="77777777" w:rsidR="00C747F0" w:rsidRDefault="00C74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0879" w14:textId="77777777" w:rsidR="002A60B8" w:rsidRDefault="002A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4A3E" w14:textId="77777777" w:rsidR="00000000" w:rsidRDefault="00363AC1">
      <w:pPr>
        <w:spacing w:after="0" w:line="240" w:lineRule="auto"/>
      </w:pPr>
      <w:r>
        <w:separator/>
      </w:r>
    </w:p>
  </w:footnote>
  <w:footnote w:type="continuationSeparator" w:id="0">
    <w:p w14:paraId="42A3945B" w14:textId="77777777" w:rsidR="00000000" w:rsidRDefault="0036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5ACD" w14:textId="77777777" w:rsidR="00C747F0" w:rsidRDefault="00C74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953009553"/>
      <w:docPartObj>
        <w:docPartGallery w:val="Page Numbers (Top of Page)"/>
        <w:docPartUnique/>
      </w:docPartObj>
    </w:sdtPr>
    <w:sdtEndPr/>
    <w:sdtContent>
      <w:p w14:paraId="2B385A46" w14:textId="77777777" w:rsidR="005A3EC3" w:rsidRPr="005A3EC3" w:rsidRDefault="00363AC1">
        <w:pPr>
          <w:pStyle w:val="Header"/>
          <w:jc w:val="center"/>
          <w:rPr>
            <w:rFonts w:ascii="Times New Roman" w:hAnsi="Times New Roman"/>
            <w:sz w:val="24"/>
            <w:szCs w:val="24"/>
          </w:rPr>
        </w:pPr>
        <w:r w:rsidRPr="005A3EC3">
          <w:rPr>
            <w:rFonts w:ascii="Times New Roman" w:hAnsi="Times New Roman"/>
            <w:sz w:val="24"/>
            <w:szCs w:val="24"/>
          </w:rPr>
          <w:fldChar w:fldCharType="begin"/>
        </w:r>
        <w:r w:rsidRPr="005A3EC3">
          <w:rPr>
            <w:rFonts w:ascii="Times New Roman" w:hAnsi="Times New Roman"/>
            <w:sz w:val="24"/>
            <w:szCs w:val="24"/>
          </w:rPr>
          <w:instrText xml:space="preserve"> PAGE   \* MERGEFORMAT </w:instrText>
        </w:r>
        <w:r w:rsidRPr="005A3EC3">
          <w:rPr>
            <w:rFonts w:ascii="Times New Roman" w:hAnsi="Times New Roman"/>
            <w:sz w:val="24"/>
            <w:szCs w:val="24"/>
          </w:rPr>
          <w:fldChar w:fldCharType="separate"/>
        </w:r>
        <w:r w:rsidR="002F65D9">
          <w:rPr>
            <w:rFonts w:ascii="Times New Roman" w:hAnsi="Times New Roman"/>
            <w:noProof/>
            <w:sz w:val="24"/>
            <w:szCs w:val="24"/>
          </w:rPr>
          <w:t>2</w:t>
        </w:r>
        <w:r w:rsidRPr="005A3EC3">
          <w:rPr>
            <w:rFonts w:ascii="Times New Roman" w:hAnsi="Times New Roman"/>
            <w:sz w:val="24"/>
            <w:szCs w:val="24"/>
          </w:rPr>
          <w:fldChar w:fldCharType="end"/>
        </w:r>
      </w:p>
    </w:sdtContent>
  </w:sdt>
  <w:p w14:paraId="2BEBF796" w14:textId="77777777" w:rsidR="005A3EC3" w:rsidRDefault="005A3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B68" w14:textId="77777777" w:rsidR="002A60B8" w:rsidRPr="00377791" w:rsidRDefault="002A60B8" w:rsidP="002A60B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61"/>
    <w:rsid w:val="0000527F"/>
    <w:rsid w:val="000115D2"/>
    <w:rsid w:val="00013D2D"/>
    <w:rsid w:val="000256CA"/>
    <w:rsid w:val="00026358"/>
    <w:rsid w:val="00026646"/>
    <w:rsid w:val="00032602"/>
    <w:rsid w:val="0004599D"/>
    <w:rsid w:val="00050A7F"/>
    <w:rsid w:val="00056874"/>
    <w:rsid w:val="00056D94"/>
    <w:rsid w:val="000646D9"/>
    <w:rsid w:val="00076969"/>
    <w:rsid w:val="00076AA3"/>
    <w:rsid w:val="00084361"/>
    <w:rsid w:val="00091DD9"/>
    <w:rsid w:val="00097F9D"/>
    <w:rsid w:val="000A1011"/>
    <w:rsid w:val="000A61F3"/>
    <w:rsid w:val="000B12AC"/>
    <w:rsid w:val="000B7899"/>
    <w:rsid w:val="000D2AB9"/>
    <w:rsid w:val="000D3DF7"/>
    <w:rsid w:val="000D49B5"/>
    <w:rsid w:val="000E1E20"/>
    <w:rsid w:val="000E429F"/>
    <w:rsid w:val="000F377C"/>
    <w:rsid w:val="000F4E7C"/>
    <w:rsid w:val="00104654"/>
    <w:rsid w:val="00110E85"/>
    <w:rsid w:val="00123CBF"/>
    <w:rsid w:val="00127A26"/>
    <w:rsid w:val="001321DF"/>
    <w:rsid w:val="00134E5B"/>
    <w:rsid w:val="001553D6"/>
    <w:rsid w:val="001632CE"/>
    <w:rsid w:val="00166EC1"/>
    <w:rsid w:val="001753BE"/>
    <w:rsid w:val="00177683"/>
    <w:rsid w:val="00184599"/>
    <w:rsid w:val="00191A1D"/>
    <w:rsid w:val="00196A44"/>
    <w:rsid w:val="001A31B8"/>
    <w:rsid w:val="001A5EB1"/>
    <w:rsid w:val="001B16E2"/>
    <w:rsid w:val="001B554A"/>
    <w:rsid w:val="001B59E0"/>
    <w:rsid w:val="001C43FE"/>
    <w:rsid w:val="001C517B"/>
    <w:rsid w:val="001D0AF0"/>
    <w:rsid w:val="001D4BC8"/>
    <w:rsid w:val="001D5B70"/>
    <w:rsid w:val="001D5D10"/>
    <w:rsid w:val="001E50A0"/>
    <w:rsid w:val="001E51DF"/>
    <w:rsid w:val="0020352E"/>
    <w:rsid w:val="002057F9"/>
    <w:rsid w:val="00212DB7"/>
    <w:rsid w:val="00225057"/>
    <w:rsid w:val="00233A18"/>
    <w:rsid w:val="002409C9"/>
    <w:rsid w:val="00247D61"/>
    <w:rsid w:val="00255074"/>
    <w:rsid w:val="00256676"/>
    <w:rsid w:val="002778B0"/>
    <w:rsid w:val="0029006F"/>
    <w:rsid w:val="002930BF"/>
    <w:rsid w:val="00293BD5"/>
    <w:rsid w:val="002A3540"/>
    <w:rsid w:val="002A4619"/>
    <w:rsid w:val="002A60B8"/>
    <w:rsid w:val="002A661C"/>
    <w:rsid w:val="002B6E80"/>
    <w:rsid w:val="002E23D6"/>
    <w:rsid w:val="002F0CCC"/>
    <w:rsid w:val="002F1E8E"/>
    <w:rsid w:val="002F65D9"/>
    <w:rsid w:val="00300EED"/>
    <w:rsid w:val="00303965"/>
    <w:rsid w:val="00307E1A"/>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63AC1"/>
    <w:rsid w:val="00364BC5"/>
    <w:rsid w:val="00370D43"/>
    <w:rsid w:val="003768FB"/>
    <w:rsid w:val="00377791"/>
    <w:rsid w:val="00377916"/>
    <w:rsid w:val="0038179D"/>
    <w:rsid w:val="00383773"/>
    <w:rsid w:val="0038672B"/>
    <w:rsid w:val="00392DA3"/>
    <w:rsid w:val="003966CF"/>
    <w:rsid w:val="003A5A3B"/>
    <w:rsid w:val="003B5DA1"/>
    <w:rsid w:val="003C1784"/>
    <w:rsid w:val="003C5F22"/>
    <w:rsid w:val="003D7430"/>
    <w:rsid w:val="003E29F0"/>
    <w:rsid w:val="003E6052"/>
    <w:rsid w:val="003F169F"/>
    <w:rsid w:val="00401C76"/>
    <w:rsid w:val="004022F1"/>
    <w:rsid w:val="00405D5D"/>
    <w:rsid w:val="00415AAA"/>
    <w:rsid w:val="00424025"/>
    <w:rsid w:val="0043271F"/>
    <w:rsid w:val="004458A7"/>
    <w:rsid w:val="00445D62"/>
    <w:rsid w:val="00453587"/>
    <w:rsid w:val="00466BEC"/>
    <w:rsid w:val="004818CE"/>
    <w:rsid w:val="00485F41"/>
    <w:rsid w:val="004918FE"/>
    <w:rsid w:val="00495A37"/>
    <w:rsid w:val="0049705D"/>
    <w:rsid w:val="004A0A94"/>
    <w:rsid w:val="004A0B54"/>
    <w:rsid w:val="004A2310"/>
    <w:rsid w:val="004A4D7F"/>
    <w:rsid w:val="004A6461"/>
    <w:rsid w:val="004A6D08"/>
    <w:rsid w:val="004A7518"/>
    <w:rsid w:val="004C2657"/>
    <w:rsid w:val="004C2BA4"/>
    <w:rsid w:val="004C6F24"/>
    <w:rsid w:val="004C7FBA"/>
    <w:rsid w:val="004D6F51"/>
    <w:rsid w:val="004E0D7A"/>
    <w:rsid w:val="004E4165"/>
    <w:rsid w:val="004E77A8"/>
    <w:rsid w:val="004F4A94"/>
    <w:rsid w:val="00501CD6"/>
    <w:rsid w:val="005071F0"/>
    <w:rsid w:val="005072B3"/>
    <w:rsid w:val="00512435"/>
    <w:rsid w:val="005145DF"/>
    <w:rsid w:val="00517361"/>
    <w:rsid w:val="00520536"/>
    <w:rsid w:val="005220EB"/>
    <w:rsid w:val="005237B9"/>
    <w:rsid w:val="00530A31"/>
    <w:rsid w:val="00536C2A"/>
    <w:rsid w:val="00544557"/>
    <w:rsid w:val="00546AE2"/>
    <w:rsid w:val="005521B6"/>
    <w:rsid w:val="0055335A"/>
    <w:rsid w:val="00564153"/>
    <w:rsid w:val="0056510C"/>
    <w:rsid w:val="00580FC9"/>
    <w:rsid w:val="00583B09"/>
    <w:rsid w:val="005A2340"/>
    <w:rsid w:val="005A3DE9"/>
    <w:rsid w:val="005A3EC3"/>
    <w:rsid w:val="005A7FDF"/>
    <w:rsid w:val="005B325A"/>
    <w:rsid w:val="005C0AF2"/>
    <w:rsid w:val="005C6E0E"/>
    <w:rsid w:val="005D2A31"/>
    <w:rsid w:val="005D3F53"/>
    <w:rsid w:val="005D7801"/>
    <w:rsid w:val="005F6F12"/>
    <w:rsid w:val="00611A31"/>
    <w:rsid w:val="006151E9"/>
    <w:rsid w:val="006160EE"/>
    <w:rsid w:val="00631F9E"/>
    <w:rsid w:val="00633C31"/>
    <w:rsid w:val="00637F05"/>
    <w:rsid w:val="0064257D"/>
    <w:rsid w:val="00647792"/>
    <w:rsid w:val="00650BAD"/>
    <w:rsid w:val="00651616"/>
    <w:rsid w:val="00654156"/>
    <w:rsid w:val="00655257"/>
    <w:rsid w:val="006646EB"/>
    <w:rsid w:val="00664930"/>
    <w:rsid w:val="00664EF1"/>
    <w:rsid w:val="00665EF9"/>
    <w:rsid w:val="006662DA"/>
    <w:rsid w:val="00667741"/>
    <w:rsid w:val="00672174"/>
    <w:rsid w:val="00673A0C"/>
    <w:rsid w:val="00676CA5"/>
    <w:rsid w:val="00683073"/>
    <w:rsid w:val="00686BB9"/>
    <w:rsid w:val="0069282A"/>
    <w:rsid w:val="00694243"/>
    <w:rsid w:val="006B30C2"/>
    <w:rsid w:val="006C1779"/>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626ED"/>
    <w:rsid w:val="00764024"/>
    <w:rsid w:val="0077604D"/>
    <w:rsid w:val="00781538"/>
    <w:rsid w:val="00783304"/>
    <w:rsid w:val="00784403"/>
    <w:rsid w:val="0078454E"/>
    <w:rsid w:val="0079117E"/>
    <w:rsid w:val="00791445"/>
    <w:rsid w:val="00797AD2"/>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634"/>
    <w:rsid w:val="008038EE"/>
    <w:rsid w:val="008203DA"/>
    <w:rsid w:val="00821385"/>
    <w:rsid w:val="008321A4"/>
    <w:rsid w:val="00836538"/>
    <w:rsid w:val="0084694B"/>
    <w:rsid w:val="008471C1"/>
    <w:rsid w:val="00851B24"/>
    <w:rsid w:val="008674A1"/>
    <w:rsid w:val="00872942"/>
    <w:rsid w:val="00873D99"/>
    <w:rsid w:val="00876647"/>
    <w:rsid w:val="00880F53"/>
    <w:rsid w:val="00883CBA"/>
    <w:rsid w:val="00884273"/>
    <w:rsid w:val="008878F9"/>
    <w:rsid w:val="008920F4"/>
    <w:rsid w:val="00896C39"/>
    <w:rsid w:val="008A04D0"/>
    <w:rsid w:val="008B259C"/>
    <w:rsid w:val="008B47BA"/>
    <w:rsid w:val="008B53DC"/>
    <w:rsid w:val="008C5F6C"/>
    <w:rsid w:val="008C7292"/>
    <w:rsid w:val="008D0193"/>
    <w:rsid w:val="008E3A8E"/>
    <w:rsid w:val="008F3E94"/>
    <w:rsid w:val="008F70C3"/>
    <w:rsid w:val="0090184D"/>
    <w:rsid w:val="00902CA9"/>
    <w:rsid w:val="0091364A"/>
    <w:rsid w:val="009202C1"/>
    <w:rsid w:val="00923055"/>
    <w:rsid w:val="00924A6E"/>
    <w:rsid w:val="00925A9A"/>
    <w:rsid w:val="00926F46"/>
    <w:rsid w:val="00927820"/>
    <w:rsid w:val="00934148"/>
    <w:rsid w:val="0095437C"/>
    <w:rsid w:val="00960B85"/>
    <w:rsid w:val="00964904"/>
    <w:rsid w:val="00970D6E"/>
    <w:rsid w:val="00971791"/>
    <w:rsid w:val="00972621"/>
    <w:rsid w:val="009757DD"/>
    <w:rsid w:val="009767E8"/>
    <w:rsid w:val="00977201"/>
    <w:rsid w:val="00977886"/>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A04A07"/>
    <w:rsid w:val="00A06E6A"/>
    <w:rsid w:val="00A11284"/>
    <w:rsid w:val="00A20BAF"/>
    <w:rsid w:val="00A27351"/>
    <w:rsid w:val="00A35B7B"/>
    <w:rsid w:val="00A36317"/>
    <w:rsid w:val="00A47AB2"/>
    <w:rsid w:val="00A64F41"/>
    <w:rsid w:val="00A673E6"/>
    <w:rsid w:val="00A74B06"/>
    <w:rsid w:val="00A756E7"/>
    <w:rsid w:val="00A757DC"/>
    <w:rsid w:val="00A9636F"/>
    <w:rsid w:val="00A9639A"/>
    <w:rsid w:val="00AA4C3C"/>
    <w:rsid w:val="00AB124F"/>
    <w:rsid w:val="00AB350C"/>
    <w:rsid w:val="00AB7C19"/>
    <w:rsid w:val="00AC0627"/>
    <w:rsid w:val="00AC6FAB"/>
    <w:rsid w:val="00AE0974"/>
    <w:rsid w:val="00AE4FFA"/>
    <w:rsid w:val="00AE642B"/>
    <w:rsid w:val="00AF0347"/>
    <w:rsid w:val="00AF6D7C"/>
    <w:rsid w:val="00B0037C"/>
    <w:rsid w:val="00B14D75"/>
    <w:rsid w:val="00B20901"/>
    <w:rsid w:val="00B37546"/>
    <w:rsid w:val="00B41855"/>
    <w:rsid w:val="00B45FF9"/>
    <w:rsid w:val="00B61591"/>
    <w:rsid w:val="00B7320B"/>
    <w:rsid w:val="00B7575D"/>
    <w:rsid w:val="00B77AB5"/>
    <w:rsid w:val="00B8084E"/>
    <w:rsid w:val="00B8104F"/>
    <w:rsid w:val="00B853A6"/>
    <w:rsid w:val="00B87442"/>
    <w:rsid w:val="00B902E0"/>
    <w:rsid w:val="00B92DD6"/>
    <w:rsid w:val="00B9342E"/>
    <w:rsid w:val="00BA5073"/>
    <w:rsid w:val="00BA5A8A"/>
    <w:rsid w:val="00BB120E"/>
    <w:rsid w:val="00BB16EA"/>
    <w:rsid w:val="00BB18EA"/>
    <w:rsid w:val="00BB2022"/>
    <w:rsid w:val="00BC0F12"/>
    <w:rsid w:val="00BD73D9"/>
    <w:rsid w:val="00BE3EB8"/>
    <w:rsid w:val="00BE5647"/>
    <w:rsid w:val="00C01B12"/>
    <w:rsid w:val="00C03EE4"/>
    <w:rsid w:val="00C05679"/>
    <w:rsid w:val="00C36C93"/>
    <w:rsid w:val="00C40E72"/>
    <w:rsid w:val="00C67C69"/>
    <w:rsid w:val="00C747F0"/>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1EB0"/>
    <w:rsid w:val="00CF4425"/>
    <w:rsid w:val="00D0758B"/>
    <w:rsid w:val="00D10C6B"/>
    <w:rsid w:val="00D11CD3"/>
    <w:rsid w:val="00D12888"/>
    <w:rsid w:val="00D13CC5"/>
    <w:rsid w:val="00D14571"/>
    <w:rsid w:val="00D20E32"/>
    <w:rsid w:val="00D25D57"/>
    <w:rsid w:val="00D44115"/>
    <w:rsid w:val="00D45F38"/>
    <w:rsid w:val="00D5355B"/>
    <w:rsid w:val="00D54D31"/>
    <w:rsid w:val="00D63A87"/>
    <w:rsid w:val="00D63CBB"/>
    <w:rsid w:val="00D63D80"/>
    <w:rsid w:val="00D658A2"/>
    <w:rsid w:val="00D677D1"/>
    <w:rsid w:val="00D74FD3"/>
    <w:rsid w:val="00D86BA7"/>
    <w:rsid w:val="00D92B69"/>
    <w:rsid w:val="00D93B6A"/>
    <w:rsid w:val="00D94A5D"/>
    <w:rsid w:val="00DA0538"/>
    <w:rsid w:val="00DB6E26"/>
    <w:rsid w:val="00DC00FB"/>
    <w:rsid w:val="00DC1BBD"/>
    <w:rsid w:val="00DC3F42"/>
    <w:rsid w:val="00DD20F8"/>
    <w:rsid w:val="00DD276E"/>
    <w:rsid w:val="00DD57E5"/>
    <w:rsid w:val="00DE11DF"/>
    <w:rsid w:val="00DE496B"/>
    <w:rsid w:val="00DE4E02"/>
    <w:rsid w:val="00DE6296"/>
    <w:rsid w:val="00DF5B66"/>
    <w:rsid w:val="00DF6F03"/>
    <w:rsid w:val="00DF7751"/>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2882"/>
    <w:rsid w:val="00EA364B"/>
    <w:rsid w:val="00EA4B3C"/>
    <w:rsid w:val="00EA65E2"/>
    <w:rsid w:val="00EA6699"/>
    <w:rsid w:val="00EB2F06"/>
    <w:rsid w:val="00EB30CE"/>
    <w:rsid w:val="00EC1FE8"/>
    <w:rsid w:val="00EC7B25"/>
    <w:rsid w:val="00EE0E9B"/>
    <w:rsid w:val="00EF48C5"/>
    <w:rsid w:val="00F025F3"/>
    <w:rsid w:val="00F03BB7"/>
    <w:rsid w:val="00F06569"/>
    <w:rsid w:val="00F14F1B"/>
    <w:rsid w:val="00F17D57"/>
    <w:rsid w:val="00F25050"/>
    <w:rsid w:val="00F307A9"/>
    <w:rsid w:val="00F36027"/>
    <w:rsid w:val="00F4177F"/>
    <w:rsid w:val="00F4362A"/>
    <w:rsid w:val="00F43E2E"/>
    <w:rsid w:val="00F44532"/>
    <w:rsid w:val="00F51D14"/>
    <w:rsid w:val="00F569C1"/>
    <w:rsid w:val="00F60B50"/>
    <w:rsid w:val="00F62555"/>
    <w:rsid w:val="00F644A3"/>
    <w:rsid w:val="00F648B0"/>
    <w:rsid w:val="00F76CC5"/>
    <w:rsid w:val="00F82D03"/>
    <w:rsid w:val="00F85938"/>
    <w:rsid w:val="00FB10D0"/>
    <w:rsid w:val="00FB355D"/>
    <w:rsid w:val="00FB4F1A"/>
    <w:rsid w:val="00FB50D3"/>
    <w:rsid w:val="00FC0EFF"/>
    <w:rsid w:val="00FC24BD"/>
    <w:rsid w:val="00FD465D"/>
    <w:rsid w:val="00FD6B28"/>
    <w:rsid w:val="00FD7FAD"/>
    <w:rsid w:val="00FE697D"/>
    <w:rsid w:val="00FF0F76"/>
    <w:rsid w:val="00FF6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F670"/>
  <w15:docId w15:val="{9F63B5ED-96E6-4455-AA21-4FCBA4B1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5A3E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EC3"/>
    <w:rPr>
      <w:rFonts w:ascii="Calibri" w:eastAsia="Calibri" w:hAnsi="Calibri" w:cs="Times New Roman"/>
    </w:rPr>
  </w:style>
  <w:style w:type="paragraph" w:styleId="Footer">
    <w:name w:val="footer"/>
    <w:basedOn w:val="Normal"/>
    <w:link w:val="FooterChar"/>
    <w:uiPriority w:val="99"/>
    <w:unhideWhenUsed/>
    <w:rsid w:val="005A3E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EC3"/>
    <w:rPr>
      <w:rFonts w:ascii="Calibri" w:eastAsia="Calibri" w:hAnsi="Calibri" w:cs="Times New Roman"/>
    </w:rPr>
  </w:style>
  <w:style w:type="paragraph" w:customStyle="1" w:styleId="pamattekststabul">
    <w:name w:val="pamattekststabul"/>
    <w:basedOn w:val="Normal"/>
    <w:rsid w:val="00D11CD3"/>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AC6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asts@vm.gov.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6f1847-caee-4f79-ae5e-9d9209b571a4" xsi:nil="true"/>
    <lcf76f155ced4ddcb4097134ff3c332f xmlns="7a462794-fa09-4584-b54a-289494a895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4E2796E1B16EC4AADD0C4CEC2EDF671" ma:contentTypeVersion="16" ma:contentTypeDescription="Izveidot jaunu dokumentu." ma:contentTypeScope="" ma:versionID="ce178b9b93625b60995377614827785d">
  <xsd:schema xmlns:xsd="http://www.w3.org/2001/XMLSchema" xmlns:xs="http://www.w3.org/2001/XMLSchema" xmlns:p="http://schemas.microsoft.com/office/2006/metadata/properties" xmlns:ns2="7a462794-fa09-4584-b54a-289494a8954d" xmlns:ns3="a06f1847-caee-4f79-ae5e-9d9209b571a4" targetNamespace="http://schemas.microsoft.com/office/2006/metadata/properties" ma:root="true" ma:fieldsID="97210e13c1fe04ecfcde7783d4f9336a" ns2:_="" ns3:_="">
    <xsd:import namespace="7a462794-fa09-4584-b54a-289494a8954d"/>
    <xsd:import namespace="a06f1847-caee-4f79-ae5e-9d9209b571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62794-fa09-4584-b54a-289494a89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6f1847-caee-4f79-ae5e-9d9209b571a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0b32aaf-2ec4-476d-b2ed-796087a564f2}" ma:internalName="TaxCatchAll" ma:showField="CatchAllData" ma:web="a06f1847-caee-4f79-ae5e-9d9209b57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435E-7F01-4EEF-A7BE-9F162136ABEE}">
  <ds:schemaRefs/>
</ds:datastoreItem>
</file>

<file path=customXml/itemProps2.xml><?xml version="1.0" encoding="utf-8"?>
<ds:datastoreItem xmlns:ds="http://schemas.openxmlformats.org/officeDocument/2006/customXml" ds:itemID="{0DE69080-762E-4E03-9AF8-2C66D5EA9E32}">
  <ds:schemaRefs/>
</ds:datastoreItem>
</file>

<file path=customXml/itemProps3.xml><?xml version="1.0" encoding="utf-8"?>
<ds:datastoreItem xmlns:ds="http://schemas.openxmlformats.org/officeDocument/2006/customXml" ds:itemID="{FBBAE268-1268-40EA-B098-DF17659228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1724</Words>
  <Characters>984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Barbara Ālīte</cp:lastModifiedBy>
  <cp:revision>2</cp:revision>
  <dcterms:created xsi:type="dcterms:W3CDTF">2023-05-09T09:00:00Z</dcterms:created>
  <dcterms:modified xsi:type="dcterms:W3CDTF">2023-05-09T09:00:00Z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0x010100A4E2796E1B16EC4AADD0C4CEC2EDF671</vt:lpwstr>
  </property>
  <property fmtid="{D5CDD505-2E9C-101B-9397-08002B2CF9AE}" pid="3" name="MediaServiceImageTags">
    <vt:lpwstr/>
  </property>
</Properties>
</file>