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68A7" w14:textId="77777777" w:rsidR="004E20AE" w:rsidRPr="001557F7" w:rsidRDefault="004E20AE" w:rsidP="004E20AE">
      <w:pPr>
        <w:suppressAutoHyphens/>
        <w:autoSpaceDN w:val="0"/>
        <w:spacing w:after="200" w:line="276" w:lineRule="auto"/>
        <w:ind w:right="-1"/>
        <w:jc w:val="right"/>
        <w:textAlignment w:val="baseline"/>
        <w:rPr>
          <w:rFonts w:ascii="Times New Roman" w:eastAsia="Times New Roman" w:hAnsi="Times New Roman" w:cs="Times New Roman"/>
          <w:i/>
          <w:sz w:val="24"/>
          <w:szCs w:val="24"/>
        </w:rPr>
      </w:pPr>
      <w:r w:rsidRPr="001557F7">
        <w:rPr>
          <w:rFonts w:ascii="Times New Roman" w:eastAsia="Times New Roman" w:hAnsi="Times New Roman" w:cs="Times New Roman"/>
          <w:i/>
          <w:sz w:val="24"/>
          <w:szCs w:val="24"/>
        </w:rPr>
        <w:t>5.pielikums</w:t>
      </w:r>
    </w:p>
    <w:p w14:paraId="07E6BB2B" w14:textId="77777777" w:rsidR="004E20AE" w:rsidRPr="001557F7" w:rsidRDefault="004E20AE" w:rsidP="004E20AE">
      <w:pPr>
        <w:spacing w:after="0" w:line="240" w:lineRule="auto"/>
        <w:ind w:right="-1"/>
        <w:jc w:val="right"/>
        <w:rPr>
          <w:rFonts w:ascii="Times New Roman" w:eastAsia="Times New Roman" w:hAnsi="Times New Roman" w:cs="Times New Roman"/>
          <w:i/>
          <w:sz w:val="24"/>
          <w:szCs w:val="24"/>
        </w:rPr>
      </w:pPr>
      <w:r w:rsidRPr="001557F7">
        <w:rPr>
          <w:rFonts w:ascii="Times New Roman" w:eastAsia="Times New Roman" w:hAnsi="Times New Roman" w:cs="Times New Roman"/>
          <w:i/>
          <w:sz w:val="24"/>
          <w:szCs w:val="24"/>
        </w:rPr>
        <w:t>līgumam par primārās ambulatorās veselības</w:t>
      </w:r>
    </w:p>
    <w:p w14:paraId="39A714B2" w14:textId="77777777" w:rsidR="004E20AE" w:rsidRPr="001557F7" w:rsidRDefault="004E20AE" w:rsidP="004E20AE">
      <w:pPr>
        <w:spacing w:after="0" w:line="240" w:lineRule="auto"/>
        <w:ind w:right="-1"/>
        <w:jc w:val="right"/>
        <w:rPr>
          <w:rFonts w:ascii="Times New Roman" w:eastAsia="Times New Roman" w:hAnsi="Times New Roman" w:cs="Times New Roman"/>
          <w:i/>
          <w:sz w:val="24"/>
          <w:szCs w:val="24"/>
        </w:rPr>
      </w:pPr>
      <w:r w:rsidRPr="001557F7">
        <w:rPr>
          <w:rFonts w:ascii="Times New Roman" w:eastAsia="Times New Roman" w:hAnsi="Times New Roman" w:cs="Times New Roman"/>
          <w:i/>
          <w:sz w:val="24"/>
          <w:szCs w:val="24"/>
        </w:rPr>
        <w:t>aprūpes pakalpojumu sniegšanu un apmaksu</w:t>
      </w:r>
    </w:p>
    <w:p w14:paraId="59D1D3B8" w14:textId="77777777" w:rsidR="004E20AE" w:rsidRPr="001557F7" w:rsidRDefault="004E20AE" w:rsidP="004E20AE">
      <w:pPr>
        <w:spacing w:after="0" w:line="240" w:lineRule="auto"/>
        <w:ind w:left="426" w:right="-1" w:hanging="426"/>
        <w:jc w:val="right"/>
        <w:rPr>
          <w:rFonts w:ascii="Times New Roman" w:eastAsia="Times New Roman" w:hAnsi="Times New Roman" w:cs="Times New Roman"/>
          <w:strike/>
          <w:sz w:val="8"/>
          <w:szCs w:val="8"/>
        </w:rPr>
      </w:pPr>
    </w:p>
    <w:p w14:paraId="61B418A0" w14:textId="77777777" w:rsidR="004E20AE" w:rsidRPr="001557F7" w:rsidRDefault="004E20AE" w:rsidP="004E20AE">
      <w:pPr>
        <w:spacing w:after="0" w:line="240" w:lineRule="auto"/>
        <w:ind w:left="426" w:right="-1" w:hanging="426"/>
        <w:jc w:val="both"/>
        <w:rPr>
          <w:rFonts w:ascii="Times New Roman" w:eastAsia="Times New Roman" w:hAnsi="Times New Roman" w:cs="Times New Roman"/>
          <w:strike/>
          <w:sz w:val="8"/>
          <w:szCs w:val="8"/>
        </w:rPr>
      </w:pPr>
    </w:p>
    <w:p w14:paraId="5521A9B6" w14:textId="77777777" w:rsidR="004E20AE" w:rsidRPr="001557F7" w:rsidRDefault="004E20AE" w:rsidP="004E20AE">
      <w:pPr>
        <w:spacing w:after="0" w:line="240" w:lineRule="auto"/>
        <w:ind w:left="426" w:right="-1" w:hanging="426"/>
        <w:jc w:val="both"/>
        <w:rPr>
          <w:rFonts w:ascii="Times New Roman" w:eastAsia="Times New Roman" w:hAnsi="Times New Roman" w:cs="Times New Roman"/>
          <w:strike/>
          <w:sz w:val="8"/>
          <w:szCs w:val="8"/>
        </w:rPr>
      </w:pPr>
    </w:p>
    <w:p w14:paraId="07788110" w14:textId="77777777" w:rsidR="004E20AE" w:rsidRPr="001557F7" w:rsidRDefault="004E20AE" w:rsidP="004E20AE">
      <w:pPr>
        <w:spacing w:after="0" w:line="240" w:lineRule="auto"/>
        <w:ind w:left="426" w:right="-1" w:hanging="426"/>
        <w:jc w:val="both"/>
        <w:rPr>
          <w:rFonts w:ascii="Times New Roman" w:eastAsia="Times New Roman" w:hAnsi="Times New Roman" w:cs="Times New Roman"/>
          <w:strike/>
          <w:sz w:val="8"/>
          <w:szCs w:val="8"/>
        </w:rPr>
      </w:pPr>
    </w:p>
    <w:p w14:paraId="34FC0367" w14:textId="77777777" w:rsidR="004E20AE" w:rsidRPr="001557F7" w:rsidRDefault="004E20AE" w:rsidP="004E20AE">
      <w:pPr>
        <w:spacing w:after="0" w:line="240" w:lineRule="auto"/>
        <w:jc w:val="center"/>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 xml:space="preserve">Līguma uzraudzība un atbildība par līguma izpildi </w:t>
      </w:r>
    </w:p>
    <w:p w14:paraId="431B4FEC" w14:textId="77777777" w:rsidR="004E20AE" w:rsidRPr="001557F7" w:rsidRDefault="004E20AE" w:rsidP="004E20AE">
      <w:pPr>
        <w:spacing w:after="0" w:line="240" w:lineRule="auto"/>
        <w:ind w:left="426" w:hanging="426"/>
        <w:jc w:val="center"/>
        <w:rPr>
          <w:rFonts w:ascii="Times New Roman" w:eastAsia="Times New Roman" w:hAnsi="Times New Roman" w:cs="Times New Roman"/>
          <w:b/>
          <w:sz w:val="24"/>
          <w:szCs w:val="24"/>
        </w:rPr>
      </w:pPr>
    </w:p>
    <w:p w14:paraId="09D5F1D8" w14:textId="77777777" w:rsidR="004E20AE" w:rsidRPr="001557F7" w:rsidRDefault="004E20AE" w:rsidP="004E20AE">
      <w:pPr>
        <w:spacing w:after="120" w:line="240" w:lineRule="auto"/>
        <w:ind w:left="284" w:hanging="284"/>
        <w:jc w:val="both"/>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1. DIENESTS pārbauda no valsts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 Plānveida pārbaudes DIENESTS veic par iepriekšējo periodu, kas nepārsniedz trīs gadus.</w:t>
      </w:r>
    </w:p>
    <w:p w14:paraId="6FABAE87" w14:textId="77777777" w:rsidR="004E20AE" w:rsidRPr="001557F7" w:rsidRDefault="004E20AE" w:rsidP="004E20AE">
      <w:pPr>
        <w:spacing w:after="120" w:line="240" w:lineRule="auto"/>
        <w:ind w:left="284" w:hanging="284"/>
        <w:jc w:val="both"/>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 IZPILDĪTĀJAM ir pienākums pēc iespējas nekavējoties sniegt informāciju un uzrādīt DIENESTAM visu dokumentāciju, kas saistīta ar Līgumā iekļauto veselības aprūpes pakalpojumu sniegšanu, medicīnisko, uzskaites un finanšu dokumentāciju (piemēram, maksājumu apliecinošos dokumentus, pavadzīmes), kā arī citu Līgumā noteikto dokumentāciju.</w:t>
      </w:r>
    </w:p>
    <w:p w14:paraId="285360B0" w14:textId="77777777" w:rsidR="004E20AE" w:rsidRPr="001557F7" w:rsidRDefault="004E20AE" w:rsidP="004E20AE">
      <w:pPr>
        <w:spacing w:after="120" w:line="240" w:lineRule="auto"/>
        <w:ind w:left="284" w:hanging="284"/>
        <w:jc w:val="both"/>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 DIENESTAM ir tiesības uzlikt par pienākumu IZPILDĪTĀJAM atmaksāt personai nepamatoti iekasētu pacienta līdzmaksājumu vai samaksu par veselības aprūpes pakalpojumu.</w:t>
      </w:r>
    </w:p>
    <w:p w14:paraId="21B10C4B" w14:textId="77777777" w:rsidR="004E20AE" w:rsidRPr="001557F7" w:rsidRDefault="004E20AE" w:rsidP="004E20AE">
      <w:pPr>
        <w:spacing w:after="0" w:line="240" w:lineRule="auto"/>
        <w:ind w:left="284" w:hanging="284"/>
        <w:jc w:val="both"/>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4. DIENESTAM ir tiesības netraucēti veikt pārbaudi IZPILDĪTĀJA telpās valsts apmaksāto pakalpojumu sniegšanas, pamatotības un pieejamības izvērtēšanai, un IZPILDĪTĀJAM ir pienākums nodrošināt pārbaudes veikšanai atbilstošu vietu. DIENESTS vismaz piecas darba dienas pirms plānveida pārbaudes veikšanas vienojās ar IZPILDĪTĀJU par abpusēji pieņemamu pārbaudes laiku. Gadījumā, ja saņemta sūdzība par būtiskiem normatīvo aktu vai Līguma pārkāpumiem, piemēram, gadījumos, kad saņemta personas sūdzība, DIENESTAM ir tiesības netraucēti veikt pārbaudi bez iepriekšēja brīdinājuma. </w:t>
      </w:r>
    </w:p>
    <w:p w14:paraId="2031503F" w14:textId="77777777" w:rsidR="004E20AE" w:rsidRPr="001557F7" w:rsidRDefault="004E20AE" w:rsidP="004E20AE">
      <w:pPr>
        <w:tabs>
          <w:tab w:val="left" w:pos="851"/>
        </w:tabs>
        <w:spacing w:after="0" w:line="240" w:lineRule="auto"/>
        <w:ind w:right="-1"/>
        <w:jc w:val="both"/>
        <w:rPr>
          <w:rFonts w:ascii="Times New Roman" w:eastAsia="Times New Roman" w:hAnsi="Times New Roman" w:cs="Times New Roman"/>
          <w:sz w:val="12"/>
          <w:szCs w:val="12"/>
        </w:rPr>
      </w:pPr>
    </w:p>
    <w:p w14:paraId="1EE040CE" w14:textId="77777777" w:rsidR="004E20AE" w:rsidRPr="001557F7" w:rsidRDefault="004E20AE" w:rsidP="004E20AE">
      <w:pPr>
        <w:spacing w:after="0" w:line="240" w:lineRule="auto"/>
        <w:ind w:left="284" w:hanging="284"/>
        <w:jc w:val="both"/>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5. DIENESTS pieņem lēmumu par ieturējuma izdarīšanu pakalpojuma tarifa apmērā, vai par izrakstīto kompensējamo zāļu (medicīnisko ierīču) kompensētās vērtības atmaksu, ja konstatē, ka:</w:t>
      </w:r>
    </w:p>
    <w:p w14:paraId="1C22CFFE" w14:textId="77777777" w:rsidR="004E20AE" w:rsidRPr="001557F7" w:rsidRDefault="004E20AE" w:rsidP="004E20AE">
      <w:pPr>
        <w:spacing w:after="0" w:line="240" w:lineRule="auto"/>
        <w:ind w:left="709" w:hanging="425"/>
        <w:jc w:val="both"/>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 xml:space="preserve">5.1. par attiecīgo veselības aprūpes pakalpojumu nav aizpildīta medicīniskā un uzskaites dokumentācija vai tā aizpildīta nepilnīgi; </w:t>
      </w:r>
    </w:p>
    <w:p w14:paraId="7E91FCBD" w14:textId="77777777" w:rsidR="004E20AE" w:rsidRPr="001557F7" w:rsidRDefault="004E20AE" w:rsidP="004E20AE">
      <w:pPr>
        <w:spacing w:after="0" w:line="240" w:lineRule="auto"/>
        <w:ind w:left="709" w:hanging="425"/>
        <w:jc w:val="both"/>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5.2. veselības aprūpes pakalpojumu sniedzējs neuzrāda DIENESTAM pieprasīto dokumentāciju;</w:t>
      </w:r>
    </w:p>
    <w:p w14:paraId="4199EB13" w14:textId="77777777" w:rsidR="004E20AE" w:rsidRPr="001557F7" w:rsidRDefault="004E20AE" w:rsidP="004E20AE">
      <w:pPr>
        <w:spacing w:after="0" w:line="240" w:lineRule="auto"/>
        <w:ind w:left="709" w:hanging="425"/>
        <w:jc w:val="both"/>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5.3. veselības aprūpes pakalpojums nav sniegts vai sniegts, neievērojot normatīvo aktu prasības;</w:t>
      </w:r>
    </w:p>
    <w:p w14:paraId="48DC2107" w14:textId="77777777" w:rsidR="004E20AE" w:rsidRPr="001557F7" w:rsidRDefault="004E20AE" w:rsidP="004E20AE">
      <w:pPr>
        <w:spacing w:after="0" w:line="240" w:lineRule="auto"/>
        <w:ind w:left="709" w:hanging="425"/>
        <w:jc w:val="both"/>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5.4. IZPILDĪTĀJS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3FEBDD50" w14:textId="77777777" w:rsidR="004E20AE" w:rsidRPr="001557F7" w:rsidRDefault="004E20AE" w:rsidP="004E20AE">
      <w:pPr>
        <w:spacing w:after="0" w:line="240" w:lineRule="auto"/>
        <w:ind w:left="709" w:hanging="425"/>
        <w:jc w:val="both"/>
        <w:rPr>
          <w:rFonts w:ascii="Times New Roman" w:eastAsia="Times New Roman" w:hAnsi="Times New Roman" w:cs="Times New Roman"/>
          <w:sz w:val="24"/>
          <w:szCs w:val="24"/>
          <w:lang w:eastAsia="lv-LV"/>
        </w:rPr>
      </w:pPr>
    </w:p>
    <w:p w14:paraId="569622BF" w14:textId="77777777" w:rsidR="004E20AE" w:rsidRPr="001557F7" w:rsidRDefault="004E20AE" w:rsidP="004E20AE">
      <w:pPr>
        <w:spacing w:after="0" w:line="240" w:lineRule="auto"/>
        <w:ind w:left="284" w:hanging="284"/>
        <w:jc w:val="both"/>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 xml:space="preserve">6. Ja pārbaudē konstatēts, ka piemērojamais ieturējums par šī pielikuma 1.punktā minētajiem pārkāpumiem ir mazāks par 20,00  (divdesmit) </w:t>
      </w:r>
      <w:proofErr w:type="spellStart"/>
      <w:r w:rsidRPr="001557F7">
        <w:rPr>
          <w:rFonts w:ascii="Times New Roman" w:eastAsia="Times New Roman" w:hAnsi="Times New Roman" w:cs="Times New Roman"/>
          <w:sz w:val="24"/>
          <w:szCs w:val="24"/>
          <w:lang w:eastAsia="lv-LV"/>
        </w:rPr>
        <w:t>euro</w:t>
      </w:r>
      <w:proofErr w:type="spellEnd"/>
      <w:r w:rsidRPr="001557F7">
        <w:rPr>
          <w:rFonts w:ascii="Times New Roman" w:eastAsia="Times New Roman" w:hAnsi="Times New Roman" w:cs="Times New Roman"/>
          <w:sz w:val="24"/>
          <w:szCs w:val="24"/>
          <w:lang w:eastAsia="lv-LV"/>
        </w:rPr>
        <w:t xml:space="preserve">, ieturējuma izdarīšanai tiek piemērota vienkāršota kārtība, kad DIENESTS IZPILDĪTĀJAM sagatavo un </w:t>
      </w:r>
      <w:proofErr w:type="spellStart"/>
      <w:r w:rsidRPr="001557F7">
        <w:rPr>
          <w:rFonts w:ascii="Times New Roman" w:eastAsia="Times New Roman" w:hAnsi="Times New Roman" w:cs="Times New Roman"/>
          <w:sz w:val="24"/>
          <w:szCs w:val="24"/>
          <w:lang w:eastAsia="lv-LV"/>
        </w:rPr>
        <w:t>nosūta</w:t>
      </w:r>
      <w:proofErr w:type="spellEnd"/>
      <w:r w:rsidRPr="001557F7">
        <w:rPr>
          <w:rFonts w:ascii="Times New Roman" w:eastAsia="Times New Roman" w:hAnsi="Times New Roman" w:cs="Times New Roman"/>
          <w:sz w:val="24"/>
          <w:szCs w:val="24"/>
          <w:lang w:eastAsia="lv-LV"/>
        </w:rPr>
        <w:t xml:space="preserve"> tikai pārbaudes aktu. Ja IZPILDĪTĀJS 15 (piecpadsmit) kalendāro dienu laikā neiesniedz DIENESTAM rakstiskus iebildumus par pārbaudes aktā uzrādītajiem pārkāpumiem un aprēķinu pareizību, pārbaudes akts tiek uzskatīts par akceptētu. Ja IZPILDĪTĀJS pārbaudes aktam nepiekrīt un iesniedz iebildumus, DIENESTS pieņem lēmumu vispārējā kārtībā.</w:t>
      </w:r>
    </w:p>
    <w:p w14:paraId="58BFEDAD" w14:textId="77777777" w:rsidR="004E20AE" w:rsidRPr="001557F7" w:rsidRDefault="004E20AE" w:rsidP="004E20AE">
      <w:pPr>
        <w:spacing w:after="0" w:line="240" w:lineRule="auto"/>
        <w:ind w:left="567" w:hanging="283"/>
        <w:jc w:val="both"/>
        <w:rPr>
          <w:rFonts w:ascii="Times New Roman" w:eastAsia="Times New Roman" w:hAnsi="Times New Roman" w:cs="Times New Roman"/>
          <w:sz w:val="12"/>
          <w:szCs w:val="12"/>
          <w:lang w:eastAsia="lv-LV"/>
        </w:rPr>
      </w:pPr>
    </w:p>
    <w:p w14:paraId="560DDC17" w14:textId="77777777" w:rsidR="004E20AE" w:rsidRPr="001557F7" w:rsidRDefault="004E20AE" w:rsidP="004E20AE">
      <w:pPr>
        <w:tabs>
          <w:tab w:val="left" w:pos="142"/>
          <w:tab w:val="left" w:pos="851"/>
        </w:tabs>
        <w:spacing w:after="120" w:line="240" w:lineRule="auto"/>
        <w:ind w:left="284" w:hanging="284"/>
        <w:jc w:val="both"/>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7. Konstatējot šī pielikuma 5.punktā minētos pārkāpumus atkārtoti (pēdējo 3 gadu laikā), DIENESTS pieņem lēmumu par nepamatoti saņemtā maksājuma ieturējumu vai izrakstīto kompensējamo zāļu (medicīnisko ierīču) kompensētās vērtības atmaksu un piemēro IZPILDĪTĀJAM līgumsodu veselības aprūpes pakalpojuma tarifa vai izrakstīto kompensējamo zāļu (medicīnisko ierīču) kompensētās vērtības apmērā.</w:t>
      </w:r>
    </w:p>
    <w:p w14:paraId="6CC13AD1" w14:textId="77777777" w:rsidR="004E20AE" w:rsidRPr="001557F7" w:rsidRDefault="004E20AE" w:rsidP="004E20AE">
      <w:pPr>
        <w:spacing w:after="0" w:line="240" w:lineRule="auto"/>
        <w:ind w:left="284" w:hanging="284"/>
        <w:jc w:val="both"/>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lastRenderedPageBreak/>
        <w:t>8. Ja DIENESTS konstatē IZPILDĪTĀJAM pārkāpumus veselības aprūpes organizēšanā vai pakalpojumu pieejamībā, tai skaitā  Līguma 2.4.10.punktā minētās publiski pieejamas informācijas nodrošināšanā pacientiem, DIENESTS:</w:t>
      </w:r>
    </w:p>
    <w:p w14:paraId="4BFA434F" w14:textId="77777777" w:rsidR="004E20AE" w:rsidRPr="001557F7" w:rsidRDefault="004E20AE" w:rsidP="004E20AE">
      <w:pPr>
        <w:spacing w:after="0" w:line="240" w:lineRule="auto"/>
        <w:ind w:left="567" w:hanging="283"/>
        <w:jc w:val="both"/>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 xml:space="preserve">8.1. pirmajā reizē pieņem lēmumu brīdināt IZPILDĪTĀJU; </w:t>
      </w:r>
    </w:p>
    <w:p w14:paraId="5AF51061" w14:textId="77777777" w:rsidR="004E20AE" w:rsidRPr="001557F7" w:rsidRDefault="004E20AE" w:rsidP="004E20AE">
      <w:pPr>
        <w:spacing w:after="0" w:line="240" w:lineRule="auto"/>
        <w:ind w:left="709" w:hanging="425"/>
        <w:jc w:val="both"/>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 xml:space="preserve">8.2. pēdējo trīs gadu laikā no brīdinājuma izteikšanas konstatējot pārkāpumu atkārtoti, piemēro līgumsodu līdz 10% apmērā no ģimenes ārsta </w:t>
      </w:r>
      <w:proofErr w:type="spellStart"/>
      <w:r w:rsidRPr="001557F7">
        <w:rPr>
          <w:rFonts w:ascii="Times New Roman" w:eastAsia="Times New Roman" w:hAnsi="Times New Roman" w:cs="Times New Roman"/>
          <w:sz w:val="24"/>
          <w:szCs w:val="24"/>
          <w:lang w:eastAsia="lv-LV"/>
        </w:rPr>
        <w:t>kapitācijas</w:t>
      </w:r>
      <w:proofErr w:type="spellEnd"/>
      <w:r w:rsidRPr="001557F7">
        <w:rPr>
          <w:rFonts w:ascii="Times New Roman" w:eastAsia="Times New Roman" w:hAnsi="Times New Roman" w:cs="Times New Roman"/>
          <w:sz w:val="24"/>
          <w:szCs w:val="24"/>
          <w:lang w:eastAsia="lv-LV"/>
        </w:rPr>
        <w:t xml:space="preserve"> naudas kārtējā mēneša maksājuma. </w:t>
      </w:r>
    </w:p>
    <w:p w14:paraId="06823B8C" w14:textId="77777777" w:rsidR="004E20AE" w:rsidRPr="001557F7" w:rsidRDefault="004E20AE" w:rsidP="004E20AE">
      <w:pPr>
        <w:spacing w:after="0" w:line="240" w:lineRule="auto"/>
        <w:ind w:left="709" w:hanging="425"/>
        <w:jc w:val="both"/>
        <w:rPr>
          <w:rFonts w:ascii="Times New Roman" w:eastAsia="Times New Roman" w:hAnsi="Times New Roman" w:cs="Times New Roman"/>
          <w:sz w:val="12"/>
          <w:szCs w:val="12"/>
          <w:lang w:eastAsia="lv-LV"/>
        </w:rPr>
      </w:pPr>
    </w:p>
    <w:p w14:paraId="4D332953" w14:textId="77777777" w:rsidR="004E20AE" w:rsidRPr="001557F7" w:rsidRDefault="004E20AE" w:rsidP="004E20AE">
      <w:pPr>
        <w:spacing w:after="0" w:line="240" w:lineRule="auto"/>
        <w:ind w:left="284" w:right="-1" w:hanging="284"/>
        <w:jc w:val="both"/>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9. Ja DIENESTA lēmumā (kuram beidzies apstrīdēšanas termiņš) vai pārbaudes aktā, kas sagatavots atbilstoši šī pielikuma 6.punktam, nolemts veikt ieturējumu, DIENESTA teritoriālā nodaļa sagatavo IZPILDĪTĀJAM vēstuli, informējot, ka nākamais maksājums IZPILDĪTĀJAM tiks samazināts par ieturējuma summu. Gadījumā, ja Līgums pirms ieturējuma veikšanas nav spēkā, attiecīgie norēķini tiek veikti, izrakstot atbilstošu rēķinu.</w:t>
      </w:r>
    </w:p>
    <w:p w14:paraId="3EC52939" w14:textId="77777777" w:rsidR="004E20AE" w:rsidRPr="001557F7" w:rsidRDefault="004E20AE" w:rsidP="004E20AE">
      <w:pPr>
        <w:spacing w:after="0" w:line="240" w:lineRule="auto"/>
        <w:ind w:left="426" w:right="-1" w:hanging="426"/>
        <w:jc w:val="both"/>
        <w:rPr>
          <w:rFonts w:ascii="Times New Roman" w:eastAsia="Times New Roman" w:hAnsi="Times New Roman" w:cs="Times New Roman"/>
          <w:sz w:val="8"/>
          <w:szCs w:val="8"/>
        </w:rPr>
      </w:pPr>
    </w:p>
    <w:p w14:paraId="2CCB41E8" w14:textId="77777777" w:rsidR="004E20AE" w:rsidRPr="001557F7" w:rsidRDefault="004E20AE" w:rsidP="004E20AE">
      <w:pPr>
        <w:tabs>
          <w:tab w:val="left" w:pos="851"/>
        </w:tabs>
        <w:spacing w:after="0" w:line="240" w:lineRule="auto"/>
        <w:ind w:left="284" w:right="-1" w:hanging="284"/>
        <w:jc w:val="both"/>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10. DIENESTS IZPILDĪTĀJAM izraksta rēķinu par šī pielikuma 5.punktā konstatēto attiecībā uz nepamatoti  izrakstītām kompensējamām zālēm (medicīniskām ierīcēm) vai 7. vai 8.punktā minēto līgumsodu DIENESTA lēmumā (kuram beidzies apstrīdēšanas termiņš) vai pārbaudes aktā, kas sagatavots atbilstoši šī pielikuma 6.punktam, noteiktajā apmērā. IZPILDĪTĀJAM ir pienākums samaksāt rēķinu 30 dienu laikā. Ja IZPILDĪTĀJS neapmaksā rēķinu par līgumsodu noteiktajā termiņā, tas tiek ieturēts no nākošā rēķina apmaksas IZPILDĪTĀJAM Līguma summas ietvaros. </w:t>
      </w:r>
    </w:p>
    <w:p w14:paraId="0CAC1EBA" w14:textId="77777777" w:rsidR="004E20AE" w:rsidRPr="001557F7" w:rsidRDefault="004E20AE" w:rsidP="004E20AE">
      <w:pPr>
        <w:spacing w:after="0" w:line="240" w:lineRule="auto"/>
        <w:ind w:left="720"/>
        <w:rPr>
          <w:rFonts w:ascii="Times New Roman" w:eastAsia="Times New Roman" w:hAnsi="Times New Roman" w:cs="Times New Roman"/>
          <w:sz w:val="12"/>
          <w:szCs w:val="12"/>
        </w:rPr>
      </w:pPr>
    </w:p>
    <w:p w14:paraId="422376F3" w14:textId="77777777" w:rsidR="004E20AE" w:rsidRPr="001557F7" w:rsidRDefault="004E20AE" w:rsidP="004E20AE">
      <w:pPr>
        <w:spacing w:after="0" w:line="240" w:lineRule="auto"/>
        <w:ind w:left="284" w:hanging="284"/>
        <w:jc w:val="both"/>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11. IZPILDĪTĀJAM ir tiesības lūgt DIENESTU ieturējumu vai līgumsodu sadalīt pa daļām, par to noslēdzot vienošanos ar DIENESTU. Ja tiek noslēgta šāda vienošanās, līgumsoda vai ieturējuma samaksu tiek  veikta atbilstoši vienošanās noteiktajai kārtībai.</w:t>
      </w:r>
    </w:p>
    <w:p w14:paraId="659716A6" w14:textId="77777777" w:rsidR="004E20AE" w:rsidRPr="001557F7" w:rsidRDefault="004E20AE" w:rsidP="004E20AE">
      <w:pPr>
        <w:spacing w:after="0" w:line="240" w:lineRule="auto"/>
        <w:ind w:right="-1"/>
        <w:jc w:val="both"/>
        <w:rPr>
          <w:rFonts w:ascii="Times New Roman" w:eastAsia="Times New Roman" w:hAnsi="Times New Roman" w:cs="Times New Roman"/>
          <w:strike/>
          <w:sz w:val="8"/>
          <w:szCs w:val="8"/>
        </w:rPr>
      </w:pPr>
    </w:p>
    <w:p w14:paraId="704CDE5B" w14:textId="77777777" w:rsidR="004E20AE" w:rsidRPr="001557F7" w:rsidRDefault="004E20AE" w:rsidP="004E20AE">
      <w:pPr>
        <w:tabs>
          <w:tab w:val="left" w:pos="851"/>
        </w:tabs>
        <w:spacing w:after="0" w:line="240" w:lineRule="auto"/>
        <w:ind w:left="284" w:right="-1" w:hanging="284"/>
        <w:jc w:val="both"/>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12. 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4FFB3328" w14:textId="77777777" w:rsidR="004E20AE" w:rsidRPr="001557F7" w:rsidRDefault="004E20AE" w:rsidP="004E20AE">
      <w:pPr>
        <w:tabs>
          <w:tab w:val="left" w:pos="851"/>
        </w:tabs>
        <w:spacing w:after="0" w:line="240" w:lineRule="auto"/>
        <w:ind w:right="-1"/>
        <w:jc w:val="both"/>
        <w:rPr>
          <w:rFonts w:ascii="Times New Roman" w:eastAsia="Times New Roman" w:hAnsi="Times New Roman" w:cs="Times New Roman"/>
          <w:sz w:val="8"/>
          <w:szCs w:val="8"/>
        </w:rPr>
      </w:pPr>
    </w:p>
    <w:p w14:paraId="72E66729" w14:textId="77777777" w:rsidR="004E20AE" w:rsidRPr="001557F7" w:rsidRDefault="004E20AE" w:rsidP="004E20AE">
      <w:pPr>
        <w:tabs>
          <w:tab w:val="left" w:pos="851"/>
        </w:tabs>
        <w:spacing w:after="0" w:line="240" w:lineRule="auto"/>
        <w:ind w:left="426" w:right="-1" w:hanging="426"/>
        <w:jc w:val="both"/>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13. IZPILDĪTĀJAM ir tiesības prasīt no DIENESTA līgumsodu 0,05% apmērā no IZPILDĪTĀJAM neapmaksātā rēķina par katru kavējuma dienu, ja nokavējums radies DIENESTA vainas dēļ.</w:t>
      </w:r>
      <w:r w:rsidRPr="001557F7">
        <w:rPr>
          <w:rFonts w:ascii="Times New Roman" w:eastAsia="Times New Roman" w:hAnsi="Times New Roman" w:cs="Times New Roman"/>
          <w:sz w:val="20"/>
          <w:szCs w:val="20"/>
        </w:rPr>
        <w:t xml:space="preserve"> </w:t>
      </w:r>
    </w:p>
    <w:p w14:paraId="0C1083BD" w14:textId="77777777" w:rsidR="004E20AE" w:rsidRPr="001557F7" w:rsidRDefault="004E20AE" w:rsidP="004E20AE">
      <w:pPr>
        <w:tabs>
          <w:tab w:val="left" w:pos="851"/>
        </w:tabs>
        <w:spacing w:after="0" w:line="240" w:lineRule="auto"/>
        <w:ind w:left="426" w:right="-1" w:hanging="426"/>
        <w:jc w:val="both"/>
        <w:rPr>
          <w:rFonts w:ascii="Times New Roman" w:eastAsia="Times New Roman" w:hAnsi="Times New Roman" w:cs="Times New Roman"/>
          <w:sz w:val="8"/>
          <w:szCs w:val="8"/>
        </w:rPr>
      </w:pPr>
    </w:p>
    <w:p w14:paraId="709A963D" w14:textId="77777777" w:rsidR="004E20AE" w:rsidRPr="001557F7" w:rsidRDefault="004E20AE" w:rsidP="004E20AE">
      <w:pPr>
        <w:tabs>
          <w:tab w:val="left" w:pos="851"/>
        </w:tabs>
        <w:spacing w:after="0" w:line="240" w:lineRule="auto"/>
        <w:ind w:left="284" w:right="-1" w:hanging="284"/>
        <w:jc w:val="both"/>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14. Šī Līguma pielikuma 12. un 13.punktā noteiktajos gadījumos līgumsodu var prasīt, iesniedzot otram Līdzējam pamatotu pretenziju un rēķinu par līgumsodu. Līdzējs, kurš saņēmis pretenziju un rēķinu par līgumsodu, ir tiesīgs apstrīdēt pretenziju un aprēķinu pareizību, 15 kalendāro dienu laikā iesniedzot otram Līdzējam rakstiskus iebildumus. Pēc iebildumu saņemšanas Līdzējs </w:t>
      </w:r>
      <w:proofErr w:type="spellStart"/>
      <w:r w:rsidRPr="001557F7">
        <w:rPr>
          <w:rFonts w:ascii="Times New Roman" w:eastAsia="Times New Roman" w:hAnsi="Times New Roman" w:cs="Times New Roman"/>
          <w:sz w:val="24"/>
          <w:szCs w:val="24"/>
        </w:rPr>
        <w:t>rakstveidā</w:t>
      </w:r>
      <w:proofErr w:type="spellEnd"/>
      <w:r w:rsidRPr="001557F7">
        <w:rPr>
          <w:rFonts w:ascii="Times New Roman" w:eastAsia="Times New Roman" w:hAnsi="Times New Roman" w:cs="Times New Roman"/>
          <w:sz w:val="24"/>
          <w:szCs w:val="24"/>
        </w:rPr>
        <w:t xml:space="preserve"> atsauc pretenziju vai iesniedz otram Līdzējam atkārtotu pretenziju, noraidot iebildumus. Ja 15 kalendāro dienu laikā netiek iesniegti iebildumi par pretenziju un rēķinu par līgumsodu, tad līgumsods uzskatāms par akceptētu. </w:t>
      </w:r>
    </w:p>
    <w:p w14:paraId="7582A548" w14:textId="77777777" w:rsidR="004E20AE" w:rsidRPr="001557F7" w:rsidRDefault="004E20AE" w:rsidP="004E20AE">
      <w:pPr>
        <w:tabs>
          <w:tab w:val="left" w:pos="851"/>
        </w:tabs>
        <w:spacing w:after="0" w:line="240" w:lineRule="auto"/>
        <w:ind w:left="426" w:right="-1" w:hanging="426"/>
        <w:jc w:val="both"/>
        <w:rPr>
          <w:rFonts w:ascii="Times New Roman" w:eastAsia="Times New Roman" w:hAnsi="Times New Roman" w:cs="Times New Roman"/>
          <w:sz w:val="8"/>
          <w:szCs w:val="8"/>
        </w:rPr>
      </w:pPr>
    </w:p>
    <w:p w14:paraId="300BB690" w14:textId="77777777" w:rsidR="004E20AE" w:rsidRPr="001557F7" w:rsidRDefault="004E20AE" w:rsidP="004E20AE">
      <w:pPr>
        <w:tabs>
          <w:tab w:val="left" w:pos="851"/>
        </w:tabs>
        <w:spacing w:after="0" w:line="240" w:lineRule="auto"/>
        <w:ind w:left="426" w:right="-1" w:hanging="426"/>
        <w:jc w:val="both"/>
        <w:rPr>
          <w:rFonts w:ascii="Times New Roman" w:eastAsia="Times New Roman" w:hAnsi="Times New Roman" w:cs="Times New Roman"/>
          <w:sz w:val="8"/>
          <w:szCs w:val="8"/>
        </w:rPr>
      </w:pPr>
    </w:p>
    <w:p w14:paraId="4C679272" w14:textId="77777777" w:rsidR="004E20AE" w:rsidRPr="001557F7" w:rsidRDefault="004E20AE" w:rsidP="004E20AE">
      <w:pPr>
        <w:tabs>
          <w:tab w:val="left" w:pos="851"/>
        </w:tabs>
        <w:spacing w:after="120" w:line="240" w:lineRule="auto"/>
        <w:ind w:left="284" w:right="-1" w:hanging="284"/>
        <w:jc w:val="both"/>
        <w:rPr>
          <w:rFonts w:ascii="Times New Roman" w:eastAsia="Times New Roman" w:hAnsi="Times New Roman" w:cs="Times New Roman"/>
          <w:sz w:val="20"/>
          <w:szCs w:val="20"/>
        </w:rPr>
      </w:pPr>
      <w:r w:rsidRPr="001557F7">
        <w:rPr>
          <w:rFonts w:ascii="Times New Roman" w:eastAsia="Times New Roman" w:hAnsi="Times New Roman" w:cs="Times New Roman"/>
          <w:sz w:val="24"/>
          <w:szCs w:val="24"/>
        </w:rPr>
        <w:t>15. Šajā Līguma pielikumā minēto līgumsodu samaksa neatbrīvo Līdzējus no Līgumā paredzēto saistību izpildes.</w:t>
      </w:r>
    </w:p>
    <w:p w14:paraId="3C69FAFA" w14:textId="77777777" w:rsidR="004E20AE" w:rsidRPr="001557F7" w:rsidRDefault="004E20AE" w:rsidP="004E20AE">
      <w:pPr>
        <w:spacing w:after="0" w:line="240" w:lineRule="auto"/>
        <w:ind w:left="284" w:right="-1" w:hanging="284"/>
        <w:jc w:val="both"/>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16. IZPILDĪTĀJS ir atbildīgs par zaudējumiem, kas radušies, izrakstot kompensējamās zāles un medicīniskās ierīces, personām, kas nav tiesīgas saņemt valsts apmaksātus veselības aprūpes pakalpojumus.</w:t>
      </w:r>
    </w:p>
    <w:p w14:paraId="48CE214F" w14:textId="77777777" w:rsidR="004E20AE" w:rsidRPr="001557F7" w:rsidRDefault="004E20AE" w:rsidP="004E20AE">
      <w:pPr>
        <w:tabs>
          <w:tab w:val="left" w:pos="851"/>
        </w:tabs>
        <w:spacing w:after="0" w:line="240" w:lineRule="auto"/>
        <w:ind w:left="426" w:right="-1"/>
        <w:jc w:val="both"/>
        <w:rPr>
          <w:rFonts w:ascii="Times New Roman" w:eastAsia="Times New Roman" w:hAnsi="Times New Roman" w:cs="Times New Roman"/>
          <w:sz w:val="24"/>
          <w:szCs w:val="24"/>
        </w:rPr>
      </w:pPr>
    </w:p>
    <w:p w14:paraId="26E0C165" w14:textId="77777777" w:rsidR="004E20AE" w:rsidRPr="001557F7" w:rsidRDefault="004E20AE" w:rsidP="004E20AE">
      <w:pPr>
        <w:tabs>
          <w:tab w:val="left" w:pos="4820"/>
        </w:tabs>
        <w:suppressAutoHyphens/>
        <w:autoSpaceDN w:val="0"/>
        <w:spacing w:after="0" w:line="276" w:lineRule="auto"/>
        <w:ind w:left="142"/>
        <w:textAlignment w:val="baseline"/>
        <w:rPr>
          <w:rFonts w:ascii="Times New Roman" w:eastAsia="Calibri" w:hAnsi="Times New Roman" w:cs="Times New Roman"/>
          <w:sz w:val="24"/>
          <w:szCs w:val="24"/>
        </w:rPr>
      </w:pPr>
    </w:p>
    <w:p w14:paraId="17681689" w14:textId="77777777" w:rsidR="004E20AE" w:rsidRPr="001557F7" w:rsidRDefault="004E20AE" w:rsidP="004E20AE">
      <w:pPr>
        <w:tabs>
          <w:tab w:val="left" w:pos="4820"/>
        </w:tabs>
        <w:suppressAutoHyphens/>
        <w:autoSpaceDN w:val="0"/>
        <w:spacing w:after="0" w:line="276" w:lineRule="auto"/>
        <w:ind w:left="142"/>
        <w:textAlignment w:val="baseline"/>
        <w:rPr>
          <w:rFonts w:ascii="Times New Roman" w:eastAsia="Calibri" w:hAnsi="Times New Roman" w:cs="Times New Roman"/>
          <w:sz w:val="24"/>
          <w:szCs w:val="24"/>
        </w:rPr>
      </w:pPr>
    </w:p>
    <w:tbl>
      <w:tblPr>
        <w:tblW w:w="0" w:type="auto"/>
        <w:jc w:val="center"/>
        <w:tblLook w:val="04A0" w:firstRow="1" w:lastRow="0" w:firstColumn="1" w:lastColumn="0" w:noHBand="0" w:noVBand="1"/>
      </w:tblPr>
      <w:tblGrid>
        <w:gridCol w:w="4180"/>
        <w:gridCol w:w="4181"/>
      </w:tblGrid>
      <w:tr w:rsidR="004E20AE" w14:paraId="0DF103A8" w14:textId="77777777" w:rsidTr="00E14EF9">
        <w:trPr>
          <w:jc w:val="center"/>
        </w:trPr>
        <w:tc>
          <w:tcPr>
            <w:tcW w:w="4180" w:type="dxa"/>
            <w:shd w:val="clear" w:color="auto" w:fill="auto"/>
          </w:tcPr>
          <w:p w14:paraId="0F354D41" w14:textId="77777777" w:rsidR="004E20AE" w:rsidRPr="001557F7" w:rsidRDefault="004E20AE"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r w:rsidRPr="001557F7">
              <w:rPr>
                <w:rFonts w:ascii="Times New Roman" w:eastAsia="Times New Roman" w:hAnsi="Times New Roman" w:cs="Times New Roman"/>
                <w:b/>
                <w:sz w:val="24"/>
                <w:szCs w:val="24"/>
                <w:lang w:eastAsia="lv-LV"/>
              </w:rPr>
              <w:t>DIENESTS</w:t>
            </w:r>
          </w:p>
          <w:p w14:paraId="0AE17508" w14:textId="77777777" w:rsidR="004E20AE" w:rsidRPr="001557F7" w:rsidRDefault="004E20AE"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p>
          <w:p w14:paraId="06537326" w14:textId="77777777" w:rsidR="004E20AE" w:rsidRPr="001557F7" w:rsidRDefault="004E20AE"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p>
        </w:tc>
        <w:tc>
          <w:tcPr>
            <w:tcW w:w="4181" w:type="dxa"/>
            <w:shd w:val="clear" w:color="auto" w:fill="auto"/>
          </w:tcPr>
          <w:p w14:paraId="4A7537F8" w14:textId="77777777" w:rsidR="004E20AE" w:rsidRPr="001557F7" w:rsidRDefault="004E20AE"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r w:rsidRPr="001557F7">
              <w:rPr>
                <w:rFonts w:ascii="Times New Roman" w:eastAsia="Times New Roman" w:hAnsi="Times New Roman" w:cs="Times New Roman"/>
                <w:b/>
                <w:sz w:val="24"/>
                <w:szCs w:val="24"/>
                <w:lang w:eastAsia="lv-LV"/>
              </w:rPr>
              <w:t>IZPILDĪTĀJS</w:t>
            </w:r>
          </w:p>
        </w:tc>
      </w:tr>
      <w:tr w:rsidR="004E20AE" w14:paraId="074BF360" w14:textId="77777777" w:rsidTr="00E14EF9">
        <w:trPr>
          <w:jc w:val="center"/>
        </w:trPr>
        <w:tc>
          <w:tcPr>
            <w:tcW w:w="4180" w:type="dxa"/>
            <w:shd w:val="clear" w:color="auto" w:fill="auto"/>
          </w:tcPr>
          <w:p w14:paraId="72260059" w14:textId="77777777" w:rsidR="004E20AE" w:rsidRPr="001557F7" w:rsidRDefault="004E20AE" w:rsidP="00E14EF9">
            <w:pPr>
              <w:suppressAutoHyphens/>
              <w:autoSpaceDN w:val="0"/>
              <w:spacing w:after="0" w:line="100" w:lineRule="atLeast"/>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__________________________</w:t>
            </w:r>
          </w:p>
          <w:p w14:paraId="36E838A4" w14:textId="6A77038A" w:rsidR="004E20AE" w:rsidRPr="001557F7" w:rsidRDefault="004E20AE"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p>
        </w:tc>
        <w:tc>
          <w:tcPr>
            <w:tcW w:w="4181" w:type="dxa"/>
            <w:shd w:val="clear" w:color="auto" w:fill="auto"/>
          </w:tcPr>
          <w:p w14:paraId="05D1AB0C" w14:textId="77777777" w:rsidR="004E20AE" w:rsidRPr="001557F7" w:rsidRDefault="004E20AE" w:rsidP="00E14EF9">
            <w:pPr>
              <w:suppressAutoHyphens/>
              <w:autoSpaceDN w:val="0"/>
              <w:spacing w:after="0" w:line="100" w:lineRule="atLeast"/>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__________________________</w:t>
            </w:r>
          </w:p>
          <w:p w14:paraId="579B9911" w14:textId="742F3580" w:rsidR="004E20AE" w:rsidRPr="00D45FA6" w:rsidRDefault="004E20AE" w:rsidP="00E14EF9">
            <w:pPr>
              <w:spacing w:after="0" w:line="100" w:lineRule="atLeast"/>
              <w:jc w:val="both"/>
              <w:rPr>
                <w:rFonts w:ascii="Times New Roman" w:eastAsia="Times New Roman" w:hAnsi="Times New Roman"/>
                <w:sz w:val="24"/>
                <w:szCs w:val="24"/>
                <w:lang w:eastAsia="lv-LV"/>
              </w:rPr>
            </w:pPr>
          </w:p>
        </w:tc>
      </w:tr>
    </w:tbl>
    <w:p w14:paraId="07C46752" w14:textId="77777777" w:rsidR="004E20AE" w:rsidRPr="001557F7" w:rsidRDefault="004E20AE" w:rsidP="004E20AE"/>
    <w:p w14:paraId="2C4666E1" w14:textId="77777777" w:rsidR="00240377" w:rsidRDefault="00240377"/>
    <w:sectPr w:rsidR="00240377" w:rsidSect="001557F7">
      <w:pgSz w:w="11906" w:h="16838"/>
      <w:pgMar w:top="1134"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5B"/>
    <w:rsid w:val="00240377"/>
    <w:rsid w:val="004E20AE"/>
    <w:rsid w:val="00E53B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461E9-EC5B-42A5-8C4D-ED4902E0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4247</Words>
  <Characters>2421</Characters>
  <Application>Microsoft Office Word</Application>
  <DocSecurity>0</DocSecurity>
  <Lines>20</Lines>
  <Paragraphs>13</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Anna Ziemele</cp:lastModifiedBy>
  <cp:revision>2</cp:revision>
  <dcterms:created xsi:type="dcterms:W3CDTF">2023-02-01T09:47:00Z</dcterms:created>
  <dcterms:modified xsi:type="dcterms:W3CDTF">2023-02-01T09:48:00Z</dcterms:modified>
</cp:coreProperties>
</file>