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C5DF508" w:rsidR="002C35F4" w:rsidRDefault="00781F64" w:rsidP="006C1832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BC7B87">
        <w:rPr>
          <w:b/>
          <w:bCs/>
        </w:rPr>
        <w:t>5</w:t>
      </w:r>
      <w:r>
        <w:rPr>
          <w:b/>
          <w:bCs/>
        </w:rPr>
        <w:t>.01.2023</w:t>
      </w:r>
      <w:r w:rsidR="00113401">
        <w:rPr>
          <w:b/>
          <w:bCs/>
        </w:rPr>
        <w:t xml:space="preserve"> (</w:t>
      </w:r>
      <w:r w:rsidR="00FF34C0">
        <w:rPr>
          <w:b/>
          <w:bCs/>
        </w:rPr>
        <w:t>2</w:t>
      </w:r>
      <w:r w:rsidR="00113401"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1D287B7B" w14:textId="323DAC6A" w:rsidR="00BC7B87" w:rsidRDefault="00FF34C0" w:rsidP="00B35283">
      <w:pPr>
        <w:spacing w:after="0" w:line="240" w:lineRule="auto"/>
        <w:jc w:val="both"/>
      </w:pPr>
      <w:r w:rsidRPr="00FF34C0">
        <w:t>Par vakcināciju pret Covid-19</w:t>
      </w:r>
    </w:p>
    <w:p w14:paraId="030C34FB" w14:textId="77777777" w:rsidR="00FF34C0" w:rsidRPr="000E006C" w:rsidRDefault="00FF34C0" w:rsidP="00B35283">
      <w:pPr>
        <w:spacing w:after="0" w:line="240" w:lineRule="auto"/>
        <w:jc w:val="both"/>
      </w:pPr>
    </w:p>
    <w:p w14:paraId="69D95C07" w14:textId="46D224D2" w:rsidR="006C1832" w:rsidRPr="00B35283" w:rsidRDefault="006C1832" w:rsidP="00B35283">
      <w:pPr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teksts:</w:t>
      </w:r>
    </w:p>
    <w:p w14:paraId="7A172AD5" w14:textId="60294AB8" w:rsidR="004B3295" w:rsidRDefault="00FF34C0" w:rsidP="00BC7B87">
      <w:pPr>
        <w:autoSpaceDE w:val="0"/>
        <w:autoSpaceDN w:val="0"/>
        <w:ind w:firstLine="720"/>
        <w:jc w:val="both"/>
        <w:rPr>
          <w:rFonts w:cstheme="minorHAnsi"/>
        </w:rPr>
      </w:pPr>
      <w:r>
        <w:rPr>
          <w:rFonts w:cstheme="minorHAnsi"/>
        </w:rPr>
        <w:t>Pārsūtam Jums Slimību profilakses un kontroles centra vēstuli:</w:t>
      </w:r>
    </w:p>
    <w:p w14:paraId="2FD691B6" w14:textId="77777777" w:rsidR="00FF34C0" w:rsidRPr="00FF34C0" w:rsidRDefault="00FF34C0" w:rsidP="00FF34C0">
      <w:pPr>
        <w:autoSpaceDE w:val="0"/>
        <w:autoSpaceDN w:val="0"/>
        <w:ind w:firstLine="720"/>
        <w:jc w:val="both"/>
        <w:rPr>
          <w:rFonts w:cstheme="minorHAnsi"/>
        </w:rPr>
      </w:pPr>
      <w:r w:rsidRPr="00FF34C0">
        <w:rPr>
          <w:rFonts w:cstheme="minorHAnsi"/>
        </w:rPr>
        <w:t xml:space="preserve">Slimību profilakses un kontroles centrs (turpmāk – Centrs) informē, ka balstoties uz Eiropas Slimību profilakses un kontroles centra datiem (dati uz 14.12.2022.), Latvijas iedzīvotāju 1.balstvakcinācijas aptveres radītājs pret Covid-19 ir divas reizēs zemāks salīdzinājumā ar ES/ EEZ valstu vidējo rādītāju.  Savukārt, Latvijas iedzīvotāju 2.balstvakcinācijas aptveres radītājs ir sešās reizēs zemāks salīdzinājumā ar ES/EEZ valstu vidējo rādītāju. Centra dati liecina, ka vecuma grupā virs 65 gadiem 1.balstvakcīnu saņēmuši 46,3% no visiem iedzīvotājiem un 2.balstvakcīnu saņēmuši 9,2% iedzīvotāju. Novērojams, ka Latvijas senioru vidū 2.balstvakcinācijas aptveres radītājs ir gandrīz 4 reizēs zemāks salīdzinājumā ar Eiropas Slimību profilakses un kontroles centra </w:t>
      </w:r>
      <w:proofErr w:type="spellStart"/>
      <w:r w:rsidRPr="00FF34C0">
        <w:rPr>
          <w:rFonts w:cstheme="minorHAnsi"/>
        </w:rPr>
        <w:t>balstvakcinācijas</w:t>
      </w:r>
      <w:proofErr w:type="spellEnd"/>
      <w:r w:rsidRPr="00FF34C0">
        <w:rPr>
          <w:rFonts w:cstheme="minorHAnsi"/>
        </w:rPr>
        <w:t xml:space="preserve"> aptveres vidējo rādītāju (33,1%). </w:t>
      </w:r>
    </w:p>
    <w:p w14:paraId="55A0D306" w14:textId="77777777" w:rsidR="00FF34C0" w:rsidRPr="00FF34C0" w:rsidRDefault="00FF34C0" w:rsidP="00FF34C0">
      <w:pPr>
        <w:autoSpaceDE w:val="0"/>
        <w:autoSpaceDN w:val="0"/>
        <w:ind w:firstLine="720"/>
        <w:jc w:val="both"/>
        <w:rPr>
          <w:rFonts w:cstheme="minorHAnsi"/>
        </w:rPr>
      </w:pPr>
      <w:r w:rsidRPr="00FF34C0">
        <w:rPr>
          <w:rFonts w:cstheme="minorHAnsi"/>
        </w:rPr>
        <w:t xml:space="preserve">Centrs aicina veselības aprūpes speciālistus izmantot izstrādāto izglītojošo materiālu komunikācijā ar pacientiem par vakcināciju pret Covid-19, lai veicinātu pacientiem pārliecību, ka vakcinācija samazina slimības risku un būtiski samazina smagas slimības norises, t.sk. hospitalizācijas, un nāves risku. Aicinām izmantot izstrādāto izglītojošo materiālo uzrunājot pacientus saņemt </w:t>
      </w:r>
      <w:proofErr w:type="spellStart"/>
      <w:r w:rsidRPr="00FF34C0">
        <w:rPr>
          <w:rFonts w:cstheme="minorHAnsi"/>
        </w:rPr>
        <w:t>balstvakcināciju</w:t>
      </w:r>
      <w:proofErr w:type="spellEnd"/>
      <w:r w:rsidRPr="00FF34C0">
        <w:rPr>
          <w:rFonts w:cstheme="minorHAnsi"/>
        </w:rPr>
        <w:t xml:space="preserve"> pret Covid-19, mudinot domāt savlaicīgi par vakcinācijas jautājumiem.  </w:t>
      </w:r>
    </w:p>
    <w:p w14:paraId="6078DB61" w14:textId="77777777" w:rsidR="00FF34C0" w:rsidRPr="00FF34C0" w:rsidRDefault="00FF34C0" w:rsidP="00FF34C0">
      <w:pPr>
        <w:autoSpaceDE w:val="0"/>
        <w:autoSpaceDN w:val="0"/>
        <w:ind w:firstLine="720"/>
        <w:jc w:val="both"/>
        <w:rPr>
          <w:rFonts w:cstheme="minorHAnsi"/>
        </w:rPr>
      </w:pPr>
      <w:r w:rsidRPr="00FF34C0">
        <w:rPr>
          <w:rFonts w:cstheme="minorHAnsi"/>
        </w:rPr>
        <w:t xml:space="preserve">            Pielikumā: Izglītojošs materiāls uz 2 </w:t>
      </w:r>
      <w:proofErr w:type="spellStart"/>
      <w:r w:rsidRPr="00FF34C0">
        <w:rPr>
          <w:rFonts w:cstheme="minorHAnsi"/>
        </w:rPr>
        <w:t>lp</w:t>
      </w:r>
      <w:proofErr w:type="spellEnd"/>
      <w:r w:rsidRPr="00FF34C0">
        <w:rPr>
          <w:rFonts w:cstheme="minorHAnsi"/>
        </w:rPr>
        <w:t xml:space="preserve">. par vakcināciju pret Covid-19. </w:t>
      </w:r>
    </w:p>
    <w:p w14:paraId="2B24641D" w14:textId="03F87C94" w:rsidR="00FF34C0" w:rsidRPr="000E006C" w:rsidRDefault="00FF34C0" w:rsidP="00BC7B87">
      <w:pPr>
        <w:autoSpaceDE w:val="0"/>
        <w:autoSpaceDN w:val="0"/>
        <w:ind w:firstLine="720"/>
        <w:jc w:val="both"/>
        <w:rPr>
          <w:rFonts w:cstheme="minorHAnsi"/>
        </w:rPr>
      </w:pPr>
      <w:r>
        <w:object w:dxaOrig="1520" w:dyaOrig="985" w14:anchorId="084617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6.2pt;height:49.2pt" o:ole="">
            <v:imagedata r:id="rId7" o:title=""/>
          </v:shape>
          <o:OLEObject Type="Embed" ProgID="AcroExch.Document.DC" ShapeID="_x0000_i1037" DrawAspect="Icon" ObjectID="_1734524948" r:id="rId8"/>
        </w:object>
      </w:r>
    </w:p>
    <w:sectPr w:rsidR="00FF34C0" w:rsidRPr="000E00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A892" w14:textId="77777777" w:rsidR="00101650" w:rsidRDefault="00101650" w:rsidP="00432099">
      <w:pPr>
        <w:spacing w:after="0" w:line="240" w:lineRule="auto"/>
      </w:pPr>
      <w:r>
        <w:separator/>
      </w:r>
    </w:p>
  </w:endnote>
  <w:endnote w:type="continuationSeparator" w:id="0">
    <w:p w14:paraId="2A8AC862" w14:textId="77777777" w:rsidR="00101650" w:rsidRDefault="00101650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502A" w14:textId="77777777" w:rsidR="00101650" w:rsidRDefault="00101650" w:rsidP="00432099">
      <w:pPr>
        <w:spacing w:after="0" w:line="240" w:lineRule="auto"/>
      </w:pPr>
      <w:r>
        <w:separator/>
      </w:r>
    </w:p>
  </w:footnote>
  <w:footnote w:type="continuationSeparator" w:id="0">
    <w:p w14:paraId="42E05340" w14:textId="77777777" w:rsidR="00101650" w:rsidRDefault="00101650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2"/>
  </w:num>
  <w:num w:numId="2" w16cid:durableId="973632658">
    <w:abstractNumId w:val="3"/>
  </w:num>
  <w:num w:numId="3" w16cid:durableId="19998446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6"/>
  </w:num>
  <w:num w:numId="6" w16cid:durableId="759377296">
    <w:abstractNumId w:val="4"/>
  </w:num>
  <w:num w:numId="7" w16cid:durableId="1061056529">
    <w:abstractNumId w:val="6"/>
  </w:num>
  <w:num w:numId="8" w16cid:durableId="906765873">
    <w:abstractNumId w:val="4"/>
  </w:num>
  <w:num w:numId="9" w16cid:durableId="1830554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06C"/>
    <w:rsid w:val="000E0C29"/>
    <w:rsid w:val="00101650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96B91"/>
    <w:rsid w:val="002A28D5"/>
    <w:rsid w:val="002A78D1"/>
    <w:rsid w:val="002B79E1"/>
    <w:rsid w:val="002C35F4"/>
    <w:rsid w:val="002C3ED2"/>
    <w:rsid w:val="003330A9"/>
    <w:rsid w:val="003562AB"/>
    <w:rsid w:val="00376890"/>
    <w:rsid w:val="003E3B83"/>
    <w:rsid w:val="00416FA7"/>
    <w:rsid w:val="00432099"/>
    <w:rsid w:val="004347A9"/>
    <w:rsid w:val="00443DA9"/>
    <w:rsid w:val="004B3295"/>
    <w:rsid w:val="004E2EB3"/>
    <w:rsid w:val="0053535D"/>
    <w:rsid w:val="005433A7"/>
    <w:rsid w:val="00567102"/>
    <w:rsid w:val="00574CB8"/>
    <w:rsid w:val="00580F1D"/>
    <w:rsid w:val="00581CFD"/>
    <w:rsid w:val="00583353"/>
    <w:rsid w:val="005D303E"/>
    <w:rsid w:val="005E1357"/>
    <w:rsid w:val="006327AF"/>
    <w:rsid w:val="0063555E"/>
    <w:rsid w:val="00644BCB"/>
    <w:rsid w:val="006474D4"/>
    <w:rsid w:val="00650EC2"/>
    <w:rsid w:val="006721D1"/>
    <w:rsid w:val="00674B5A"/>
    <w:rsid w:val="00680452"/>
    <w:rsid w:val="006C1832"/>
    <w:rsid w:val="006E1BC3"/>
    <w:rsid w:val="006F0546"/>
    <w:rsid w:val="006F60DD"/>
    <w:rsid w:val="00700423"/>
    <w:rsid w:val="00706C7B"/>
    <w:rsid w:val="00713D3E"/>
    <w:rsid w:val="007675A4"/>
    <w:rsid w:val="00781F64"/>
    <w:rsid w:val="007D2C47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1519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35283"/>
    <w:rsid w:val="00B40BBD"/>
    <w:rsid w:val="00B579ED"/>
    <w:rsid w:val="00BA052E"/>
    <w:rsid w:val="00BC1BDC"/>
    <w:rsid w:val="00BC7B87"/>
    <w:rsid w:val="00BF4208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2023-01-06T13:42:00Z</dcterms:created>
  <dcterms:modified xsi:type="dcterms:W3CDTF">2023-01-06T13:42:00Z</dcterms:modified>
</cp:coreProperties>
</file>