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EC760CA" w:rsidR="002C35F4" w:rsidRDefault="004151F7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732073">
        <w:rPr>
          <w:b/>
          <w:bCs/>
        </w:rPr>
        <w:t>9</w:t>
      </w:r>
      <w:r>
        <w:rPr>
          <w:b/>
          <w:bCs/>
        </w:rPr>
        <w:t>.12</w:t>
      </w:r>
      <w:r w:rsidR="00052523">
        <w:rPr>
          <w:b/>
          <w:bCs/>
        </w:rPr>
        <w:t>.2022</w:t>
      </w:r>
      <w:r w:rsidR="00613871">
        <w:rPr>
          <w:b/>
          <w:bCs/>
        </w:rPr>
        <w:t>(</w:t>
      </w:r>
      <w:r w:rsidR="00FC03E3">
        <w:rPr>
          <w:b/>
          <w:bCs/>
        </w:rPr>
        <w:t>2</w:t>
      </w:r>
      <w:r w:rsidR="00613871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E0CBADF" w14:textId="77777777" w:rsidR="00FC03E3" w:rsidRPr="00FC03E3" w:rsidRDefault="00FC03E3" w:rsidP="00FC03E3">
      <w:r w:rsidRPr="00FC03E3">
        <w:t>Aktualizēta vakcinācijas rokasgrāmata</w:t>
      </w: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4ABBB45" w14:textId="77777777" w:rsidR="00FC03E3" w:rsidRPr="00FC03E3" w:rsidRDefault="00FC03E3" w:rsidP="00FC03E3">
      <w:pPr>
        <w:pStyle w:val="xxmsonormal"/>
        <w:jc w:val="both"/>
        <w:rPr>
          <w:rFonts w:asciiTheme="minorHAnsi" w:hAnsiTheme="minorHAnsi" w:cstheme="minorHAnsi"/>
          <w:color w:val="202124"/>
          <w:shd w:val="clear" w:color="auto" w:fill="FFFFFF"/>
          <w:lang w:eastAsia="en-US"/>
        </w:rPr>
      </w:pPr>
      <w:r w:rsidRPr="00FC03E3">
        <w:rPr>
          <w:rFonts w:asciiTheme="minorHAnsi" w:hAnsiTheme="minorHAnsi" w:cstheme="minorHAnsi"/>
          <w:color w:val="202124"/>
          <w:shd w:val="clear" w:color="auto" w:fill="FFFFFF"/>
          <w:lang w:eastAsia="en-US"/>
        </w:rPr>
        <w:t>Nacionālais veselības dienests informē, ka ir aktualizēta Vakcinācijas rokasgrāmata (skatīt e-pasta vēstulei pievienoto dokumentu).</w:t>
      </w:r>
    </w:p>
    <w:p w14:paraId="1B3C0DC6" w14:textId="77777777" w:rsidR="00FC03E3" w:rsidRPr="00FC03E3" w:rsidRDefault="00FC03E3" w:rsidP="00FC03E3">
      <w:pPr>
        <w:pStyle w:val="xxmsonormal"/>
        <w:jc w:val="both"/>
        <w:rPr>
          <w:rFonts w:asciiTheme="minorHAnsi" w:hAnsiTheme="minorHAnsi" w:cstheme="minorHAnsi"/>
          <w:color w:val="202124"/>
          <w:shd w:val="clear" w:color="auto" w:fill="FFFFFF"/>
          <w:lang w:eastAsia="en-US"/>
        </w:rPr>
      </w:pPr>
    </w:p>
    <w:p w14:paraId="7B56555E" w14:textId="331FC87E" w:rsidR="008E37E4" w:rsidRDefault="00FC03E3" w:rsidP="00FC03E3">
      <w:pPr>
        <w:pStyle w:val="xxmsonormal"/>
        <w:jc w:val="both"/>
        <w:rPr>
          <w:rFonts w:asciiTheme="minorHAnsi" w:hAnsiTheme="minorHAnsi" w:cstheme="minorHAnsi"/>
          <w:color w:val="202124"/>
          <w:shd w:val="clear" w:color="auto" w:fill="FFFFFF"/>
          <w:lang w:eastAsia="en-US"/>
        </w:rPr>
      </w:pPr>
      <w:r w:rsidRPr="00FC03E3">
        <w:rPr>
          <w:rFonts w:asciiTheme="minorHAnsi" w:hAnsiTheme="minorHAnsi" w:cstheme="minorHAnsi"/>
          <w:color w:val="202124"/>
          <w:shd w:val="clear" w:color="auto" w:fill="FFFFFF"/>
          <w:lang w:eastAsia="en-US"/>
        </w:rPr>
        <w:t>Rokasgrāmatā aktualizēts IV pielikums atbilstoši MK noteikumos Nr. 662 “Epidemioloģiskās drošības pasākumi Covid-19 infekcijas izplatības ierobežošanai” veiktajiem grozījumiem,  kas stājas spēkā 2022.gada 16.decembrī.</w:t>
      </w:r>
    </w:p>
    <w:p w14:paraId="655B4A0F" w14:textId="1AD2A532" w:rsidR="00FC03E3" w:rsidRPr="006A5526" w:rsidRDefault="00FC03E3" w:rsidP="00FC03E3">
      <w:pPr>
        <w:pStyle w:val="xxmsonormal"/>
        <w:jc w:val="both"/>
        <w:rPr>
          <w:rFonts w:cstheme="minorHAnsi"/>
          <w:b/>
          <w:bCs/>
        </w:rPr>
      </w:pPr>
      <w:r>
        <w:object w:dxaOrig="1520" w:dyaOrig="985" w14:anchorId="47FEF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2pt;height:49.2pt" o:ole="">
            <v:imagedata r:id="rId5" o:title=""/>
          </v:shape>
          <o:OLEObject Type="Embed" ProgID="Word.Document.12" ShapeID="_x0000_i1033" DrawAspect="Icon" ObjectID="_1733210884" r:id="rId6">
            <o:FieldCodes>\s</o:FieldCodes>
          </o:OLEObject>
        </w:object>
      </w:r>
    </w:p>
    <w:sectPr w:rsidR="00FC03E3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3"/>
  </w:num>
  <w:num w:numId="2" w16cid:durableId="861018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4"/>
  </w:num>
  <w:num w:numId="4" w16cid:durableId="1635259919">
    <w:abstractNumId w:val="21"/>
  </w:num>
  <w:num w:numId="5" w16cid:durableId="1657148472">
    <w:abstractNumId w:val="17"/>
  </w:num>
  <w:num w:numId="6" w16cid:durableId="1106003344">
    <w:abstractNumId w:val="11"/>
  </w:num>
  <w:num w:numId="7" w16cid:durableId="375082792">
    <w:abstractNumId w:val="16"/>
  </w:num>
  <w:num w:numId="8" w16cid:durableId="1798452046">
    <w:abstractNumId w:val="7"/>
  </w:num>
  <w:num w:numId="9" w16cid:durableId="1326278971">
    <w:abstractNumId w:val="22"/>
  </w:num>
  <w:num w:numId="10" w16cid:durableId="1244604513">
    <w:abstractNumId w:val="19"/>
  </w:num>
  <w:num w:numId="11" w16cid:durableId="174618294">
    <w:abstractNumId w:val="1"/>
  </w:num>
  <w:num w:numId="12" w16cid:durableId="1447699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8"/>
  </w:num>
  <w:num w:numId="17" w16cid:durableId="1079059332">
    <w:abstractNumId w:val="15"/>
  </w:num>
  <w:num w:numId="18" w16cid:durableId="1466317037">
    <w:abstractNumId w:val="10"/>
  </w:num>
  <w:num w:numId="19" w16cid:durableId="1294941619">
    <w:abstractNumId w:val="13"/>
  </w:num>
  <w:num w:numId="20" w16cid:durableId="348720614">
    <w:abstractNumId w:val="9"/>
  </w:num>
  <w:num w:numId="21" w16cid:durableId="1340541331">
    <w:abstractNumId w:val="12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  <w:num w:numId="25" w16cid:durableId="14146185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C29D3"/>
    <w:rsid w:val="00AE3F01"/>
    <w:rsid w:val="00AE4F9D"/>
    <w:rsid w:val="00AF4662"/>
    <w:rsid w:val="00B246EF"/>
    <w:rsid w:val="00B6351F"/>
    <w:rsid w:val="00B95F91"/>
    <w:rsid w:val="00BE2CD4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2022-12-22T08:41:00Z</dcterms:created>
  <dcterms:modified xsi:type="dcterms:W3CDTF">2022-12-22T08:41:00Z</dcterms:modified>
</cp:coreProperties>
</file>