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65CCDDA" w:rsidR="002C35F4" w:rsidRDefault="00B35283" w:rsidP="006C1832">
      <w:pPr>
        <w:spacing w:after="0" w:line="240" w:lineRule="auto"/>
        <w:rPr>
          <w:b/>
          <w:bCs/>
        </w:rPr>
      </w:pPr>
      <w:r>
        <w:rPr>
          <w:b/>
          <w:bCs/>
        </w:rPr>
        <w:t>16.11</w:t>
      </w:r>
      <w:r w:rsidR="00060A27">
        <w:rPr>
          <w:b/>
          <w:bCs/>
        </w:rPr>
        <w:t>.</w:t>
      </w:r>
      <w:r w:rsidR="00A80153">
        <w:rPr>
          <w:b/>
          <w:bCs/>
        </w:rPr>
        <w:t>202</w:t>
      </w:r>
      <w:r w:rsidR="00A471E6">
        <w:rPr>
          <w:b/>
          <w:bCs/>
        </w:rPr>
        <w:t>2</w:t>
      </w:r>
      <w:r w:rsidR="00581CFD">
        <w:rPr>
          <w:b/>
          <w:bCs/>
        </w:rPr>
        <w:t>(2)</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59213F55" w14:textId="467243BB" w:rsidR="00B35283" w:rsidRPr="00B35283" w:rsidRDefault="00B35283" w:rsidP="00B35283">
      <w:pPr>
        <w:spacing w:after="0" w:line="240" w:lineRule="auto"/>
        <w:jc w:val="both"/>
      </w:pPr>
      <w:r w:rsidRPr="00B35283">
        <w:t>Par piešķirtiem līdzekļiem atvaļinājuma rezerves uzkrājumiem</w:t>
      </w:r>
    </w:p>
    <w:p w14:paraId="289D490F" w14:textId="77777777" w:rsidR="00B35283" w:rsidRPr="00B35283" w:rsidRDefault="00B35283" w:rsidP="00B35283">
      <w:pPr>
        <w:spacing w:after="0" w:line="240" w:lineRule="auto"/>
        <w:jc w:val="both"/>
      </w:pPr>
    </w:p>
    <w:p w14:paraId="69D95C07" w14:textId="31CB2398" w:rsidR="006C1832" w:rsidRPr="00B35283" w:rsidRDefault="006C1832" w:rsidP="00B35283">
      <w:pPr>
        <w:spacing w:after="0" w:line="240" w:lineRule="auto"/>
        <w:jc w:val="both"/>
        <w:rPr>
          <w:rFonts w:cstheme="minorHAnsi"/>
          <w:b/>
          <w:bCs/>
        </w:rPr>
      </w:pPr>
      <w:r w:rsidRPr="00B35283">
        <w:rPr>
          <w:rFonts w:ascii="Calibri" w:hAnsi="Calibri" w:cs="Calibri"/>
          <w:b/>
          <w:bCs/>
        </w:rPr>
        <w:t>E-pasta teksts:</w:t>
      </w:r>
    </w:p>
    <w:p w14:paraId="78A556A1" w14:textId="77777777" w:rsidR="00B35283" w:rsidRPr="00B35283" w:rsidRDefault="00B35283" w:rsidP="00B35283">
      <w:pPr>
        <w:jc w:val="both"/>
      </w:pPr>
      <w:r w:rsidRPr="00B35283">
        <w:t>Nacionālais veselības dienests informē, ka saskaņā ar 2022.gada 21.oktobra rīkojumu Nr.638 “Par līdzekļu piešķiršanu” no līdzekļiem neparedzētiem gadījumiem ir piešķirti līdzekļi ģimenes ārstu praksēm ārstniecības personu atvaļinājuma rezerves uzkrājumiem (ieskaitot VSAOI), lai nodrošinātu atvaļinājuma rezerves uzkrājumu atbilstoši 1/12 daļai no ārstniecības iestādei aprēķinātās piemaksas ārkārtējās situācijas laikā no 2022.gada 1.aprīļa līdz 2022.gada 31.aprīlim.</w:t>
      </w:r>
    </w:p>
    <w:p w14:paraId="79F94C1B" w14:textId="77777777" w:rsidR="00B35283" w:rsidRPr="00B35283" w:rsidRDefault="00B35283" w:rsidP="00B35283">
      <w:pPr>
        <w:jc w:val="both"/>
      </w:pPr>
      <w:r w:rsidRPr="00B35283">
        <w:tab/>
        <w:t>Informējam, ka minētie līdzekļi Jūsu iestādei tiks ieskaitīti līdz š.g.25.novembrim.</w:t>
      </w:r>
    </w:p>
    <w:p w14:paraId="7A172AD5" w14:textId="1E4FDB86" w:rsidR="004B3295" w:rsidRPr="00DE539D" w:rsidRDefault="004B3295" w:rsidP="00B35283">
      <w:pPr>
        <w:jc w:val="both"/>
        <w:rPr>
          <w:rFonts w:cstheme="minorHAnsi"/>
        </w:rPr>
      </w:pPr>
    </w:p>
    <w:sectPr w:rsidR="004B3295"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9FBC" w14:textId="77777777" w:rsidR="00B95256" w:rsidRDefault="00B95256" w:rsidP="00432099">
      <w:pPr>
        <w:spacing w:after="0" w:line="240" w:lineRule="auto"/>
      </w:pPr>
      <w:r>
        <w:separator/>
      </w:r>
    </w:p>
  </w:endnote>
  <w:endnote w:type="continuationSeparator" w:id="0">
    <w:p w14:paraId="47C125FF" w14:textId="77777777" w:rsidR="00B95256" w:rsidRDefault="00B95256"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1229" w14:textId="77777777" w:rsidR="00B95256" w:rsidRDefault="00B95256" w:rsidP="00432099">
      <w:pPr>
        <w:spacing w:after="0" w:line="240" w:lineRule="auto"/>
      </w:pPr>
      <w:r>
        <w:separator/>
      </w:r>
    </w:p>
  </w:footnote>
  <w:footnote w:type="continuationSeparator" w:id="0">
    <w:p w14:paraId="711740AA" w14:textId="77777777" w:rsidR="00B95256" w:rsidRDefault="00B95256"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44722774">
    <w:abstractNumId w:val="1"/>
  </w:num>
  <w:num w:numId="2" w16cid:durableId="973632658">
    <w:abstractNumId w:val="2"/>
  </w:num>
  <w:num w:numId="3" w16cid:durableId="19998446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21F70"/>
    <w:rsid w:val="001338C1"/>
    <w:rsid w:val="00160935"/>
    <w:rsid w:val="00186157"/>
    <w:rsid w:val="001937A1"/>
    <w:rsid w:val="001D7A87"/>
    <w:rsid w:val="001E4A8F"/>
    <w:rsid w:val="00200300"/>
    <w:rsid w:val="002064CC"/>
    <w:rsid w:val="0020798F"/>
    <w:rsid w:val="00235B55"/>
    <w:rsid w:val="00241846"/>
    <w:rsid w:val="002810F3"/>
    <w:rsid w:val="00296B91"/>
    <w:rsid w:val="002A28D5"/>
    <w:rsid w:val="002A78D1"/>
    <w:rsid w:val="002B79E1"/>
    <w:rsid w:val="002C35F4"/>
    <w:rsid w:val="002C3ED2"/>
    <w:rsid w:val="003330A9"/>
    <w:rsid w:val="003562AB"/>
    <w:rsid w:val="003E3B83"/>
    <w:rsid w:val="00416FA7"/>
    <w:rsid w:val="00432099"/>
    <w:rsid w:val="004347A9"/>
    <w:rsid w:val="00443DA9"/>
    <w:rsid w:val="004B3295"/>
    <w:rsid w:val="004E2EB3"/>
    <w:rsid w:val="0053535D"/>
    <w:rsid w:val="005433A7"/>
    <w:rsid w:val="00574CB8"/>
    <w:rsid w:val="00580F1D"/>
    <w:rsid w:val="00581CFD"/>
    <w:rsid w:val="00583353"/>
    <w:rsid w:val="005D303E"/>
    <w:rsid w:val="005E1357"/>
    <w:rsid w:val="006327AF"/>
    <w:rsid w:val="0063555E"/>
    <w:rsid w:val="00644BCB"/>
    <w:rsid w:val="00650EC2"/>
    <w:rsid w:val="006721D1"/>
    <w:rsid w:val="00674B5A"/>
    <w:rsid w:val="006C1832"/>
    <w:rsid w:val="006E1BC3"/>
    <w:rsid w:val="006F0546"/>
    <w:rsid w:val="006F60DD"/>
    <w:rsid w:val="00700423"/>
    <w:rsid w:val="00706C7B"/>
    <w:rsid w:val="00713D3E"/>
    <w:rsid w:val="007D2C47"/>
    <w:rsid w:val="007E6578"/>
    <w:rsid w:val="00815F02"/>
    <w:rsid w:val="008A1775"/>
    <w:rsid w:val="008D2276"/>
    <w:rsid w:val="008F27F4"/>
    <w:rsid w:val="009120DD"/>
    <w:rsid w:val="00923F48"/>
    <w:rsid w:val="009433A3"/>
    <w:rsid w:val="00966793"/>
    <w:rsid w:val="009A1519"/>
    <w:rsid w:val="009A4DF4"/>
    <w:rsid w:val="009A68F4"/>
    <w:rsid w:val="009D6094"/>
    <w:rsid w:val="00A12D67"/>
    <w:rsid w:val="00A471E6"/>
    <w:rsid w:val="00A80153"/>
    <w:rsid w:val="00A80200"/>
    <w:rsid w:val="00AE4F9D"/>
    <w:rsid w:val="00AF6417"/>
    <w:rsid w:val="00B33DF3"/>
    <w:rsid w:val="00B35283"/>
    <w:rsid w:val="00B40BBD"/>
    <w:rsid w:val="00B579ED"/>
    <w:rsid w:val="00B95256"/>
    <w:rsid w:val="00BA052E"/>
    <w:rsid w:val="00BF4208"/>
    <w:rsid w:val="00CE655F"/>
    <w:rsid w:val="00CF744E"/>
    <w:rsid w:val="00D112B0"/>
    <w:rsid w:val="00D37F57"/>
    <w:rsid w:val="00D459AA"/>
    <w:rsid w:val="00D61774"/>
    <w:rsid w:val="00D835B3"/>
    <w:rsid w:val="00DA151C"/>
    <w:rsid w:val="00DA4DC7"/>
    <w:rsid w:val="00DB0D93"/>
    <w:rsid w:val="00DE539D"/>
    <w:rsid w:val="00EA0D65"/>
    <w:rsid w:val="00EA6230"/>
    <w:rsid w:val="00EC2A53"/>
    <w:rsid w:val="00F27E1C"/>
    <w:rsid w:val="00F30A90"/>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2022-11-24T08:08:00Z</dcterms:created>
  <dcterms:modified xsi:type="dcterms:W3CDTF">2022-11-24T08:09:00Z</dcterms:modified>
</cp:coreProperties>
</file>