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1FA3B796" w:rsidR="002C35F4" w:rsidRDefault="000313EC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5B71B9">
        <w:rPr>
          <w:b/>
          <w:bCs/>
        </w:rPr>
        <w:t>3</w:t>
      </w:r>
      <w:r w:rsidR="0062477A">
        <w:rPr>
          <w:b/>
          <w:bCs/>
        </w:rPr>
        <w:t>.09</w:t>
      </w:r>
      <w:r w:rsidR="00A80153">
        <w:rPr>
          <w:b/>
          <w:bCs/>
        </w:rPr>
        <w:t>.202</w:t>
      </w:r>
      <w:r w:rsidR="005A23E0">
        <w:rPr>
          <w:b/>
          <w:bCs/>
        </w:rPr>
        <w:t>2</w:t>
      </w:r>
      <w:r w:rsidR="003C445E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52BC525C" w14:textId="30152285" w:rsidR="000313EC" w:rsidRDefault="005B71B9" w:rsidP="00CF744E">
      <w:pPr>
        <w:spacing w:after="0" w:line="240" w:lineRule="auto"/>
      </w:pPr>
      <w:r w:rsidRPr="005B71B9">
        <w:t>Par ģimenes ārsta riska pacientu sarakstu</w:t>
      </w:r>
    </w:p>
    <w:p w14:paraId="35DA1558" w14:textId="77777777" w:rsidR="005B71B9" w:rsidRDefault="005B71B9" w:rsidP="00CF744E">
      <w:pPr>
        <w:spacing w:after="0" w:line="240" w:lineRule="auto"/>
      </w:pPr>
    </w:p>
    <w:p w14:paraId="4979EB97" w14:textId="3114C0E3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59A19DC" w14:textId="77777777" w:rsidR="005B71B9" w:rsidRPr="005B71B9" w:rsidRDefault="005B71B9" w:rsidP="005B71B9">
      <w:pPr>
        <w:rPr>
          <w:rFonts w:cstheme="minorHAnsi"/>
          <w:color w:val="000000"/>
          <w:sz w:val="24"/>
          <w:szCs w:val="24"/>
          <w:lang w:eastAsia="lv-LV"/>
        </w:rPr>
      </w:pPr>
      <w:r w:rsidRPr="005B71B9">
        <w:rPr>
          <w:rFonts w:cstheme="minorHAnsi"/>
          <w:color w:val="000000"/>
          <w:sz w:val="24"/>
          <w:szCs w:val="24"/>
          <w:lang w:eastAsia="lv-LV"/>
        </w:rPr>
        <w:t xml:space="preserve">Nacionālais veselības dienests </w:t>
      </w:r>
      <w:r w:rsidRPr="005B71B9">
        <w:rPr>
          <w:rFonts w:cstheme="minorHAnsi"/>
          <w:sz w:val="24"/>
          <w:szCs w:val="24"/>
          <w:lang w:eastAsia="lv-LV"/>
        </w:rPr>
        <w:t xml:space="preserve">(NVD) </w:t>
      </w:r>
      <w:r w:rsidRPr="005B71B9">
        <w:rPr>
          <w:rFonts w:cstheme="minorHAnsi"/>
          <w:color w:val="000000"/>
          <w:sz w:val="24"/>
          <w:szCs w:val="24"/>
          <w:lang w:eastAsia="lv-LV"/>
        </w:rPr>
        <w:t xml:space="preserve">informē, ka ģimenes </w:t>
      </w:r>
      <w:proofErr w:type="spellStart"/>
      <w:r w:rsidRPr="005B71B9">
        <w:rPr>
          <w:rFonts w:cstheme="minorHAnsi"/>
          <w:color w:val="000000"/>
          <w:sz w:val="24"/>
          <w:szCs w:val="24"/>
          <w:lang w:eastAsia="lv-LV"/>
        </w:rPr>
        <w:t>āsrtu</w:t>
      </w:r>
      <w:proofErr w:type="spellEnd"/>
      <w:r w:rsidRPr="005B71B9">
        <w:rPr>
          <w:rFonts w:cstheme="minorHAnsi"/>
          <w:color w:val="000000"/>
          <w:sz w:val="24"/>
          <w:szCs w:val="24"/>
          <w:lang w:eastAsia="lv-LV"/>
        </w:rPr>
        <w:t xml:space="preserve"> prak</w:t>
      </w:r>
      <w:r w:rsidRPr="005B71B9">
        <w:rPr>
          <w:rFonts w:cstheme="minorHAnsi"/>
          <w:sz w:val="24"/>
          <w:szCs w:val="24"/>
          <w:lang w:eastAsia="lv-LV"/>
        </w:rPr>
        <w:t>š</w:t>
      </w:r>
      <w:r w:rsidRPr="005B71B9">
        <w:rPr>
          <w:rFonts w:cstheme="minorHAnsi"/>
          <w:color w:val="000000"/>
          <w:sz w:val="24"/>
          <w:szCs w:val="24"/>
          <w:lang w:eastAsia="lv-LV"/>
        </w:rPr>
        <w:t>u darba atvieglošanai ir izveidots Riska pacie</w:t>
      </w:r>
      <w:r w:rsidRPr="005B71B9">
        <w:rPr>
          <w:rFonts w:cstheme="minorHAnsi"/>
          <w:sz w:val="24"/>
          <w:szCs w:val="24"/>
          <w:lang w:eastAsia="lv-LV"/>
        </w:rPr>
        <w:t>n</w:t>
      </w:r>
      <w:r w:rsidRPr="005B71B9">
        <w:rPr>
          <w:rFonts w:cstheme="minorHAnsi"/>
          <w:color w:val="000000"/>
          <w:sz w:val="24"/>
          <w:szCs w:val="24"/>
          <w:lang w:eastAsia="lv-LV"/>
        </w:rPr>
        <w:t>tu saraksts, kurā var aplūkot:</w:t>
      </w:r>
    </w:p>
    <w:p w14:paraId="43DEE88F" w14:textId="77777777" w:rsidR="005B71B9" w:rsidRPr="005B71B9" w:rsidRDefault="005B71B9" w:rsidP="005B71B9">
      <w:pPr>
        <w:pStyle w:val="ListParagraph"/>
        <w:numPr>
          <w:ilvl w:val="0"/>
          <w:numId w:val="32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lv-LV"/>
        </w:rPr>
      </w:pPr>
      <w:r w:rsidRPr="005B71B9">
        <w:rPr>
          <w:rFonts w:asciiTheme="minorHAnsi" w:eastAsia="Times New Roman" w:hAnsiTheme="minorHAnsi" w:cstheme="minorHAnsi"/>
          <w:color w:val="000000"/>
          <w:sz w:val="24"/>
          <w:szCs w:val="24"/>
          <w:lang w:eastAsia="lv-LV"/>
        </w:rPr>
        <w:t>aktuālo informāciju par reģistrēto pacientu vakcinācijas statusu;</w:t>
      </w:r>
    </w:p>
    <w:p w14:paraId="598C9568" w14:textId="77777777" w:rsidR="005B71B9" w:rsidRPr="005B71B9" w:rsidRDefault="005B71B9" w:rsidP="005B71B9">
      <w:pPr>
        <w:pStyle w:val="ListParagraph"/>
        <w:numPr>
          <w:ilvl w:val="0"/>
          <w:numId w:val="32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lv-LV"/>
        </w:rPr>
      </w:pPr>
      <w:r w:rsidRPr="005B71B9">
        <w:rPr>
          <w:rFonts w:asciiTheme="minorHAnsi" w:eastAsia="Times New Roman" w:hAnsiTheme="minorHAnsi" w:cstheme="minorHAnsi"/>
          <w:color w:val="000000"/>
          <w:sz w:val="24"/>
          <w:szCs w:val="24"/>
          <w:lang w:eastAsia="lv-LV"/>
        </w:rPr>
        <w:t>informāciju par pēdējo vakcīnas saņemšanas datumu;</w:t>
      </w:r>
    </w:p>
    <w:p w14:paraId="014CA05C" w14:textId="77777777" w:rsidR="005B71B9" w:rsidRPr="005B71B9" w:rsidRDefault="005B71B9" w:rsidP="005B71B9">
      <w:pPr>
        <w:pStyle w:val="ListParagraph"/>
        <w:numPr>
          <w:ilvl w:val="0"/>
          <w:numId w:val="32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lv-LV"/>
        </w:rPr>
      </w:pPr>
      <w:r w:rsidRPr="005B71B9">
        <w:rPr>
          <w:rFonts w:asciiTheme="minorHAnsi" w:eastAsia="Times New Roman" w:hAnsiTheme="minorHAnsi" w:cstheme="minorHAnsi"/>
          <w:color w:val="000000"/>
          <w:sz w:val="24"/>
          <w:szCs w:val="24"/>
          <w:lang w:eastAsia="lv-LV"/>
        </w:rPr>
        <w:t>informāciju par pēdējo pozitīvo</w:t>
      </w:r>
      <w:r w:rsidRPr="005B71B9">
        <w:rPr>
          <w:rFonts w:asciiTheme="minorHAnsi" w:eastAsia="Times New Roman" w:hAnsiTheme="minorHAnsi" w:cstheme="minorHAnsi"/>
          <w:sz w:val="24"/>
          <w:szCs w:val="24"/>
          <w:lang w:eastAsia="lv-LV"/>
        </w:rPr>
        <w:t xml:space="preserve"> Covid</w:t>
      </w:r>
      <w:r w:rsidRPr="005B71B9">
        <w:rPr>
          <w:rFonts w:asciiTheme="minorHAnsi" w:eastAsia="Times New Roman" w:hAnsiTheme="minorHAnsi" w:cstheme="minorHAnsi"/>
          <w:color w:val="000000"/>
          <w:sz w:val="24"/>
          <w:szCs w:val="24"/>
          <w:lang w:eastAsia="lv-LV"/>
        </w:rPr>
        <w:t xml:space="preserve"> testu;</w:t>
      </w:r>
    </w:p>
    <w:p w14:paraId="73B09A46" w14:textId="77777777" w:rsidR="005B71B9" w:rsidRPr="005B71B9" w:rsidRDefault="005B71B9" w:rsidP="005B71B9">
      <w:pPr>
        <w:pStyle w:val="ListParagraph"/>
        <w:numPr>
          <w:ilvl w:val="0"/>
          <w:numId w:val="32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lv-LV"/>
        </w:rPr>
      </w:pPr>
      <w:r w:rsidRPr="005B71B9">
        <w:rPr>
          <w:rFonts w:asciiTheme="minorHAnsi" w:eastAsia="Times New Roman" w:hAnsiTheme="minorHAnsi" w:cstheme="minorHAnsi"/>
          <w:color w:val="000000"/>
          <w:sz w:val="24"/>
          <w:szCs w:val="24"/>
          <w:lang w:eastAsia="lv-LV"/>
        </w:rPr>
        <w:t>informāciju, ka persona ir atpazīta noteiktai riska grupai pēc noteiktām pazīmēm;</w:t>
      </w:r>
    </w:p>
    <w:p w14:paraId="591B59C1" w14:textId="77777777" w:rsidR="005B71B9" w:rsidRPr="005B71B9" w:rsidRDefault="005B71B9" w:rsidP="005B71B9">
      <w:pPr>
        <w:pStyle w:val="ListParagraph"/>
        <w:numPr>
          <w:ilvl w:val="0"/>
          <w:numId w:val="32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lv-LV"/>
        </w:rPr>
      </w:pPr>
      <w:r w:rsidRPr="005B71B9">
        <w:rPr>
          <w:rFonts w:asciiTheme="minorHAnsi" w:eastAsia="Times New Roman" w:hAnsiTheme="minorHAnsi" w:cstheme="minorHAnsi"/>
          <w:color w:val="000000"/>
          <w:sz w:val="24"/>
          <w:szCs w:val="24"/>
          <w:lang w:eastAsia="lv-LV"/>
        </w:rPr>
        <w:t xml:space="preserve">personas </w:t>
      </w:r>
      <w:proofErr w:type="spellStart"/>
      <w:r w:rsidRPr="005B71B9">
        <w:rPr>
          <w:rFonts w:asciiTheme="minorHAnsi" w:eastAsia="Times New Roman" w:hAnsiTheme="minorHAnsi" w:cstheme="minorHAnsi"/>
          <w:color w:val="000000"/>
          <w:sz w:val="24"/>
          <w:szCs w:val="24"/>
          <w:lang w:eastAsia="lv-LV"/>
        </w:rPr>
        <w:t>kotaktinformāciju</w:t>
      </w:r>
      <w:proofErr w:type="spellEnd"/>
      <w:r w:rsidRPr="005B71B9">
        <w:rPr>
          <w:rFonts w:asciiTheme="minorHAnsi" w:eastAsia="Times New Roman" w:hAnsiTheme="minorHAnsi" w:cstheme="minorHAnsi"/>
          <w:color w:val="000000"/>
          <w:sz w:val="24"/>
          <w:szCs w:val="24"/>
          <w:lang w:eastAsia="lv-LV"/>
        </w:rPr>
        <w:t xml:space="preserve"> no e veselības portāla;</w:t>
      </w:r>
    </w:p>
    <w:p w14:paraId="094F1CE7" w14:textId="77777777" w:rsidR="005B71B9" w:rsidRPr="005B71B9" w:rsidRDefault="005B71B9" w:rsidP="005B71B9">
      <w:pPr>
        <w:pStyle w:val="ListParagraph"/>
        <w:numPr>
          <w:ilvl w:val="0"/>
          <w:numId w:val="32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lv-LV"/>
        </w:rPr>
      </w:pPr>
      <w:r w:rsidRPr="005B71B9">
        <w:rPr>
          <w:rFonts w:asciiTheme="minorHAnsi" w:eastAsia="Times New Roman" w:hAnsiTheme="minorHAnsi" w:cstheme="minorHAnsi"/>
          <w:color w:val="000000"/>
          <w:sz w:val="24"/>
          <w:szCs w:val="24"/>
          <w:lang w:eastAsia="lv-LV"/>
        </w:rPr>
        <w:t>riska grupas pacientu pazīmes var veidot ģimenes ārsta prakse.</w:t>
      </w:r>
    </w:p>
    <w:p w14:paraId="1F099B9D" w14:textId="77777777" w:rsidR="005B71B9" w:rsidRPr="005B71B9" w:rsidRDefault="005B71B9" w:rsidP="005B71B9">
      <w:pPr>
        <w:rPr>
          <w:rFonts w:cstheme="minorHAnsi"/>
          <w:color w:val="000000"/>
          <w:sz w:val="24"/>
          <w:szCs w:val="24"/>
          <w:lang w:eastAsia="lv-LV"/>
        </w:rPr>
      </w:pPr>
      <w:r w:rsidRPr="005B71B9">
        <w:rPr>
          <w:rFonts w:cstheme="minorHAnsi"/>
          <w:color w:val="000000"/>
          <w:sz w:val="24"/>
          <w:szCs w:val="24"/>
          <w:lang w:eastAsia="lv-LV"/>
        </w:rPr>
        <w:t>Riska sarak</w:t>
      </w:r>
      <w:r w:rsidRPr="005B71B9">
        <w:rPr>
          <w:rFonts w:cstheme="minorHAnsi"/>
          <w:sz w:val="24"/>
          <w:szCs w:val="24"/>
          <w:lang w:eastAsia="lv-LV"/>
        </w:rPr>
        <w:t>s</w:t>
      </w:r>
      <w:r w:rsidRPr="005B71B9">
        <w:rPr>
          <w:rFonts w:cstheme="minorHAnsi"/>
          <w:color w:val="000000"/>
          <w:sz w:val="24"/>
          <w:szCs w:val="24"/>
          <w:lang w:eastAsia="lv-LV"/>
        </w:rPr>
        <w:t>ts šobrīd ir pie</w:t>
      </w:r>
      <w:r w:rsidRPr="005B71B9">
        <w:rPr>
          <w:rFonts w:cstheme="minorHAnsi"/>
          <w:sz w:val="24"/>
          <w:szCs w:val="24"/>
          <w:lang w:eastAsia="lv-LV"/>
        </w:rPr>
        <w:t>e</w:t>
      </w:r>
      <w:r w:rsidRPr="005B71B9">
        <w:rPr>
          <w:rFonts w:cstheme="minorHAnsi"/>
          <w:color w:val="000000"/>
          <w:sz w:val="24"/>
          <w:szCs w:val="24"/>
          <w:lang w:eastAsia="lv-LV"/>
        </w:rPr>
        <w:t>jams vietnē:</w:t>
      </w:r>
    </w:p>
    <w:p w14:paraId="4EA387A3" w14:textId="77777777" w:rsidR="005B71B9" w:rsidRPr="005B71B9" w:rsidRDefault="005B71B9" w:rsidP="005B71B9">
      <w:pPr>
        <w:pStyle w:val="paragraph"/>
        <w:numPr>
          <w:ilvl w:val="0"/>
          <w:numId w:val="33"/>
        </w:numPr>
        <w:ind w:left="108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hyperlink r:id="rId7" w:history="1">
        <w:r w:rsidRPr="005B71B9">
          <w:rPr>
            <w:rStyle w:val="Hyperlink"/>
            <w:rFonts w:asciiTheme="minorHAnsi" w:hAnsiTheme="minorHAnsi" w:cstheme="minorHAnsi"/>
          </w:rPr>
          <w:t>https://lab.covid19sertifikats.lv/–</w:t>
        </w:r>
      </w:hyperlink>
      <w:r w:rsidRPr="005B71B9">
        <w:rPr>
          <w:rStyle w:val="normaltextrun"/>
          <w:rFonts w:asciiTheme="minorHAnsi" w:hAnsiTheme="minorHAnsi" w:cstheme="minorHAnsi"/>
        </w:rPr>
        <w:t xml:space="preserve"> Riska pacientu saraksts ir pieejams arī ģimenes ārstiem,  kuri  lieto laboratorijas portālu covid19sertifikats.lv tīmekļa vietnē. Ir izveidota jauna poga “Riska pacientu saraksts” ārstniecības personas darba vietā; </w:t>
      </w:r>
      <w:r w:rsidRPr="005B71B9">
        <w:rPr>
          <w:rStyle w:val="eop"/>
          <w:rFonts w:asciiTheme="minorHAnsi" w:hAnsiTheme="minorHAnsi" w:cstheme="minorHAnsi"/>
        </w:rPr>
        <w:t> </w:t>
      </w:r>
    </w:p>
    <w:p w14:paraId="72975B7E" w14:textId="77777777" w:rsidR="005B71B9" w:rsidRPr="005B71B9" w:rsidRDefault="005B71B9" w:rsidP="005B71B9">
      <w:pPr>
        <w:pStyle w:val="paragraph"/>
        <w:numPr>
          <w:ilvl w:val="0"/>
          <w:numId w:val="33"/>
        </w:numPr>
        <w:ind w:left="1080" w:firstLine="0"/>
        <w:textAlignment w:val="baseline"/>
        <w:rPr>
          <w:rStyle w:val="eop"/>
          <w:rFonts w:asciiTheme="minorHAnsi" w:hAnsiTheme="minorHAnsi" w:cstheme="minorHAnsi"/>
        </w:rPr>
      </w:pPr>
      <w:r w:rsidRPr="005B71B9">
        <w:rPr>
          <w:rStyle w:val="eop"/>
          <w:rFonts w:asciiTheme="minorHAnsi" w:hAnsiTheme="minorHAnsi" w:cstheme="minorHAnsi"/>
        </w:rPr>
        <w:t>vēlāk būs pieejams e veselībā, par ko NVD informēs papildus.</w:t>
      </w:r>
    </w:p>
    <w:p w14:paraId="339DE477" w14:textId="77777777" w:rsidR="005B71B9" w:rsidRPr="005B71B9" w:rsidRDefault="005B71B9" w:rsidP="005B71B9">
      <w:pPr>
        <w:pStyle w:val="paragraph"/>
        <w:textAlignment w:val="baseline"/>
        <w:rPr>
          <w:rStyle w:val="eop"/>
          <w:rFonts w:asciiTheme="minorHAnsi" w:hAnsiTheme="minorHAnsi" w:cstheme="minorHAnsi"/>
        </w:rPr>
      </w:pPr>
      <w:r w:rsidRPr="005B71B9">
        <w:rPr>
          <w:rStyle w:val="eop"/>
          <w:rFonts w:asciiTheme="minorHAnsi" w:hAnsiTheme="minorHAnsi" w:cstheme="minorHAnsi"/>
        </w:rPr>
        <w:t>Riska pacienta sarakstā ir ievietoti dati par reģistrētajiem  pacientiem uz 31.08.22.</w:t>
      </w:r>
    </w:p>
    <w:p w14:paraId="4B526E17" w14:textId="77777777" w:rsidR="005B71B9" w:rsidRPr="005B71B9" w:rsidRDefault="005B71B9" w:rsidP="005B71B9">
      <w:pPr>
        <w:pStyle w:val="paragraph"/>
        <w:textAlignment w:val="baseline"/>
        <w:rPr>
          <w:rStyle w:val="eop"/>
          <w:rFonts w:asciiTheme="minorHAnsi" w:hAnsiTheme="minorHAnsi" w:cstheme="minorHAnsi"/>
        </w:rPr>
      </w:pPr>
      <w:r w:rsidRPr="005B71B9">
        <w:rPr>
          <w:rStyle w:val="eop"/>
          <w:rFonts w:asciiTheme="minorHAnsi" w:hAnsiTheme="minorHAnsi" w:cstheme="minorHAnsi"/>
        </w:rPr>
        <w:t>Riska pazīmes ir pievienotas:</w:t>
      </w:r>
    </w:p>
    <w:p w14:paraId="34563F6C" w14:textId="77777777" w:rsidR="005B71B9" w:rsidRPr="005B71B9" w:rsidRDefault="005B71B9" w:rsidP="005B71B9">
      <w:pPr>
        <w:pStyle w:val="paragraph"/>
        <w:numPr>
          <w:ilvl w:val="0"/>
          <w:numId w:val="34"/>
        </w:numPr>
        <w:textAlignment w:val="baseline"/>
        <w:rPr>
          <w:rStyle w:val="eop"/>
          <w:rFonts w:asciiTheme="minorHAnsi" w:eastAsia="Times New Roman" w:hAnsiTheme="minorHAnsi" w:cstheme="minorHAnsi"/>
        </w:rPr>
      </w:pPr>
      <w:r w:rsidRPr="005B71B9">
        <w:rPr>
          <w:rStyle w:val="eop"/>
          <w:rFonts w:asciiTheme="minorHAnsi" w:eastAsia="Times New Roman" w:hAnsiTheme="minorHAnsi" w:cstheme="minorHAnsi"/>
        </w:rPr>
        <w:t>Ja persona ir vecāka par 65 gadiem;</w:t>
      </w:r>
    </w:p>
    <w:p w14:paraId="6BCBEE9E" w14:textId="77777777" w:rsidR="005B71B9" w:rsidRPr="005B71B9" w:rsidRDefault="005B71B9" w:rsidP="005B71B9">
      <w:pPr>
        <w:pStyle w:val="paragraph"/>
        <w:numPr>
          <w:ilvl w:val="0"/>
          <w:numId w:val="34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5B71B9">
        <w:rPr>
          <w:rFonts w:asciiTheme="minorHAnsi" w:eastAsia="Times New Roman" w:hAnsiTheme="minorHAnsi" w:cstheme="minorHAnsi"/>
        </w:rPr>
        <w:t>Imūnsupresēta</w:t>
      </w:r>
      <w:proofErr w:type="spellEnd"/>
      <w:r w:rsidRPr="005B71B9">
        <w:rPr>
          <w:rFonts w:asciiTheme="minorHAnsi" w:eastAsia="Times New Roman" w:hAnsiTheme="minorHAnsi" w:cstheme="minorHAnsi"/>
        </w:rPr>
        <w:t xml:space="preserve"> persona:</w:t>
      </w:r>
    </w:p>
    <w:p w14:paraId="098E222E" w14:textId="77777777" w:rsidR="005B71B9" w:rsidRPr="005B71B9" w:rsidRDefault="005B71B9" w:rsidP="005B71B9">
      <w:pPr>
        <w:pStyle w:val="paragraph"/>
        <w:numPr>
          <w:ilvl w:val="1"/>
          <w:numId w:val="34"/>
        </w:numPr>
        <w:textAlignment w:val="baseline"/>
        <w:rPr>
          <w:rFonts w:asciiTheme="minorHAnsi" w:eastAsia="Times New Roman" w:hAnsiTheme="minorHAnsi" w:cstheme="minorHAnsi"/>
        </w:rPr>
      </w:pPr>
      <w:r w:rsidRPr="005B71B9">
        <w:rPr>
          <w:rFonts w:asciiTheme="minorHAnsi" w:eastAsia="Times New Roman" w:hAnsiTheme="minorHAnsi" w:cstheme="minorHAnsi"/>
        </w:rPr>
        <w:t xml:space="preserve">Ja persona ir saņēmusi hemodialīzes vai </w:t>
      </w:r>
      <w:proofErr w:type="spellStart"/>
      <w:r w:rsidRPr="005B71B9">
        <w:rPr>
          <w:rFonts w:asciiTheme="minorHAnsi" w:eastAsia="Times New Roman" w:hAnsiTheme="minorHAnsi" w:cstheme="minorHAnsi"/>
        </w:rPr>
        <w:t>hemofiltrācijas</w:t>
      </w:r>
      <w:proofErr w:type="spellEnd"/>
      <w:r w:rsidRPr="005B71B9">
        <w:rPr>
          <w:rFonts w:asciiTheme="minorHAnsi" w:eastAsia="Times New Roman" w:hAnsiTheme="minorHAnsi" w:cstheme="minorHAnsi"/>
        </w:rPr>
        <w:t xml:space="preserve"> pakalpojumus;   </w:t>
      </w:r>
    </w:p>
    <w:p w14:paraId="2CC1FF13" w14:textId="77777777" w:rsidR="005B71B9" w:rsidRPr="005B71B9" w:rsidRDefault="005B71B9" w:rsidP="005B71B9">
      <w:pPr>
        <w:pStyle w:val="paragraph"/>
        <w:numPr>
          <w:ilvl w:val="1"/>
          <w:numId w:val="34"/>
        </w:numPr>
        <w:textAlignment w:val="baseline"/>
        <w:rPr>
          <w:rFonts w:asciiTheme="minorHAnsi" w:eastAsia="Times New Roman" w:hAnsiTheme="minorHAnsi" w:cstheme="minorHAnsi"/>
        </w:rPr>
      </w:pPr>
      <w:r w:rsidRPr="005B71B9">
        <w:rPr>
          <w:rFonts w:asciiTheme="minorHAnsi" w:eastAsia="Times New Roman" w:hAnsiTheme="minorHAnsi" w:cstheme="minorHAnsi"/>
        </w:rPr>
        <w:t>Personai  uzskaites dokumentos ir uzrādītas diagnozes no SSK-10 D80-D84, Z94.0-Z94.4;</w:t>
      </w:r>
    </w:p>
    <w:p w14:paraId="296356DE" w14:textId="77777777" w:rsidR="005B71B9" w:rsidRPr="005B71B9" w:rsidRDefault="005B71B9" w:rsidP="005B71B9">
      <w:pPr>
        <w:pStyle w:val="paragraph"/>
        <w:numPr>
          <w:ilvl w:val="1"/>
          <w:numId w:val="34"/>
        </w:numPr>
        <w:textAlignment w:val="baseline"/>
        <w:rPr>
          <w:rFonts w:asciiTheme="minorHAnsi" w:eastAsia="Times New Roman" w:hAnsiTheme="minorHAnsi" w:cstheme="minorHAnsi"/>
        </w:rPr>
      </w:pPr>
      <w:r w:rsidRPr="005B71B9">
        <w:rPr>
          <w:rFonts w:asciiTheme="minorHAnsi" w:eastAsia="Times New Roman" w:hAnsiTheme="minorHAnsi" w:cstheme="minorHAnsi"/>
        </w:rPr>
        <w:t xml:space="preserve">Persona ir pēdējā gada laikā </w:t>
      </w:r>
      <w:proofErr w:type="spellStart"/>
      <w:r w:rsidRPr="005B71B9">
        <w:rPr>
          <w:rFonts w:asciiTheme="minorHAnsi" w:eastAsia="Times New Roman" w:hAnsiTheme="minorHAnsi" w:cstheme="minorHAnsi"/>
        </w:rPr>
        <w:t>atprečojusi</w:t>
      </w:r>
      <w:proofErr w:type="spellEnd"/>
      <w:r w:rsidRPr="005B71B9">
        <w:rPr>
          <w:rFonts w:asciiTheme="minorHAnsi" w:eastAsia="Times New Roman" w:hAnsiTheme="minorHAnsi" w:cstheme="minorHAnsi"/>
        </w:rPr>
        <w:t xml:space="preserve">  recepti medikamentu ar </w:t>
      </w:r>
      <w:proofErr w:type="spellStart"/>
      <w:r w:rsidRPr="005B71B9">
        <w:rPr>
          <w:rFonts w:asciiTheme="minorHAnsi" w:eastAsia="Times New Roman" w:hAnsiTheme="minorHAnsi" w:cstheme="minorHAnsi"/>
        </w:rPr>
        <w:t>imūsupresīvu</w:t>
      </w:r>
      <w:proofErr w:type="spellEnd"/>
      <w:r w:rsidRPr="005B71B9">
        <w:rPr>
          <w:rFonts w:asciiTheme="minorHAnsi" w:eastAsia="Times New Roman" w:hAnsiTheme="minorHAnsi" w:cstheme="minorHAnsi"/>
        </w:rPr>
        <w:t xml:space="preserve"> darbību;   </w:t>
      </w:r>
    </w:p>
    <w:p w14:paraId="630849C1" w14:textId="77777777" w:rsidR="005B71B9" w:rsidRPr="005B71B9" w:rsidRDefault="005B71B9" w:rsidP="005B71B9">
      <w:pPr>
        <w:pStyle w:val="paragraph"/>
        <w:numPr>
          <w:ilvl w:val="0"/>
          <w:numId w:val="34"/>
        </w:numPr>
        <w:textAlignment w:val="baseline"/>
        <w:rPr>
          <w:rFonts w:asciiTheme="minorHAnsi" w:eastAsia="Times New Roman" w:hAnsiTheme="minorHAnsi" w:cstheme="minorHAnsi"/>
        </w:rPr>
      </w:pPr>
      <w:r w:rsidRPr="005B71B9">
        <w:rPr>
          <w:rFonts w:asciiTheme="minorHAnsi" w:eastAsia="Times New Roman" w:hAnsiTheme="minorHAnsi" w:cstheme="minorHAnsi"/>
        </w:rPr>
        <w:t>Persona ir iekļauta Cukura diabēta vai Onkoloģijas reģistrā (dati atlasīti 10.09.22);</w:t>
      </w:r>
    </w:p>
    <w:p w14:paraId="5002596A" w14:textId="77777777" w:rsidR="005B71B9" w:rsidRPr="005B71B9" w:rsidRDefault="005B71B9" w:rsidP="005B71B9">
      <w:pPr>
        <w:pStyle w:val="paragraph"/>
        <w:numPr>
          <w:ilvl w:val="0"/>
          <w:numId w:val="34"/>
        </w:numPr>
        <w:textAlignment w:val="baseline"/>
        <w:rPr>
          <w:rFonts w:asciiTheme="minorHAnsi" w:eastAsia="Times New Roman" w:hAnsiTheme="minorHAnsi" w:cstheme="minorHAnsi"/>
        </w:rPr>
      </w:pPr>
      <w:r w:rsidRPr="005B71B9">
        <w:rPr>
          <w:rFonts w:asciiTheme="minorHAnsi" w:eastAsia="Times New Roman" w:hAnsiTheme="minorHAnsi" w:cstheme="minorHAnsi"/>
        </w:rPr>
        <w:t>Personai ir hroniska slimība - persona bijusi pēdējā gada laikā stacionārā ar šādām SSK-10 diagnozēm-C90;D13;D21;D35;D50;D86;G09;G35;G37;G54;G95;G99;I11;I25;I27;I50;I67;I73;I83;I87;J47;J63;J84;K59;K70;K74;K76;K91;L25; L27; L98;M05;M07;M10;M13;M20;M24;M25;M42;M45;N18;N28;N30;T95;Z43.</w:t>
      </w:r>
    </w:p>
    <w:p w14:paraId="2AB011AE" w14:textId="414D50FB" w:rsidR="00404F32" w:rsidRDefault="005B71B9" w:rsidP="005B71B9">
      <w:pPr>
        <w:rPr>
          <w:rFonts w:cstheme="minorHAnsi"/>
          <w:sz w:val="24"/>
          <w:szCs w:val="24"/>
        </w:rPr>
      </w:pPr>
      <w:r w:rsidRPr="005B71B9">
        <w:rPr>
          <w:rFonts w:cstheme="minorHAnsi"/>
          <w:color w:val="000000"/>
          <w:sz w:val="24"/>
          <w:szCs w:val="24"/>
          <w:lang w:eastAsia="lv-LV"/>
        </w:rPr>
        <w:t>Pielikumā: </w:t>
      </w:r>
      <w:r w:rsidRPr="005B71B9">
        <w:rPr>
          <w:rFonts w:cstheme="minorHAnsi"/>
          <w:sz w:val="24"/>
          <w:szCs w:val="24"/>
        </w:rPr>
        <w:t>Riska pacientu saraksta lietošanas instrukcija.</w:t>
      </w:r>
    </w:p>
    <w:p w14:paraId="26C63FBE" w14:textId="3E112054" w:rsidR="005B71B9" w:rsidRPr="0062477A" w:rsidRDefault="005B71B9" w:rsidP="005B71B9">
      <w:pPr>
        <w:rPr>
          <w:rFonts w:cstheme="minorHAnsi"/>
          <w:b/>
          <w:bCs/>
        </w:rPr>
      </w:pPr>
      <w:r>
        <w:object w:dxaOrig="1540" w:dyaOrig="997" w14:anchorId="4110D6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7.25pt;height:49.5pt" o:ole="">
            <v:imagedata r:id="rId8" o:title=""/>
          </v:shape>
          <o:OLEObject Type="Embed" ProgID="Word.Document.12" ShapeID="_x0000_i1033" DrawAspect="Icon" ObjectID="_1724848306" r:id="rId9">
            <o:FieldCodes>\s</o:FieldCodes>
          </o:OLEObject>
        </w:object>
      </w:r>
    </w:p>
    <w:sectPr w:rsidR="005B71B9" w:rsidRPr="006247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63837" w14:textId="77777777" w:rsidR="00EC1698" w:rsidRDefault="00EC1698" w:rsidP="007004A0">
      <w:pPr>
        <w:spacing w:after="0" w:line="240" w:lineRule="auto"/>
      </w:pPr>
      <w:r>
        <w:separator/>
      </w:r>
    </w:p>
  </w:endnote>
  <w:endnote w:type="continuationSeparator" w:id="0">
    <w:p w14:paraId="7E540293" w14:textId="77777777" w:rsidR="00EC1698" w:rsidRDefault="00EC1698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3FD0D" w14:textId="77777777" w:rsidR="00EC1698" w:rsidRDefault="00EC1698" w:rsidP="007004A0">
      <w:pPr>
        <w:spacing w:after="0" w:line="240" w:lineRule="auto"/>
      </w:pPr>
      <w:r>
        <w:separator/>
      </w:r>
    </w:p>
  </w:footnote>
  <w:footnote w:type="continuationSeparator" w:id="0">
    <w:p w14:paraId="666F90ED" w14:textId="77777777" w:rsidR="00EC1698" w:rsidRDefault="00EC1698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29"/>
  </w:num>
  <w:num w:numId="2" w16cid:durableId="12799960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33"/>
  </w:num>
  <w:num w:numId="4" w16cid:durableId="1887983483">
    <w:abstractNumId w:val="26"/>
  </w:num>
  <w:num w:numId="5" w16cid:durableId="47457644">
    <w:abstractNumId w:val="20"/>
  </w:num>
  <w:num w:numId="6" w16cid:durableId="1158303112">
    <w:abstractNumId w:val="13"/>
  </w:num>
  <w:num w:numId="7" w16cid:durableId="2097170825">
    <w:abstractNumId w:val="19"/>
  </w:num>
  <w:num w:numId="8" w16cid:durableId="1370183873">
    <w:abstractNumId w:val="5"/>
  </w:num>
  <w:num w:numId="9" w16cid:durableId="844973590">
    <w:abstractNumId w:val="27"/>
  </w:num>
  <w:num w:numId="10" w16cid:durableId="1584216830">
    <w:abstractNumId w:val="31"/>
  </w:num>
  <w:num w:numId="11" w16cid:durableId="993143423">
    <w:abstractNumId w:val="25"/>
  </w:num>
  <w:num w:numId="12" w16cid:durableId="1305618044">
    <w:abstractNumId w:val="30"/>
  </w:num>
  <w:num w:numId="13" w16cid:durableId="16319774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4"/>
  </w:num>
  <w:num w:numId="15" w16cid:durableId="128019831">
    <w:abstractNumId w:val="17"/>
  </w:num>
  <w:num w:numId="16" w16cid:durableId="1886092582">
    <w:abstractNumId w:val="28"/>
  </w:num>
  <w:num w:numId="17" w16cid:durableId="1885289627">
    <w:abstractNumId w:val="3"/>
  </w:num>
  <w:num w:numId="18" w16cid:durableId="683896010">
    <w:abstractNumId w:val="15"/>
  </w:num>
  <w:num w:numId="19" w16cid:durableId="1778063176">
    <w:abstractNumId w:val="14"/>
  </w:num>
  <w:num w:numId="20" w16cid:durableId="13343353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1"/>
  </w:num>
  <w:num w:numId="22" w16cid:durableId="1941601536">
    <w:abstractNumId w:val="32"/>
  </w:num>
  <w:num w:numId="23" w16cid:durableId="1300068399">
    <w:abstractNumId w:val="7"/>
  </w:num>
  <w:num w:numId="24" w16cid:durableId="790560806">
    <w:abstractNumId w:val="24"/>
  </w:num>
  <w:num w:numId="25" w16cid:durableId="1957715148">
    <w:abstractNumId w:val="9"/>
  </w:num>
  <w:num w:numId="26" w16cid:durableId="1560289445">
    <w:abstractNumId w:val="22"/>
  </w:num>
  <w:num w:numId="27" w16cid:durableId="201125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2"/>
  </w:num>
  <w:num w:numId="29" w16cid:durableId="761990597">
    <w:abstractNumId w:val="21"/>
  </w:num>
  <w:num w:numId="30" w16cid:durableId="119446380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629899586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67202555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74741458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97819116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2FCF"/>
    <w:rsid w:val="00060409"/>
    <w:rsid w:val="00086431"/>
    <w:rsid w:val="000C6255"/>
    <w:rsid w:val="000D628E"/>
    <w:rsid w:val="000E0C29"/>
    <w:rsid w:val="001600A8"/>
    <w:rsid w:val="001774CD"/>
    <w:rsid w:val="00186157"/>
    <w:rsid w:val="001C0711"/>
    <w:rsid w:val="001E784C"/>
    <w:rsid w:val="0020490E"/>
    <w:rsid w:val="002339E5"/>
    <w:rsid w:val="00276060"/>
    <w:rsid w:val="002C35F4"/>
    <w:rsid w:val="002D059E"/>
    <w:rsid w:val="002E1D3D"/>
    <w:rsid w:val="002E4C98"/>
    <w:rsid w:val="003769CB"/>
    <w:rsid w:val="003C445E"/>
    <w:rsid w:val="003E3B83"/>
    <w:rsid w:val="003E6B18"/>
    <w:rsid w:val="00404F32"/>
    <w:rsid w:val="00416FA7"/>
    <w:rsid w:val="00430F6B"/>
    <w:rsid w:val="00441F04"/>
    <w:rsid w:val="00466F0E"/>
    <w:rsid w:val="00474FF6"/>
    <w:rsid w:val="004A4E77"/>
    <w:rsid w:val="004E0013"/>
    <w:rsid w:val="00506B93"/>
    <w:rsid w:val="00517648"/>
    <w:rsid w:val="00524360"/>
    <w:rsid w:val="0052438B"/>
    <w:rsid w:val="00564CE2"/>
    <w:rsid w:val="00567287"/>
    <w:rsid w:val="0058607C"/>
    <w:rsid w:val="005A23E0"/>
    <w:rsid w:val="005B71B9"/>
    <w:rsid w:val="0062477A"/>
    <w:rsid w:val="0067772D"/>
    <w:rsid w:val="00682D81"/>
    <w:rsid w:val="006D7E5C"/>
    <w:rsid w:val="006E1BC3"/>
    <w:rsid w:val="006F0546"/>
    <w:rsid w:val="006F3A7F"/>
    <w:rsid w:val="007004A0"/>
    <w:rsid w:val="007008FB"/>
    <w:rsid w:val="00707432"/>
    <w:rsid w:val="0071736A"/>
    <w:rsid w:val="007C1832"/>
    <w:rsid w:val="00812FC8"/>
    <w:rsid w:val="00832E0B"/>
    <w:rsid w:val="00881673"/>
    <w:rsid w:val="00897A29"/>
    <w:rsid w:val="00900488"/>
    <w:rsid w:val="0091385E"/>
    <w:rsid w:val="00914478"/>
    <w:rsid w:val="00923F48"/>
    <w:rsid w:val="00933834"/>
    <w:rsid w:val="00961974"/>
    <w:rsid w:val="00987FBC"/>
    <w:rsid w:val="009B70B3"/>
    <w:rsid w:val="009D3936"/>
    <w:rsid w:val="009D6094"/>
    <w:rsid w:val="00A00689"/>
    <w:rsid w:val="00A12D67"/>
    <w:rsid w:val="00A62303"/>
    <w:rsid w:val="00A676E6"/>
    <w:rsid w:val="00A80153"/>
    <w:rsid w:val="00A93AFC"/>
    <w:rsid w:val="00A972F0"/>
    <w:rsid w:val="00AE4F9D"/>
    <w:rsid w:val="00AF4662"/>
    <w:rsid w:val="00B03095"/>
    <w:rsid w:val="00B161E7"/>
    <w:rsid w:val="00BB0ADB"/>
    <w:rsid w:val="00BD0DEF"/>
    <w:rsid w:val="00C6079D"/>
    <w:rsid w:val="00CF744E"/>
    <w:rsid w:val="00D575F0"/>
    <w:rsid w:val="00DD3E41"/>
    <w:rsid w:val="00E139DD"/>
    <w:rsid w:val="00E43933"/>
    <w:rsid w:val="00E56E7E"/>
    <w:rsid w:val="00E732E3"/>
    <w:rsid w:val="00EA4FB9"/>
    <w:rsid w:val="00EC1698"/>
    <w:rsid w:val="00ED0E12"/>
    <w:rsid w:val="00EE032D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lab.covid19sertifikats.lv/&#821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1200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2022-09-16T12:45:00Z</dcterms:created>
  <dcterms:modified xsi:type="dcterms:W3CDTF">2022-09-16T12:45:00Z</dcterms:modified>
</cp:coreProperties>
</file>