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4850606" w:rsidR="002C35F4" w:rsidRDefault="000313EC" w:rsidP="002C35F4">
      <w:pPr>
        <w:spacing w:after="0" w:line="240" w:lineRule="auto"/>
        <w:rPr>
          <w:b/>
          <w:bCs/>
        </w:rPr>
      </w:pPr>
      <w:r>
        <w:rPr>
          <w:b/>
          <w:bCs/>
        </w:rPr>
        <w:t>12</w:t>
      </w:r>
      <w:r w:rsidR="0062477A">
        <w:rPr>
          <w:b/>
          <w:bCs/>
        </w:rPr>
        <w:t>.09</w:t>
      </w:r>
      <w:r w:rsidR="00A80153">
        <w:rPr>
          <w:b/>
          <w:bCs/>
        </w:rPr>
        <w:t>.202</w:t>
      </w:r>
      <w:r w:rsidR="005A23E0">
        <w:rPr>
          <w:b/>
          <w:bCs/>
        </w:rPr>
        <w:t>2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33A3A17" w14:textId="70825323" w:rsidR="001600A8" w:rsidRDefault="000313EC" w:rsidP="00CF744E">
      <w:pPr>
        <w:spacing w:after="0" w:line="240" w:lineRule="auto"/>
      </w:pPr>
      <w:r w:rsidRPr="000313EC">
        <w:t>Atšķirīgs iepakojums pielāgotajai vakcīnai “</w:t>
      </w:r>
      <w:proofErr w:type="spellStart"/>
      <w:r w:rsidRPr="000313EC">
        <w:t>Spikevax</w:t>
      </w:r>
      <w:proofErr w:type="spellEnd"/>
      <w:r w:rsidRPr="000313EC">
        <w:t xml:space="preserve"> </w:t>
      </w:r>
      <w:proofErr w:type="spellStart"/>
      <w:r w:rsidRPr="000313EC">
        <w:t>bivalent</w:t>
      </w:r>
      <w:proofErr w:type="spellEnd"/>
      <w:r w:rsidRPr="000313EC">
        <w:t xml:space="preserve"> </w:t>
      </w:r>
      <w:proofErr w:type="spellStart"/>
      <w:r w:rsidRPr="000313EC">
        <w:t>Original</w:t>
      </w:r>
      <w:proofErr w:type="spellEnd"/>
      <w:r w:rsidRPr="000313EC">
        <w:t>/</w:t>
      </w:r>
      <w:proofErr w:type="spellStart"/>
      <w:r w:rsidRPr="000313EC">
        <w:t>Omicron</w:t>
      </w:r>
      <w:proofErr w:type="spellEnd"/>
      <w:r w:rsidRPr="000313EC">
        <w:t xml:space="preserve"> BA.1” (Moderna)</w:t>
      </w:r>
    </w:p>
    <w:p w14:paraId="52BC525C" w14:textId="77777777" w:rsidR="000313EC" w:rsidRDefault="000313EC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0485621" w14:textId="77777777" w:rsidR="000313EC" w:rsidRPr="000313EC" w:rsidRDefault="000313EC" w:rsidP="000313EC">
      <w:pPr>
        <w:jc w:val="both"/>
        <w:rPr>
          <w:rFonts w:cstheme="minorHAnsi"/>
          <w:b/>
          <w:bCs/>
          <w:sz w:val="24"/>
          <w:szCs w:val="24"/>
        </w:rPr>
      </w:pPr>
      <w:r w:rsidRPr="000313EC">
        <w:rPr>
          <w:rFonts w:cstheme="minorHAnsi"/>
          <w:sz w:val="24"/>
          <w:szCs w:val="24"/>
        </w:rPr>
        <w:t xml:space="preserve">Informējam, ka šī gada 1. septembrī reģistrētā omikrona </w:t>
      </w:r>
      <w:proofErr w:type="spellStart"/>
      <w:r w:rsidRPr="000313EC">
        <w:rPr>
          <w:rFonts w:cstheme="minorHAnsi"/>
          <w:sz w:val="24"/>
          <w:szCs w:val="24"/>
        </w:rPr>
        <w:t>apakšpaveidam</w:t>
      </w:r>
      <w:proofErr w:type="spellEnd"/>
      <w:r w:rsidRPr="000313EC">
        <w:rPr>
          <w:rFonts w:cstheme="minorHAnsi"/>
          <w:sz w:val="24"/>
          <w:szCs w:val="24"/>
        </w:rPr>
        <w:t xml:space="preserve"> BA.1 pielāgotā vakcīna “</w:t>
      </w:r>
      <w:proofErr w:type="spellStart"/>
      <w:r w:rsidRPr="000313EC">
        <w:rPr>
          <w:rFonts w:cstheme="minorHAnsi"/>
          <w:sz w:val="24"/>
          <w:szCs w:val="24"/>
        </w:rPr>
        <w:t>Spikevax</w:t>
      </w:r>
      <w:proofErr w:type="spellEnd"/>
      <w:r w:rsidRPr="000313EC">
        <w:rPr>
          <w:rFonts w:cstheme="minorHAnsi"/>
          <w:sz w:val="24"/>
          <w:szCs w:val="24"/>
        </w:rPr>
        <w:t xml:space="preserve"> </w:t>
      </w:r>
      <w:proofErr w:type="spellStart"/>
      <w:r w:rsidRPr="000313EC">
        <w:rPr>
          <w:rFonts w:cstheme="minorHAnsi"/>
          <w:sz w:val="24"/>
          <w:szCs w:val="24"/>
        </w:rPr>
        <w:t>bivalent</w:t>
      </w:r>
      <w:proofErr w:type="spellEnd"/>
      <w:r w:rsidRPr="000313EC">
        <w:rPr>
          <w:rFonts w:cstheme="minorHAnsi"/>
          <w:sz w:val="24"/>
          <w:szCs w:val="24"/>
        </w:rPr>
        <w:t xml:space="preserve"> </w:t>
      </w:r>
      <w:proofErr w:type="spellStart"/>
      <w:r w:rsidRPr="000313EC">
        <w:rPr>
          <w:rFonts w:cstheme="minorHAnsi"/>
          <w:sz w:val="24"/>
          <w:szCs w:val="24"/>
        </w:rPr>
        <w:t>Original</w:t>
      </w:r>
      <w:proofErr w:type="spellEnd"/>
      <w:r w:rsidRPr="000313EC">
        <w:rPr>
          <w:rFonts w:cstheme="minorHAnsi"/>
          <w:sz w:val="24"/>
          <w:szCs w:val="24"/>
        </w:rPr>
        <w:t>/</w:t>
      </w:r>
      <w:proofErr w:type="spellStart"/>
      <w:r w:rsidRPr="000313EC">
        <w:rPr>
          <w:rFonts w:cstheme="minorHAnsi"/>
          <w:sz w:val="24"/>
          <w:szCs w:val="24"/>
        </w:rPr>
        <w:t>Omicron</w:t>
      </w:r>
      <w:proofErr w:type="spellEnd"/>
      <w:r w:rsidRPr="000313EC">
        <w:rPr>
          <w:rFonts w:cstheme="minorHAnsi"/>
          <w:sz w:val="24"/>
          <w:szCs w:val="24"/>
        </w:rPr>
        <w:t xml:space="preserve"> BA.1” </w:t>
      </w:r>
      <w:r w:rsidRPr="000313EC">
        <w:rPr>
          <w:rFonts w:cstheme="minorHAnsi"/>
          <w:b/>
          <w:bCs/>
          <w:color w:val="4472C4"/>
          <w:sz w:val="24"/>
          <w:szCs w:val="24"/>
        </w:rPr>
        <w:t xml:space="preserve">pirmajās piegādēs Jums tiks/tika piegādāta iepakojumā, kas dizaina ziņā ir atšķirīgs no reģistrētā </w:t>
      </w:r>
      <w:r w:rsidRPr="000313EC">
        <w:rPr>
          <w:rFonts w:cstheme="minorHAnsi"/>
          <w:b/>
          <w:bCs/>
          <w:sz w:val="24"/>
          <w:szCs w:val="24"/>
        </w:rPr>
        <w:t>(un zāļu aprakstā iekļautā) iepakojuma un izskatīsies kā tālāk redzamajā attēlā</w:t>
      </w:r>
      <w:r w:rsidRPr="000313EC">
        <w:rPr>
          <w:rFonts w:cstheme="minorHAnsi"/>
          <w:sz w:val="24"/>
          <w:szCs w:val="24"/>
        </w:rPr>
        <w:t>:</w:t>
      </w:r>
    </w:p>
    <w:p w14:paraId="221D15D1" w14:textId="77777777" w:rsidR="000313EC" w:rsidRPr="000313EC" w:rsidRDefault="000313EC" w:rsidP="000313EC">
      <w:pPr>
        <w:pStyle w:val="xmsobodytext"/>
        <w:ind w:left="72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6"/>
        <w:gridCol w:w="4210"/>
      </w:tblGrid>
      <w:tr w:rsidR="000313EC" w:rsidRPr="000313EC" w14:paraId="050CF6B3" w14:textId="77777777" w:rsidTr="000313EC"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C712" w14:textId="77777777" w:rsidR="000313EC" w:rsidRPr="000313EC" w:rsidRDefault="000313EC">
            <w:pPr>
              <w:pStyle w:val="xmsonormal"/>
              <w:spacing w:line="252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  <w:p w14:paraId="7413D6B3" w14:textId="77777777" w:rsidR="000313EC" w:rsidRPr="000313EC" w:rsidRDefault="000313EC">
            <w:pPr>
              <w:pStyle w:val="xmsonormal"/>
              <w:spacing w:line="252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2.5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mL</w:t>
            </w:r>
            <w:proofErr w:type="spellEnd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Carton</w:t>
            </w:r>
            <w:proofErr w:type="spellEnd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Label</w:t>
            </w:r>
            <w:proofErr w:type="spellEnd"/>
          </w:p>
          <w:p w14:paraId="38209713" w14:textId="77777777" w:rsidR="000313EC" w:rsidRPr="000313EC" w:rsidRDefault="000313EC">
            <w:pPr>
              <w:pStyle w:val="xmsonormal"/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  <w:p w14:paraId="55508C18" w14:textId="6EE950ED" w:rsidR="000313EC" w:rsidRPr="000313EC" w:rsidRDefault="000313EC">
            <w:pPr>
              <w:pStyle w:val="xmsonormal"/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FF78EC0" wp14:editId="48D001FE">
                  <wp:extent cx="2714625" cy="1162050"/>
                  <wp:effectExtent l="0" t="0" r="9525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468B" w14:textId="77777777" w:rsidR="000313EC" w:rsidRPr="000313EC" w:rsidRDefault="000313EC">
            <w:pPr>
              <w:pStyle w:val="xmsonormal"/>
              <w:keepNext/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 </w:t>
            </w:r>
          </w:p>
          <w:p w14:paraId="476E0375" w14:textId="77777777" w:rsidR="000313EC" w:rsidRPr="000313EC" w:rsidRDefault="000313EC">
            <w:pPr>
              <w:pStyle w:val="xmsonormal"/>
              <w:keepNext/>
              <w:spacing w:after="240" w:line="252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2.5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mL</w:t>
            </w:r>
            <w:proofErr w:type="spellEnd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Multidose</w:t>
            </w:r>
            <w:proofErr w:type="spellEnd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Vial</w:t>
            </w:r>
            <w:proofErr w:type="spellEnd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13EC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t>Label</w:t>
            </w:r>
            <w:proofErr w:type="spellEnd"/>
          </w:p>
          <w:p w14:paraId="62878BD9" w14:textId="36E91877" w:rsidR="000313EC" w:rsidRPr="000313EC" w:rsidRDefault="000313EC">
            <w:pPr>
              <w:pStyle w:val="xmsonormal"/>
              <w:spacing w:line="252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0313EC">
              <w:rPr>
                <w:rFonts w:asciiTheme="minorHAnsi" w:hAnsiTheme="minorHAnsi" w:cstheme="minorHAnsi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72C0EFF" wp14:editId="3EC8C2E1">
                  <wp:extent cx="2809875" cy="1152525"/>
                  <wp:effectExtent l="0" t="0" r="9525" b="9525"/>
                  <wp:docPr id="1" name="Picture 1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60F5F6" w14:textId="77777777" w:rsidR="000313EC" w:rsidRPr="000313EC" w:rsidRDefault="000313EC" w:rsidP="000313EC">
      <w:pPr>
        <w:pStyle w:val="xmsonormal"/>
        <w:rPr>
          <w:rFonts w:asciiTheme="minorHAnsi" w:hAnsiTheme="minorHAnsi" w:cstheme="minorHAnsi"/>
          <w:sz w:val="24"/>
          <w:szCs w:val="24"/>
        </w:rPr>
      </w:pPr>
    </w:p>
    <w:p w14:paraId="6BC8BC66" w14:textId="77777777" w:rsidR="000313EC" w:rsidRPr="000313EC" w:rsidRDefault="000313EC" w:rsidP="000313EC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313EC">
        <w:rPr>
          <w:rFonts w:asciiTheme="minorHAnsi" w:hAnsiTheme="minorHAnsi" w:cstheme="minorHAnsi"/>
          <w:color w:val="000000"/>
          <w:sz w:val="24"/>
          <w:szCs w:val="24"/>
        </w:rPr>
        <w:t xml:space="preserve">Vēršam uzmanību, ka šīs vakcīnas lietošanas nosacījumi ir aprakstīti Jums šī gada 8. septembrī nosūtītajā Vakcinācijas rokasgrāmatā. </w:t>
      </w:r>
      <w:r w:rsidRPr="000313E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Vienas </w:t>
      </w:r>
      <w:proofErr w:type="spellStart"/>
      <w:r w:rsidRPr="000313EC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balstvakcinācijā</w:t>
      </w:r>
      <w:proofErr w:type="spellEnd"/>
      <w:r w:rsidRPr="000313EC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izmantojamās vakcīnas devas tilpums ir 0,5 ml</w:t>
      </w:r>
      <w:r w:rsidRPr="000313EC">
        <w:rPr>
          <w:rFonts w:asciiTheme="minorHAnsi" w:hAnsiTheme="minorHAnsi" w:cstheme="minorHAnsi"/>
          <w:color w:val="000000"/>
          <w:sz w:val="24"/>
          <w:szCs w:val="24"/>
        </w:rPr>
        <w:t xml:space="preserve"> (šāda deva satur 50 µg RNS (25 µg mRNS, kas kodē oriģinālā vīrusa varianta S proteīnu, un 25 µg mRNS, kas kodē </w:t>
      </w:r>
      <w:proofErr w:type="spellStart"/>
      <w:r w:rsidRPr="000313EC">
        <w:rPr>
          <w:rFonts w:asciiTheme="minorHAnsi" w:hAnsiTheme="minorHAnsi" w:cstheme="minorHAnsi"/>
          <w:color w:val="000000"/>
          <w:sz w:val="24"/>
          <w:szCs w:val="24"/>
        </w:rPr>
        <w:t>Omicron</w:t>
      </w:r>
      <w:proofErr w:type="spellEnd"/>
      <w:r w:rsidRPr="000313EC">
        <w:rPr>
          <w:rFonts w:asciiTheme="minorHAnsi" w:hAnsiTheme="minorHAnsi" w:cstheme="minorHAnsi"/>
          <w:color w:val="000000"/>
          <w:sz w:val="24"/>
          <w:szCs w:val="24"/>
        </w:rPr>
        <w:t xml:space="preserve"> BA.1 varianta S proteīnu).</w:t>
      </w:r>
    </w:p>
    <w:p w14:paraId="0EF093B0" w14:textId="77777777" w:rsidR="000313EC" w:rsidRPr="000313EC" w:rsidRDefault="000313EC" w:rsidP="000313EC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E5E7984" w14:textId="77777777" w:rsidR="000313EC" w:rsidRPr="000313EC" w:rsidRDefault="000313EC" w:rsidP="000313EC">
      <w:pPr>
        <w:jc w:val="both"/>
        <w:rPr>
          <w:rFonts w:cstheme="minorHAnsi"/>
          <w:color w:val="000000"/>
          <w:sz w:val="24"/>
          <w:szCs w:val="24"/>
        </w:rPr>
      </w:pPr>
      <w:r w:rsidRPr="000313EC">
        <w:rPr>
          <w:rFonts w:cstheme="minorHAnsi"/>
          <w:color w:val="000000"/>
          <w:sz w:val="24"/>
          <w:szCs w:val="24"/>
        </w:rPr>
        <w:t>No reģistrētā atšķirīgais marķējums pirmajās piegādēs ir saskaņots Eiropas Zāļu aģentūrā.</w:t>
      </w:r>
    </w:p>
    <w:p w14:paraId="496887BB" w14:textId="77777777" w:rsidR="000313EC" w:rsidRPr="000313EC" w:rsidRDefault="000313EC" w:rsidP="000313EC">
      <w:pPr>
        <w:jc w:val="both"/>
        <w:rPr>
          <w:rFonts w:cstheme="minorHAnsi"/>
          <w:sz w:val="24"/>
          <w:szCs w:val="24"/>
        </w:rPr>
      </w:pPr>
      <w:r w:rsidRPr="000313EC">
        <w:rPr>
          <w:rFonts w:cstheme="minorHAnsi"/>
          <w:sz w:val="24"/>
          <w:szCs w:val="24"/>
        </w:rPr>
        <w:t xml:space="preserve">Papildu informācijai: Zāļu valsts aģentūra informē, ka zāļu apraksts latviešu valodā ir pieejamas </w:t>
      </w:r>
      <w:hyperlink r:id="rId11" w:history="1">
        <w:r w:rsidRPr="000313EC">
          <w:rPr>
            <w:rStyle w:val="Hyperlink"/>
            <w:rFonts w:cstheme="minorHAnsi"/>
            <w:sz w:val="24"/>
            <w:szCs w:val="24"/>
          </w:rPr>
          <w:t>Zāļu reģistrā ZVA tīmekļvietnē</w:t>
        </w:r>
      </w:hyperlink>
      <w:r w:rsidRPr="000313EC">
        <w:rPr>
          <w:rFonts w:cstheme="minorHAnsi"/>
          <w:sz w:val="24"/>
          <w:szCs w:val="24"/>
        </w:rPr>
        <w:t xml:space="preserve"> (klikšķinot uz konkrētās vakcīnas nosaukuma).</w:t>
      </w:r>
    </w:p>
    <w:p w14:paraId="4A2BF56A" w14:textId="77777777" w:rsidR="000313EC" w:rsidRDefault="000313EC" w:rsidP="000313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B011AE" w14:textId="28CDA8E8" w:rsidR="00404F32" w:rsidRPr="0062477A" w:rsidRDefault="00404F32" w:rsidP="00961974">
      <w:pPr>
        <w:spacing w:line="360" w:lineRule="auto"/>
        <w:ind w:firstLine="720"/>
        <w:jc w:val="both"/>
        <w:rPr>
          <w:rFonts w:cstheme="minorHAnsi"/>
          <w:b/>
          <w:bCs/>
        </w:rPr>
      </w:pPr>
    </w:p>
    <w:sectPr w:rsidR="00404F32" w:rsidRPr="006247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AF6D" w14:textId="77777777" w:rsidR="00B12A72" w:rsidRDefault="00B12A72" w:rsidP="007004A0">
      <w:pPr>
        <w:spacing w:after="0" w:line="240" w:lineRule="auto"/>
      </w:pPr>
      <w:r>
        <w:separator/>
      </w:r>
    </w:p>
  </w:endnote>
  <w:endnote w:type="continuationSeparator" w:id="0">
    <w:p w14:paraId="4DCCBC31" w14:textId="77777777" w:rsidR="00B12A72" w:rsidRDefault="00B12A72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9332" w14:textId="77777777" w:rsidR="00B12A72" w:rsidRDefault="00B12A72" w:rsidP="007004A0">
      <w:pPr>
        <w:spacing w:after="0" w:line="240" w:lineRule="auto"/>
      </w:pPr>
      <w:r>
        <w:separator/>
      </w:r>
    </w:p>
  </w:footnote>
  <w:footnote w:type="continuationSeparator" w:id="0">
    <w:p w14:paraId="191CC4FB" w14:textId="77777777" w:rsidR="00B12A72" w:rsidRDefault="00B12A72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26"/>
  </w:num>
  <w:num w:numId="2" w16cid:durableId="1279996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0"/>
  </w:num>
  <w:num w:numId="4" w16cid:durableId="1887983483">
    <w:abstractNumId w:val="23"/>
  </w:num>
  <w:num w:numId="5" w16cid:durableId="47457644">
    <w:abstractNumId w:val="17"/>
  </w:num>
  <w:num w:numId="6" w16cid:durableId="1158303112">
    <w:abstractNumId w:val="11"/>
  </w:num>
  <w:num w:numId="7" w16cid:durableId="2097170825">
    <w:abstractNumId w:val="16"/>
  </w:num>
  <w:num w:numId="8" w16cid:durableId="1370183873">
    <w:abstractNumId w:val="5"/>
  </w:num>
  <w:num w:numId="9" w16cid:durableId="844973590">
    <w:abstractNumId w:val="24"/>
  </w:num>
  <w:num w:numId="10" w16cid:durableId="1584216830">
    <w:abstractNumId w:val="28"/>
  </w:num>
  <w:num w:numId="11" w16cid:durableId="993143423">
    <w:abstractNumId w:val="22"/>
  </w:num>
  <w:num w:numId="12" w16cid:durableId="1305618044">
    <w:abstractNumId w:val="27"/>
  </w:num>
  <w:num w:numId="13" w16cid:durableId="163197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4"/>
  </w:num>
  <w:num w:numId="15" w16cid:durableId="128019831">
    <w:abstractNumId w:val="15"/>
  </w:num>
  <w:num w:numId="16" w16cid:durableId="1886092582">
    <w:abstractNumId w:val="25"/>
  </w:num>
  <w:num w:numId="17" w16cid:durableId="1885289627">
    <w:abstractNumId w:val="3"/>
  </w:num>
  <w:num w:numId="18" w16cid:durableId="683896010">
    <w:abstractNumId w:val="13"/>
  </w:num>
  <w:num w:numId="19" w16cid:durableId="1778063176">
    <w:abstractNumId w:val="12"/>
  </w:num>
  <w:num w:numId="20" w16cid:durableId="13343353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29"/>
  </w:num>
  <w:num w:numId="23" w16cid:durableId="1300068399">
    <w:abstractNumId w:val="7"/>
  </w:num>
  <w:num w:numId="24" w16cid:durableId="790560806">
    <w:abstractNumId w:val="21"/>
  </w:num>
  <w:num w:numId="25" w16cid:durableId="1957715148">
    <w:abstractNumId w:val="8"/>
  </w:num>
  <w:num w:numId="26" w16cid:durableId="1560289445">
    <w:abstractNumId w:val="19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18"/>
  </w:num>
  <w:num w:numId="30" w16cid:durableId="119446380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62989958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66F0E"/>
    <w:rsid w:val="00474FF6"/>
    <w:rsid w:val="004A4E77"/>
    <w:rsid w:val="004E0013"/>
    <w:rsid w:val="00506B93"/>
    <w:rsid w:val="00517648"/>
    <w:rsid w:val="00524360"/>
    <w:rsid w:val="0052438B"/>
    <w:rsid w:val="00564CE2"/>
    <w:rsid w:val="00567287"/>
    <w:rsid w:val="0058607C"/>
    <w:rsid w:val="005A23E0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70B3"/>
    <w:rsid w:val="009D3936"/>
    <w:rsid w:val="009D6094"/>
    <w:rsid w:val="00A00689"/>
    <w:rsid w:val="00A12D67"/>
    <w:rsid w:val="00A62303"/>
    <w:rsid w:val="00A676E6"/>
    <w:rsid w:val="00A80153"/>
    <w:rsid w:val="00A93AFC"/>
    <w:rsid w:val="00A972F0"/>
    <w:rsid w:val="00AE4F9D"/>
    <w:rsid w:val="00AF4662"/>
    <w:rsid w:val="00B03095"/>
    <w:rsid w:val="00B12A72"/>
    <w:rsid w:val="00B161E7"/>
    <w:rsid w:val="00BB0ADB"/>
    <w:rsid w:val="00BD0DEF"/>
    <w:rsid w:val="00C6079D"/>
    <w:rsid w:val="00CF744E"/>
    <w:rsid w:val="00D575F0"/>
    <w:rsid w:val="00DD3E41"/>
    <w:rsid w:val="00E139DD"/>
    <w:rsid w:val="00E43933"/>
    <w:rsid w:val="00E56E7E"/>
    <w:rsid w:val="00E732E3"/>
    <w:rsid w:val="00EA4FB9"/>
    <w:rsid w:val="00ED0E12"/>
    <w:rsid w:val="00EE032D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C69E.79E913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i.zva.gov.lv/zalu-registrs/?iss=1&amp;q=spikevax&amp;IK-1=1&amp;IK-2=2&amp;NAC=on&amp;SAT=on&amp;DEC=on&amp;ESC=on&amp;ESI=on&amp;PIM=on&amp;RNE=on" TargetMode="External"/><Relationship Id="rId5" Type="http://schemas.openxmlformats.org/officeDocument/2006/relationships/footnotes" Target="footnotes.xml"/><Relationship Id="rId10" Type="http://schemas.openxmlformats.org/officeDocument/2006/relationships/image" Target="cid:image003.png@01D8C69E.79E913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2022-09-16T12:40:00Z</dcterms:created>
  <dcterms:modified xsi:type="dcterms:W3CDTF">2022-09-16T12:40:00Z</dcterms:modified>
</cp:coreProperties>
</file>