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2778E742"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1243222044"/>
        <w:docPartObj>
          <w:docPartGallery w:val="Table of Contents"/>
          <w:docPartUnique/>
        </w:docPartObj>
      </w:sdtPr>
      <w:sdtEndPr>
        <w:rPr>
          <w:b/>
          <w:bCs/>
          <w:noProof/>
        </w:rPr>
      </w:sdtEndPr>
      <w:sdtContent>
        <w:p w14:paraId="25E5C706" w14:textId="0165A4EA" w:rsidR="00DA6CE2" w:rsidRDefault="00DA6CE2">
          <w:pPr>
            <w:pStyle w:val="TOCHeading"/>
          </w:pPr>
        </w:p>
        <w:p w14:paraId="3EFB301C" w14:textId="0EE9BBF3" w:rsidR="00DA6CE2" w:rsidRDefault="00DA6CE2" w:rsidP="001320E1">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109993025" w:history="1">
            <w:r w:rsidRPr="001320E1">
              <w:rPr>
                <w:rStyle w:val="Hyperlink"/>
                <w:noProof/>
              </w:rPr>
              <w:t>Izmaiņas Manipulāciju sarakstā no 01.08.2022</w:t>
            </w:r>
            <w:r w:rsidRPr="008D60F9">
              <w:rPr>
                <w:rStyle w:val="Hyperlink"/>
                <w:b/>
                <w:bCs/>
                <w:noProof/>
              </w:rPr>
              <w:t>.</w:t>
            </w:r>
            <w:r>
              <w:rPr>
                <w:noProof/>
                <w:webHidden/>
              </w:rPr>
              <w:tab/>
            </w:r>
            <w:r>
              <w:rPr>
                <w:noProof/>
                <w:webHidden/>
              </w:rPr>
              <w:fldChar w:fldCharType="begin"/>
            </w:r>
            <w:r>
              <w:rPr>
                <w:noProof/>
                <w:webHidden/>
              </w:rPr>
              <w:instrText xml:space="preserve"> PAGEREF _Toc109993025 \h </w:instrText>
            </w:r>
            <w:r>
              <w:rPr>
                <w:noProof/>
                <w:webHidden/>
              </w:rPr>
            </w:r>
            <w:r>
              <w:rPr>
                <w:noProof/>
                <w:webHidden/>
              </w:rPr>
              <w:fldChar w:fldCharType="separate"/>
            </w:r>
            <w:r>
              <w:rPr>
                <w:noProof/>
                <w:webHidden/>
              </w:rPr>
              <w:t>4</w:t>
            </w:r>
            <w:r>
              <w:rPr>
                <w:noProof/>
                <w:webHidden/>
              </w:rPr>
              <w:fldChar w:fldCharType="end"/>
            </w:r>
          </w:hyperlink>
        </w:p>
        <w:p w14:paraId="648343A3" w14:textId="779E00FE" w:rsidR="00DA6CE2" w:rsidRDefault="00FD4C97" w:rsidP="001320E1">
          <w:pPr>
            <w:pStyle w:val="TOC1"/>
            <w:tabs>
              <w:tab w:val="right" w:leader="dot" w:pos="15390"/>
            </w:tabs>
            <w:rPr>
              <w:rFonts w:asciiTheme="minorHAnsi" w:eastAsiaTheme="minorEastAsia" w:hAnsiTheme="minorHAnsi" w:cstheme="minorBidi"/>
              <w:noProof/>
              <w:sz w:val="22"/>
              <w:szCs w:val="22"/>
              <w:lang w:eastAsia="lv-LV"/>
            </w:rPr>
          </w:pPr>
          <w:hyperlink w:anchor="_Toc109993027" w:history="1">
            <w:r w:rsidR="00DA6CE2" w:rsidRPr="008D60F9">
              <w:rPr>
                <w:rStyle w:val="Hyperlink"/>
                <w:noProof/>
              </w:rPr>
              <w:t>Izmaiņas Manipulāciju sarakstā no 01.07.2022.</w:t>
            </w:r>
            <w:r w:rsidR="00DA6CE2">
              <w:rPr>
                <w:noProof/>
                <w:webHidden/>
              </w:rPr>
              <w:tab/>
            </w:r>
            <w:r w:rsidR="00DA6CE2">
              <w:rPr>
                <w:noProof/>
                <w:webHidden/>
              </w:rPr>
              <w:fldChar w:fldCharType="begin"/>
            </w:r>
            <w:r w:rsidR="00DA6CE2">
              <w:rPr>
                <w:noProof/>
                <w:webHidden/>
              </w:rPr>
              <w:instrText xml:space="preserve"> PAGEREF _Toc109993027 \h </w:instrText>
            </w:r>
            <w:r w:rsidR="00DA6CE2">
              <w:rPr>
                <w:noProof/>
                <w:webHidden/>
              </w:rPr>
            </w:r>
            <w:r w:rsidR="00DA6CE2">
              <w:rPr>
                <w:noProof/>
                <w:webHidden/>
              </w:rPr>
              <w:fldChar w:fldCharType="separate"/>
            </w:r>
            <w:r w:rsidR="00DA6CE2">
              <w:rPr>
                <w:noProof/>
                <w:webHidden/>
              </w:rPr>
              <w:t>25</w:t>
            </w:r>
            <w:r w:rsidR="00DA6CE2">
              <w:rPr>
                <w:noProof/>
                <w:webHidden/>
              </w:rPr>
              <w:fldChar w:fldCharType="end"/>
            </w:r>
          </w:hyperlink>
        </w:p>
        <w:p w14:paraId="1AC6BCED" w14:textId="10097070"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31" w:history="1">
            <w:r w:rsidR="00DA6CE2" w:rsidRPr="008D60F9">
              <w:rPr>
                <w:rStyle w:val="Hyperlink"/>
                <w:noProof/>
              </w:rPr>
              <w:t>Izmaiņas Manipulāciju sarakstā no 01.04.2022.</w:t>
            </w:r>
            <w:r w:rsidR="00DA6CE2">
              <w:rPr>
                <w:noProof/>
                <w:webHidden/>
              </w:rPr>
              <w:tab/>
            </w:r>
            <w:r w:rsidR="00DA6CE2">
              <w:rPr>
                <w:noProof/>
                <w:webHidden/>
              </w:rPr>
              <w:fldChar w:fldCharType="begin"/>
            </w:r>
            <w:r w:rsidR="00DA6CE2">
              <w:rPr>
                <w:noProof/>
                <w:webHidden/>
              </w:rPr>
              <w:instrText xml:space="preserve"> PAGEREF _Toc109993031 \h </w:instrText>
            </w:r>
            <w:r w:rsidR="00DA6CE2">
              <w:rPr>
                <w:noProof/>
                <w:webHidden/>
              </w:rPr>
            </w:r>
            <w:r w:rsidR="00DA6CE2">
              <w:rPr>
                <w:noProof/>
                <w:webHidden/>
              </w:rPr>
              <w:fldChar w:fldCharType="separate"/>
            </w:r>
            <w:r w:rsidR="00DA6CE2">
              <w:rPr>
                <w:noProof/>
                <w:webHidden/>
              </w:rPr>
              <w:t>79</w:t>
            </w:r>
            <w:r w:rsidR="00DA6CE2">
              <w:rPr>
                <w:noProof/>
                <w:webHidden/>
              </w:rPr>
              <w:fldChar w:fldCharType="end"/>
            </w:r>
          </w:hyperlink>
        </w:p>
        <w:p w14:paraId="2A3B66D2" w14:textId="1E73B42D" w:rsidR="00DA6CE2" w:rsidRDefault="00FD4C97" w:rsidP="001320E1">
          <w:pPr>
            <w:pStyle w:val="TOC1"/>
            <w:tabs>
              <w:tab w:val="right" w:leader="dot" w:pos="15390"/>
            </w:tabs>
            <w:rPr>
              <w:rFonts w:asciiTheme="minorHAnsi" w:eastAsiaTheme="minorEastAsia" w:hAnsiTheme="minorHAnsi" w:cstheme="minorBidi"/>
              <w:noProof/>
              <w:sz w:val="22"/>
              <w:szCs w:val="22"/>
              <w:lang w:eastAsia="lv-LV"/>
            </w:rPr>
          </w:pPr>
          <w:hyperlink w:anchor="_Toc109993032" w:history="1">
            <w:r w:rsidR="00DA6CE2" w:rsidRPr="008D60F9">
              <w:rPr>
                <w:rStyle w:val="Hyperlink"/>
                <w:noProof/>
              </w:rPr>
              <w:t>Izmaiņas Manipulāciju sarakstā no 01.04.2022.</w:t>
            </w:r>
            <w:r w:rsidR="00DA6CE2">
              <w:rPr>
                <w:noProof/>
                <w:webHidden/>
              </w:rPr>
              <w:tab/>
            </w:r>
            <w:r w:rsidR="00DA6CE2">
              <w:rPr>
                <w:noProof/>
                <w:webHidden/>
              </w:rPr>
              <w:fldChar w:fldCharType="begin"/>
            </w:r>
            <w:r w:rsidR="00DA6CE2">
              <w:rPr>
                <w:noProof/>
                <w:webHidden/>
              </w:rPr>
              <w:instrText xml:space="preserve"> PAGEREF _Toc109993032 \h </w:instrText>
            </w:r>
            <w:r w:rsidR="00DA6CE2">
              <w:rPr>
                <w:noProof/>
                <w:webHidden/>
              </w:rPr>
            </w:r>
            <w:r w:rsidR="00DA6CE2">
              <w:rPr>
                <w:noProof/>
                <w:webHidden/>
              </w:rPr>
              <w:fldChar w:fldCharType="separate"/>
            </w:r>
            <w:r w:rsidR="00DA6CE2">
              <w:rPr>
                <w:noProof/>
                <w:webHidden/>
              </w:rPr>
              <w:t>79</w:t>
            </w:r>
            <w:r w:rsidR="00DA6CE2">
              <w:rPr>
                <w:noProof/>
                <w:webHidden/>
              </w:rPr>
              <w:fldChar w:fldCharType="end"/>
            </w:r>
          </w:hyperlink>
        </w:p>
        <w:p w14:paraId="43E4556A" w14:textId="77A8B1C7"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34" w:history="1">
            <w:r w:rsidR="00DA6CE2" w:rsidRPr="008D60F9">
              <w:rPr>
                <w:rStyle w:val="Hyperlink"/>
                <w:noProof/>
              </w:rPr>
              <w:t>Izmaiņas Manipulāciju sarakstā no 10.01.2022.</w:t>
            </w:r>
            <w:r w:rsidR="00DA6CE2">
              <w:rPr>
                <w:noProof/>
                <w:webHidden/>
              </w:rPr>
              <w:tab/>
            </w:r>
            <w:r w:rsidR="00DA6CE2">
              <w:rPr>
                <w:noProof/>
                <w:webHidden/>
              </w:rPr>
              <w:fldChar w:fldCharType="begin"/>
            </w:r>
            <w:r w:rsidR="00DA6CE2">
              <w:rPr>
                <w:noProof/>
                <w:webHidden/>
              </w:rPr>
              <w:instrText xml:space="preserve"> PAGEREF _Toc109993034 \h </w:instrText>
            </w:r>
            <w:r w:rsidR="00DA6CE2">
              <w:rPr>
                <w:noProof/>
                <w:webHidden/>
              </w:rPr>
            </w:r>
            <w:r w:rsidR="00DA6CE2">
              <w:rPr>
                <w:noProof/>
                <w:webHidden/>
              </w:rPr>
              <w:fldChar w:fldCharType="separate"/>
            </w:r>
            <w:r w:rsidR="00DA6CE2">
              <w:rPr>
                <w:noProof/>
                <w:webHidden/>
              </w:rPr>
              <w:t>108</w:t>
            </w:r>
            <w:r w:rsidR="00DA6CE2">
              <w:rPr>
                <w:noProof/>
                <w:webHidden/>
              </w:rPr>
              <w:fldChar w:fldCharType="end"/>
            </w:r>
          </w:hyperlink>
        </w:p>
        <w:p w14:paraId="03663D6C" w14:textId="7642DFDD" w:rsidR="00DA6CE2" w:rsidRDefault="00FD4C97" w:rsidP="001320E1">
          <w:pPr>
            <w:pStyle w:val="TOC1"/>
            <w:tabs>
              <w:tab w:val="right" w:leader="dot" w:pos="15390"/>
            </w:tabs>
            <w:rPr>
              <w:rFonts w:asciiTheme="minorHAnsi" w:eastAsiaTheme="minorEastAsia" w:hAnsiTheme="minorHAnsi" w:cstheme="minorBidi"/>
              <w:noProof/>
              <w:sz w:val="22"/>
              <w:szCs w:val="22"/>
              <w:lang w:eastAsia="lv-LV"/>
            </w:rPr>
          </w:pPr>
          <w:hyperlink w:anchor="_Toc109993035" w:history="1">
            <w:r w:rsidR="00DA6CE2" w:rsidRPr="008D60F9">
              <w:rPr>
                <w:rStyle w:val="Hyperlink"/>
                <w:noProof/>
              </w:rPr>
              <w:t>Izmaiņas Manipulāciju sarakstā no 01.01.2022.</w:t>
            </w:r>
            <w:r w:rsidR="00DA6CE2">
              <w:rPr>
                <w:noProof/>
                <w:webHidden/>
              </w:rPr>
              <w:tab/>
            </w:r>
            <w:r w:rsidR="00DA6CE2">
              <w:rPr>
                <w:noProof/>
                <w:webHidden/>
              </w:rPr>
              <w:fldChar w:fldCharType="begin"/>
            </w:r>
            <w:r w:rsidR="00DA6CE2">
              <w:rPr>
                <w:noProof/>
                <w:webHidden/>
              </w:rPr>
              <w:instrText xml:space="preserve"> PAGEREF _Toc109993035 \h </w:instrText>
            </w:r>
            <w:r w:rsidR="00DA6CE2">
              <w:rPr>
                <w:noProof/>
                <w:webHidden/>
              </w:rPr>
            </w:r>
            <w:r w:rsidR="00DA6CE2">
              <w:rPr>
                <w:noProof/>
                <w:webHidden/>
              </w:rPr>
              <w:fldChar w:fldCharType="separate"/>
            </w:r>
            <w:r w:rsidR="00DA6CE2">
              <w:rPr>
                <w:noProof/>
                <w:webHidden/>
              </w:rPr>
              <w:t>118</w:t>
            </w:r>
            <w:r w:rsidR="00DA6CE2">
              <w:rPr>
                <w:noProof/>
                <w:webHidden/>
              </w:rPr>
              <w:fldChar w:fldCharType="end"/>
            </w:r>
          </w:hyperlink>
        </w:p>
        <w:p w14:paraId="693BC2DF" w14:textId="6A848C18" w:rsidR="00DA6CE2" w:rsidRDefault="00FD4C97" w:rsidP="001320E1">
          <w:pPr>
            <w:pStyle w:val="TOC1"/>
            <w:tabs>
              <w:tab w:val="right" w:leader="dot" w:pos="15390"/>
            </w:tabs>
            <w:rPr>
              <w:rFonts w:asciiTheme="minorHAnsi" w:eastAsiaTheme="minorEastAsia" w:hAnsiTheme="minorHAnsi" w:cstheme="minorBidi"/>
              <w:noProof/>
              <w:sz w:val="22"/>
              <w:szCs w:val="22"/>
              <w:lang w:eastAsia="lv-LV"/>
            </w:rPr>
          </w:pPr>
          <w:hyperlink w:anchor="_Toc109993037" w:history="1">
            <w:r w:rsidR="00DA6CE2" w:rsidRPr="008D60F9">
              <w:rPr>
                <w:rStyle w:val="Hyperlink"/>
                <w:noProof/>
              </w:rPr>
              <w:t>Izmaiņas Manipulāciju sarakstā no 01.11.2021.</w:t>
            </w:r>
            <w:r w:rsidR="00DA6CE2">
              <w:rPr>
                <w:noProof/>
                <w:webHidden/>
              </w:rPr>
              <w:tab/>
            </w:r>
            <w:r w:rsidR="00DA6CE2">
              <w:rPr>
                <w:noProof/>
                <w:webHidden/>
              </w:rPr>
              <w:fldChar w:fldCharType="begin"/>
            </w:r>
            <w:r w:rsidR="00DA6CE2">
              <w:rPr>
                <w:noProof/>
                <w:webHidden/>
              </w:rPr>
              <w:instrText xml:space="preserve"> PAGEREF _Toc109993037 \h </w:instrText>
            </w:r>
            <w:r w:rsidR="00DA6CE2">
              <w:rPr>
                <w:noProof/>
                <w:webHidden/>
              </w:rPr>
            </w:r>
            <w:r w:rsidR="00DA6CE2">
              <w:rPr>
                <w:noProof/>
                <w:webHidden/>
              </w:rPr>
              <w:fldChar w:fldCharType="separate"/>
            </w:r>
            <w:r w:rsidR="00DA6CE2">
              <w:rPr>
                <w:noProof/>
                <w:webHidden/>
              </w:rPr>
              <w:t>194</w:t>
            </w:r>
            <w:r w:rsidR="00DA6CE2">
              <w:rPr>
                <w:noProof/>
                <w:webHidden/>
              </w:rPr>
              <w:fldChar w:fldCharType="end"/>
            </w:r>
          </w:hyperlink>
        </w:p>
        <w:p w14:paraId="34AFCFEF" w14:textId="0B4877DC"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39" w:history="1">
            <w:r w:rsidR="00DA6CE2" w:rsidRPr="008D60F9">
              <w:rPr>
                <w:rStyle w:val="Hyperlink"/>
                <w:noProof/>
              </w:rPr>
              <w:t>Izmaiņas Manipulāciju sarakstā no 15.10.2021.</w:t>
            </w:r>
            <w:r w:rsidR="00DA6CE2">
              <w:rPr>
                <w:noProof/>
                <w:webHidden/>
              </w:rPr>
              <w:tab/>
            </w:r>
            <w:r w:rsidR="00DA6CE2">
              <w:rPr>
                <w:noProof/>
                <w:webHidden/>
              </w:rPr>
              <w:fldChar w:fldCharType="begin"/>
            </w:r>
            <w:r w:rsidR="00DA6CE2">
              <w:rPr>
                <w:noProof/>
                <w:webHidden/>
              </w:rPr>
              <w:instrText xml:space="preserve"> PAGEREF _Toc109993039 \h </w:instrText>
            </w:r>
            <w:r w:rsidR="00DA6CE2">
              <w:rPr>
                <w:noProof/>
                <w:webHidden/>
              </w:rPr>
            </w:r>
            <w:r w:rsidR="00DA6CE2">
              <w:rPr>
                <w:noProof/>
                <w:webHidden/>
              </w:rPr>
              <w:fldChar w:fldCharType="separate"/>
            </w:r>
            <w:r w:rsidR="00DA6CE2">
              <w:rPr>
                <w:noProof/>
                <w:webHidden/>
              </w:rPr>
              <w:t>198</w:t>
            </w:r>
            <w:r w:rsidR="00DA6CE2">
              <w:rPr>
                <w:noProof/>
                <w:webHidden/>
              </w:rPr>
              <w:fldChar w:fldCharType="end"/>
            </w:r>
          </w:hyperlink>
        </w:p>
        <w:p w14:paraId="57C8E561" w14:textId="44E9FC90"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0" w:history="1">
            <w:r w:rsidR="00DA6CE2" w:rsidRPr="008D60F9">
              <w:rPr>
                <w:rStyle w:val="Hyperlink"/>
                <w:noProof/>
              </w:rPr>
              <w:t>Izmaiņas Manipulāciju sarakstā no 01.10.2021.</w:t>
            </w:r>
            <w:r w:rsidR="00DA6CE2">
              <w:rPr>
                <w:noProof/>
                <w:webHidden/>
              </w:rPr>
              <w:tab/>
            </w:r>
            <w:r w:rsidR="00DA6CE2">
              <w:rPr>
                <w:noProof/>
                <w:webHidden/>
              </w:rPr>
              <w:fldChar w:fldCharType="begin"/>
            </w:r>
            <w:r w:rsidR="00DA6CE2">
              <w:rPr>
                <w:noProof/>
                <w:webHidden/>
              </w:rPr>
              <w:instrText xml:space="preserve"> PAGEREF _Toc109993040 \h </w:instrText>
            </w:r>
            <w:r w:rsidR="00DA6CE2">
              <w:rPr>
                <w:noProof/>
                <w:webHidden/>
              </w:rPr>
            </w:r>
            <w:r w:rsidR="00DA6CE2">
              <w:rPr>
                <w:noProof/>
                <w:webHidden/>
              </w:rPr>
              <w:fldChar w:fldCharType="separate"/>
            </w:r>
            <w:r w:rsidR="00DA6CE2">
              <w:rPr>
                <w:noProof/>
                <w:webHidden/>
              </w:rPr>
              <w:t>206</w:t>
            </w:r>
            <w:r w:rsidR="00DA6CE2">
              <w:rPr>
                <w:noProof/>
                <w:webHidden/>
              </w:rPr>
              <w:fldChar w:fldCharType="end"/>
            </w:r>
          </w:hyperlink>
        </w:p>
        <w:p w14:paraId="5114A71C" w14:textId="2B370085"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1" w:history="1">
            <w:r w:rsidR="00DA6CE2" w:rsidRPr="008D60F9">
              <w:rPr>
                <w:rStyle w:val="Hyperlink"/>
                <w:noProof/>
              </w:rPr>
              <w:t>Izmaiņas Manipulāciju sarakstā no 11.08.2021.</w:t>
            </w:r>
            <w:r w:rsidR="00DA6CE2">
              <w:rPr>
                <w:noProof/>
                <w:webHidden/>
              </w:rPr>
              <w:tab/>
            </w:r>
            <w:r w:rsidR="00DA6CE2">
              <w:rPr>
                <w:noProof/>
                <w:webHidden/>
              </w:rPr>
              <w:fldChar w:fldCharType="begin"/>
            </w:r>
            <w:r w:rsidR="00DA6CE2">
              <w:rPr>
                <w:noProof/>
                <w:webHidden/>
              </w:rPr>
              <w:instrText xml:space="preserve"> PAGEREF _Toc109993041 \h </w:instrText>
            </w:r>
            <w:r w:rsidR="00DA6CE2">
              <w:rPr>
                <w:noProof/>
                <w:webHidden/>
              </w:rPr>
            </w:r>
            <w:r w:rsidR="00DA6CE2">
              <w:rPr>
                <w:noProof/>
                <w:webHidden/>
              </w:rPr>
              <w:fldChar w:fldCharType="separate"/>
            </w:r>
            <w:r w:rsidR="00DA6CE2">
              <w:rPr>
                <w:noProof/>
                <w:webHidden/>
              </w:rPr>
              <w:t>226</w:t>
            </w:r>
            <w:r w:rsidR="00DA6CE2">
              <w:rPr>
                <w:noProof/>
                <w:webHidden/>
              </w:rPr>
              <w:fldChar w:fldCharType="end"/>
            </w:r>
          </w:hyperlink>
        </w:p>
        <w:p w14:paraId="205BB417" w14:textId="0FB1D21D"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2" w:history="1">
            <w:r w:rsidR="00DA6CE2" w:rsidRPr="008D60F9">
              <w:rPr>
                <w:rStyle w:val="Hyperlink"/>
                <w:noProof/>
              </w:rPr>
              <w:t>Izmaiņas Manipulāciju sarakstā no 12.07.2021.</w:t>
            </w:r>
            <w:r w:rsidR="00DA6CE2">
              <w:rPr>
                <w:noProof/>
                <w:webHidden/>
              </w:rPr>
              <w:tab/>
            </w:r>
            <w:r w:rsidR="00DA6CE2">
              <w:rPr>
                <w:noProof/>
                <w:webHidden/>
              </w:rPr>
              <w:fldChar w:fldCharType="begin"/>
            </w:r>
            <w:r w:rsidR="00DA6CE2">
              <w:rPr>
                <w:noProof/>
                <w:webHidden/>
              </w:rPr>
              <w:instrText xml:space="preserve"> PAGEREF _Toc109993042 \h </w:instrText>
            </w:r>
            <w:r w:rsidR="00DA6CE2">
              <w:rPr>
                <w:noProof/>
                <w:webHidden/>
              </w:rPr>
            </w:r>
            <w:r w:rsidR="00DA6CE2">
              <w:rPr>
                <w:noProof/>
                <w:webHidden/>
              </w:rPr>
              <w:fldChar w:fldCharType="separate"/>
            </w:r>
            <w:r w:rsidR="00DA6CE2">
              <w:rPr>
                <w:noProof/>
                <w:webHidden/>
              </w:rPr>
              <w:t>228</w:t>
            </w:r>
            <w:r w:rsidR="00DA6CE2">
              <w:rPr>
                <w:noProof/>
                <w:webHidden/>
              </w:rPr>
              <w:fldChar w:fldCharType="end"/>
            </w:r>
          </w:hyperlink>
        </w:p>
        <w:p w14:paraId="7918A4CD" w14:textId="301AE0CA"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3" w:history="1">
            <w:r w:rsidR="00DA6CE2" w:rsidRPr="008D60F9">
              <w:rPr>
                <w:rStyle w:val="Hyperlink"/>
                <w:noProof/>
              </w:rPr>
              <w:t>Izmaiņas Manipulāciju sarakstā ar 01.07.2021.</w:t>
            </w:r>
            <w:r w:rsidR="00DA6CE2">
              <w:rPr>
                <w:noProof/>
                <w:webHidden/>
              </w:rPr>
              <w:tab/>
            </w:r>
            <w:r w:rsidR="00DA6CE2">
              <w:rPr>
                <w:noProof/>
                <w:webHidden/>
              </w:rPr>
              <w:fldChar w:fldCharType="begin"/>
            </w:r>
            <w:r w:rsidR="00DA6CE2">
              <w:rPr>
                <w:noProof/>
                <w:webHidden/>
              </w:rPr>
              <w:instrText xml:space="preserve"> PAGEREF _Toc109993043 \h </w:instrText>
            </w:r>
            <w:r w:rsidR="00DA6CE2">
              <w:rPr>
                <w:noProof/>
                <w:webHidden/>
              </w:rPr>
            </w:r>
            <w:r w:rsidR="00DA6CE2">
              <w:rPr>
                <w:noProof/>
                <w:webHidden/>
              </w:rPr>
              <w:fldChar w:fldCharType="separate"/>
            </w:r>
            <w:r w:rsidR="00DA6CE2">
              <w:rPr>
                <w:noProof/>
                <w:webHidden/>
              </w:rPr>
              <w:t>229</w:t>
            </w:r>
            <w:r w:rsidR="00DA6CE2">
              <w:rPr>
                <w:noProof/>
                <w:webHidden/>
              </w:rPr>
              <w:fldChar w:fldCharType="end"/>
            </w:r>
          </w:hyperlink>
        </w:p>
        <w:p w14:paraId="4177537E" w14:textId="25AD7CB4"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4" w:history="1">
            <w:r w:rsidR="00DA6CE2" w:rsidRPr="008D60F9">
              <w:rPr>
                <w:rStyle w:val="Hyperlink"/>
                <w:noProof/>
              </w:rPr>
              <w:t>Izmaiņas Manipulāciju sarakstā ar 01.06.2021.</w:t>
            </w:r>
            <w:r w:rsidR="00DA6CE2">
              <w:rPr>
                <w:noProof/>
                <w:webHidden/>
              </w:rPr>
              <w:tab/>
            </w:r>
            <w:r w:rsidR="00DA6CE2">
              <w:rPr>
                <w:noProof/>
                <w:webHidden/>
              </w:rPr>
              <w:fldChar w:fldCharType="begin"/>
            </w:r>
            <w:r w:rsidR="00DA6CE2">
              <w:rPr>
                <w:noProof/>
                <w:webHidden/>
              </w:rPr>
              <w:instrText xml:space="preserve"> PAGEREF _Toc109993044 \h </w:instrText>
            </w:r>
            <w:r w:rsidR="00DA6CE2">
              <w:rPr>
                <w:noProof/>
                <w:webHidden/>
              </w:rPr>
            </w:r>
            <w:r w:rsidR="00DA6CE2">
              <w:rPr>
                <w:noProof/>
                <w:webHidden/>
              </w:rPr>
              <w:fldChar w:fldCharType="separate"/>
            </w:r>
            <w:r w:rsidR="00DA6CE2">
              <w:rPr>
                <w:noProof/>
                <w:webHidden/>
              </w:rPr>
              <w:t>334</w:t>
            </w:r>
            <w:r w:rsidR="00DA6CE2">
              <w:rPr>
                <w:noProof/>
                <w:webHidden/>
              </w:rPr>
              <w:fldChar w:fldCharType="end"/>
            </w:r>
          </w:hyperlink>
        </w:p>
        <w:p w14:paraId="19CAEEE7" w14:textId="169096A9"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5" w:history="1">
            <w:r w:rsidR="00DA6CE2" w:rsidRPr="008D60F9">
              <w:rPr>
                <w:rStyle w:val="Hyperlink"/>
                <w:noProof/>
              </w:rPr>
              <w:t>Izmaiņas Manipulāciju sarakstā ar 01.05.2021.</w:t>
            </w:r>
            <w:r w:rsidR="00DA6CE2">
              <w:rPr>
                <w:noProof/>
                <w:webHidden/>
              </w:rPr>
              <w:tab/>
            </w:r>
            <w:r w:rsidR="00DA6CE2">
              <w:rPr>
                <w:noProof/>
                <w:webHidden/>
              </w:rPr>
              <w:fldChar w:fldCharType="begin"/>
            </w:r>
            <w:r w:rsidR="00DA6CE2">
              <w:rPr>
                <w:noProof/>
                <w:webHidden/>
              </w:rPr>
              <w:instrText xml:space="preserve"> PAGEREF _Toc109993045 \h </w:instrText>
            </w:r>
            <w:r w:rsidR="00DA6CE2">
              <w:rPr>
                <w:noProof/>
                <w:webHidden/>
              </w:rPr>
            </w:r>
            <w:r w:rsidR="00DA6CE2">
              <w:rPr>
                <w:noProof/>
                <w:webHidden/>
              </w:rPr>
              <w:fldChar w:fldCharType="separate"/>
            </w:r>
            <w:r w:rsidR="00DA6CE2">
              <w:rPr>
                <w:noProof/>
                <w:webHidden/>
              </w:rPr>
              <w:t>339</w:t>
            </w:r>
            <w:r w:rsidR="00DA6CE2">
              <w:rPr>
                <w:noProof/>
                <w:webHidden/>
              </w:rPr>
              <w:fldChar w:fldCharType="end"/>
            </w:r>
          </w:hyperlink>
        </w:p>
        <w:p w14:paraId="193BDD80" w14:textId="68AD133F"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6" w:history="1">
            <w:r w:rsidR="00DA6CE2" w:rsidRPr="008D60F9">
              <w:rPr>
                <w:rStyle w:val="Hyperlink"/>
                <w:noProof/>
              </w:rPr>
              <w:t>Izmaiņas Manipulāciju sarakstā ar 22.02.2021.</w:t>
            </w:r>
            <w:r w:rsidR="00DA6CE2">
              <w:rPr>
                <w:noProof/>
                <w:webHidden/>
              </w:rPr>
              <w:tab/>
            </w:r>
            <w:r w:rsidR="00DA6CE2">
              <w:rPr>
                <w:noProof/>
                <w:webHidden/>
              </w:rPr>
              <w:fldChar w:fldCharType="begin"/>
            </w:r>
            <w:r w:rsidR="00DA6CE2">
              <w:rPr>
                <w:noProof/>
                <w:webHidden/>
              </w:rPr>
              <w:instrText xml:space="preserve"> PAGEREF _Toc109993046 \h </w:instrText>
            </w:r>
            <w:r w:rsidR="00DA6CE2">
              <w:rPr>
                <w:noProof/>
                <w:webHidden/>
              </w:rPr>
            </w:r>
            <w:r w:rsidR="00DA6CE2">
              <w:rPr>
                <w:noProof/>
                <w:webHidden/>
              </w:rPr>
              <w:fldChar w:fldCharType="separate"/>
            </w:r>
            <w:r w:rsidR="00DA6CE2">
              <w:rPr>
                <w:noProof/>
                <w:webHidden/>
              </w:rPr>
              <w:t>343</w:t>
            </w:r>
            <w:r w:rsidR="00DA6CE2">
              <w:rPr>
                <w:noProof/>
                <w:webHidden/>
              </w:rPr>
              <w:fldChar w:fldCharType="end"/>
            </w:r>
          </w:hyperlink>
        </w:p>
        <w:p w14:paraId="28AD3937" w14:textId="5B3BA5DC"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7" w:history="1">
            <w:r w:rsidR="00DA6CE2" w:rsidRPr="008D60F9">
              <w:rPr>
                <w:rStyle w:val="Hyperlink"/>
                <w:noProof/>
              </w:rPr>
              <w:t>Izmaiņas Manipulāciju sarakstā no 19.04.2021.</w:t>
            </w:r>
            <w:r w:rsidR="00DA6CE2">
              <w:rPr>
                <w:noProof/>
                <w:webHidden/>
              </w:rPr>
              <w:tab/>
            </w:r>
            <w:r w:rsidR="00DA6CE2">
              <w:rPr>
                <w:noProof/>
                <w:webHidden/>
              </w:rPr>
              <w:fldChar w:fldCharType="begin"/>
            </w:r>
            <w:r w:rsidR="00DA6CE2">
              <w:rPr>
                <w:noProof/>
                <w:webHidden/>
              </w:rPr>
              <w:instrText xml:space="preserve"> PAGEREF _Toc109993047 \h </w:instrText>
            </w:r>
            <w:r w:rsidR="00DA6CE2">
              <w:rPr>
                <w:noProof/>
                <w:webHidden/>
              </w:rPr>
            </w:r>
            <w:r w:rsidR="00DA6CE2">
              <w:rPr>
                <w:noProof/>
                <w:webHidden/>
              </w:rPr>
              <w:fldChar w:fldCharType="separate"/>
            </w:r>
            <w:r w:rsidR="00DA6CE2">
              <w:rPr>
                <w:noProof/>
                <w:webHidden/>
              </w:rPr>
              <w:t>346</w:t>
            </w:r>
            <w:r w:rsidR="00DA6CE2">
              <w:rPr>
                <w:noProof/>
                <w:webHidden/>
              </w:rPr>
              <w:fldChar w:fldCharType="end"/>
            </w:r>
          </w:hyperlink>
        </w:p>
        <w:p w14:paraId="1878B1EC" w14:textId="1ADB6CA5"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8" w:history="1">
            <w:r w:rsidR="00DA6CE2" w:rsidRPr="008D60F9">
              <w:rPr>
                <w:rStyle w:val="Hyperlink"/>
                <w:noProof/>
              </w:rPr>
              <w:t>Izmaiņas Manipulāciju sarakstā no 01.04.2021.</w:t>
            </w:r>
            <w:r w:rsidR="00DA6CE2">
              <w:rPr>
                <w:noProof/>
                <w:webHidden/>
              </w:rPr>
              <w:tab/>
            </w:r>
            <w:r w:rsidR="00DA6CE2">
              <w:rPr>
                <w:noProof/>
                <w:webHidden/>
              </w:rPr>
              <w:fldChar w:fldCharType="begin"/>
            </w:r>
            <w:r w:rsidR="00DA6CE2">
              <w:rPr>
                <w:noProof/>
                <w:webHidden/>
              </w:rPr>
              <w:instrText xml:space="preserve"> PAGEREF _Toc109993048 \h </w:instrText>
            </w:r>
            <w:r w:rsidR="00DA6CE2">
              <w:rPr>
                <w:noProof/>
                <w:webHidden/>
              </w:rPr>
            </w:r>
            <w:r w:rsidR="00DA6CE2">
              <w:rPr>
                <w:noProof/>
                <w:webHidden/>
              </w:rPr>
              <w:fldChar w:fldCharType="separate"/>
            </w:r>
            <w:r w:rsidR="00DA6CE2">
              <w:rPr>
                <w:noProof/>
                <w:webHidden/>
              </w:rPr>
              <w:t>348</w:t>
            </w:r>
            <w:r w:rsidR="00DA6CE2">
              <w:rPr>
                <w:noProof/>
                <w:webHidden/>
              </w:rPr>
              <w:fldChar w:fldCharType="end"/>
            </w:r>
          </w:hyperlink>
        </w:p>
        <w:p w14:paraId="694E7463" w14:textId="3EBBDA9A"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49" w:history="1">
            <w:r w:rsidR="00DA6CE2" w:rsidRPr="008D60F9">
              <w:rPr>
                <w:rStyle w:val="Hyperlink"/>
                <w:noProof/>
              </w:rPr>
              <w:t>Izmaiņas Manipulāciju sarakstā no 01.01.2021.</w:t>
            </w:r>
            <w:r w:rsidR="00DA6CE2">
              <w:rPr>
                <w:noProof/>
                <w:webHidden/>
              </w:rPr>
              <w:tab/>
            </w:r>
            <w:r w:rsidR="00DA6CE2">
              <w:rPr>
                <w:noProof/>
                <w:webHidden/>
              </w:rPr>
              <w:fldChar w:fldCharType="begin"/>
            </w:r>
            <w:r w:rsidR="00DA6CE2">
              <w:rPr>
                <w:noProof/>
                <w:webHidden/>
              </w:rPr>
              <w:instrText xml:space="preserve"> PAGEREF _Toc109993049 \h </w:instrText>
            </w:r>
            <w:r w:rsidR="00DA6CE2">
              <w:rPr>
                <w:noProof/>
                <w:webHidden/>
              </w:rPr>
            </w:r>
            <w:r w:rsidR="00DA6CE2">
              <w:rPr>
                <w:noProof/>
                <w:webHidden/>
              </w:rPr>
              <w:fldChar w:fldCharType="separate"/>
            </w:r>
            <w:r w:rsidR="00DA6CE2">
              <w:rPr>
                <w:noProof/>
                <w:webHidden/>
              </w:rPr>
              <w:t>400</w:t>
            </w:r>
            <w:r w:rsidR="00DA6CE2">
              <w:rPr>
                <w:noProof/>
                <w:webHidden/>
              </w:rPr>
              <w:fldChar w:fldCharType="end"/>
            </w:r>
          </w:hyperlink>
        </w:p>
        <w:p w14:paraId="01D3E903" w14:textId="07A98A3E"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0" w:history="1">
            <w:r w:rsidR="00DA6CE2" w:rsidRPr="008D60F9">
              <w:rPr>
                <w:rStyle w:val="Hyperlink"/>
                <w:noProof/>
              </w:rPr>
              <w:t>Izmaiņas Manipulāciju sarakstā no 01.10.2020</w:t>
            </w:r>
            <w:r w:rsidR="00DA6CE2">
              <w:rPr>
                <w:noProof/>
                <w:webHidden/>
              </w:rPr>
              <w:tab/>
            </w:r>
            <w:r w:rsidR="00DA6CE2">
              <w:rPr>
                <w:noProof/>
                <w:webHidden/>
              </w:rPr>
              <w:fldChar w:fldCharType="begin"/>
            </w:r>
            <w:r w:rsidR="00DA6CE2">
              <w:rPr>
                <w:noProof/>
                <w:webHidden/>
              </w:rPr>
              <w:instrText xml:space="preserve"> PAGEREF _Toc109993050 \h </w:instrText>
            </w:r>
            <w:r w:rsidR="00DA6CE2">
              <w:rPr>
                <w:noProof/>
                <w:webHidden/>
              </w:rPr>
            </w:r>
            <w:r w:rsidR="00DA6CE2">
              <w:rPr>
                <w:noProof/>
                <w:webHidden/>
              </w:rPr>
              <w:fldChar w:fldCharType="separate"/>
            </w:r>
            <w:r w:rsidR="00DA6CE2">
              <w:rPr>
                <w:noProof/>
                <w:webHidden/>
              </w:rPr>
              <w:t>471</w:t>
            </w:r>
            <w:r w:rsidR="00DA6CE2">
              <w:rPr>
                <w:noProof/>
                <w:webHidden/>
              </w:rPr>
              <w:fldChar w:fldCharType="end"/>
            </w:r>
          </w:hyperlink>
        </w:p>
        <w:p w14:paraId="399ED2E9" w14:textId="21B4DCC7"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1" w:history="1">
            <w:r w:rsidR="00DA6CE2" w:rsidRPr="008D60F9">
              <w:rPr>
                <w:rStyle w:val="Hyperlink"/>
                <w:noProof/>
              </w:rPr>
              <w:t>Izmaiņas Manipulāciju sarakstā no 01.07.2020</w:t>
            </w:r>
            <w:r w:rsidR="00DA6CE2">
              <w:rPr>
                <w:noProof/>
                <w:webHidden/>
              </w:rPr>
              <w:tab/>
            </w:r>
            <w:r w:rsidR="00DA6CE2">
              <w:rPr>
                <w:noProof/>
                <w:webHidden/>
              </w:rPr>
              <w:fldChar w:fldCharType="begin"/>
            </w:r>
            <w:r w:rsidR="00DA6CE2">
              <w:rPr>
                <w:noProof/>
                <w:webHidden/>
              </w:rPr>
              <w:instrText xml:space="preserve"> PAGEREF _Toc109993051 \h </w:instrText>
            </w:r>
            <w:r w:rsidR="00DA6CE2">
              <w:rPr>
                <w:noProof/>
                <w:webHidden/>
              </w:rPr>
            </w:r>
            <w:r w:rsidR="00DA6CE2">
              <w:rPr>
                <w:noProof/>
                <w:webHidden/>
              </w:rPr>
              <w:fldChar w:fldCharType="separate"/>
            </w:r>
            <w:r w:rsidR="00DA6CE2">
              <w:rPr>
                <w:noProof/>
                <w:webHidden/>
              </w:rPr>
              <w:t>502</w:t>
            </w:r>
            <w:r w:rsidR="00DA6CE2">
              <w:rPr>
                <w:noProof/>
                <w:webHidden/>
              </w:rPr>
              <w:fldChar w:fldCharType="end"/>
            </w:r>
          </w:hyperlink>
        </w:p>
        <w:p w14:paraId="1D0DFEAE" w14:textId="045C9C2A"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2" w:history="1">
            <w:r w:rsidR="00DA6CE2" w:rsidRPr="008D60F9">
              <w:rPr>
                <w:rStyle w:val="Hyperlink"/>
                <w:noProof/>
              </w:rPr>
              <w:t>Izmaiņas Manipulāciju sarakstā no 01.04.2020</w:t>
            </w:r>
            <w:r w:rsidR="00DA6CE2">
              <w:rPr>
                <w:noProof/>
                <w:webHidden/>
              </w:rPr>
              <w:tab/>
            </w:r>
            <w:r w:rsidR="00DA6CE2">
              <w:rPr>
                <w:noProof/>
                <w:webHidden/>
              </w:rPr>
              <w:fldChar w:fldCharType="begin"/>
            </w:r>
            <w:r w:rsidR="00DA6CE2">
              <w:rPr>
                <w:noProof/>
                <w:webHidden/>
              </w:rPr>
              <w:instrText xml:space="preserve"> PAGEREF _Toc109993052 \h </w:instrText>
            </w:r>
            <w:r w:rsidR="00DA6CE2">
              <w:rPr>
                <w:noProof/>
                <w:webHidden/>
              </w:rPr>
            </w:r>
            <w:r w:rsidR="00DA6CE2">
              <w:rPr>
                <w:noProof/>
                <w:webHidden/>
              </w:rPr>
              <w:fldChar w:fldCharType="separate"/>
            </w:r>
            <w:r w:rsidR="00DA6CE2">
              <w:rPr>
                <w:noProof/>
                <w:webHidden/>
              </w:rPr>
              <w:t>522</w:t>
            </w:r>
            <w:r w:rsidR="00DA6CE2">
              <w:rPr>
                <w:noProof/>
                <w:webHidden/>
              </w:rPr>
              <w:fldChar w:fldCharType="end"/>
            </w:r>
          </w:hyperlink>
        </w:p>
        <w:p w14:paraId="3CF00F03" w14:textId="1DAEED44"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3" w:history="1">
            <w:r w:rsidR="00DA6CE2" w:rsidRPr="008D60F9">
              <w:rPr>
                <w:rStyle w:val="Hyperlink"/>
                <w:noProof/>
              </w:rPr>
              <w:t>Izmaiņas Manipulāciju sarakstā no 01.01.2020.</w:t>
            </w:r>
            <w:r w:rsidR="00DA6CE2">
              <w:rPr>
                <w:noProof/>
                <w:webHidden/>
              </w:rPr>
              <w:tab/>
            </w:r>
            <w:r w:rsidR="00DA6CE2">
              <w:rPr>
                <w:noProof/>
                <w:webHidden/>
              </w:rPr>
              <w:fldChar w:fldCharType="begin"/>
            </w:r>
            <w:r w:rsidR="00DA6CE2">
              <w:rPr>
                <w:noProof/>
                <w:webHidden/>
              </w:rPr>
              <w:instrText xml:space="preserve"> PAGEREF _Toc109993053 \h </w:instrText>
            </w:r>
            <w:r w:rsidR="00DA6CE2">
              <w:rPr>
                <w:noProof/>
                <w:webHidden/>
              </w:rPr>
            </w:r>
            <w:r w:rsidR="00DA6CE2">
              <w:rPr>
                <w:noProof/>
                <w:webHidden/>
              </w:rPr>
              <w:fldChar w:fldCharType="separate"/>
            </w:r>
            <w:r w:rsidR="00DA6CE2">
              <w:rPr>
                <w:noProof/>
                <w:webHidden/>
              </w:rPr>
              <w:t>534</w:t>
            </w:r>
            <w:r w:rsidR="00DA6CE2">
              <w:rPr>
                <w:noProof/>
                <w:webHidden/>
              </w:rPr>
              <w:fldChar w:fldCharType="end"/>
            </w:r>
          </w:hyperlink>
        </w:p>
        <w:p w14:paraId="607CA999" w14:textId="7E64A426"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4" w:history="1">
            <w:r w:rsidR="00DA6CE2" w:rsidRPr="008D60F9">
              <w:rPr>
                <w:rStyle w:val="Hyperlink"/>
                <w:noProof/>
              </w:rPr>
              <w:t>Izmaiņas Manipulāciju sarakstā no 01.10.2019</w:t>
            </w:r>
            <w:r w:rsidR="00DA6CE2">
              <w:rPr>
                <w:noProof/>
                <w:webHidden/>
              </w:rPr>
              <w:tab/>
            </w:r>
            <w:r w:rsidR="00DA6CE2">
              <w:rPr>
                <w:noProof/>
                <w:webHidden/>
              </w:rPr>
              <w:fldChar w:fldCharType="begin"/>
            </w:r>
            <w:r w:rsidR="00DA6CE2">
              <w:rPr>
                <w:noProof/>
                <w:webHidden/>
              </w:rPr>
              <w:instrText xml:space="preserve"> PAGEREF _Toc109993054 \h </w:instrText>
            </w:r>
            <w:r w:rsidR="00DA6CE2">
              <w:rPr>
                <w:noProof/>
                <w:webHidden/>
              </w:rPr>
            </w:r>
            <w:r w:rsidR="00DA6CE2">
              <w:rPr>
                <w:noProof/>
                <w:webHidden/>
              </w:rPr>
              <w:fldChar w:fldCharType="separate"/>
            </w:r>
            <w:r w:rsidR="00DA6CE2">
              <w:rPr>
                <w:noProof/>
                <w:webHidden/>
              </w:rPr>
              <w:t>550</w:t>
            </w:r>
            <w:r w:rsidR="00DA6CE2">
              <w:rPr>
                <w:noProof/>
                <w:webHidden/>
              </w:rPr>
              <w:fldChar w:fldCharType="end"/>
            </w:r>
          </w:hyperlink>
        </w:p>
        <w:p w14:paraId="298345AC" w14:textId="0A01CCCC"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5" w:history="1">
            <w:r w:rsidR="00DA6CE2" w:rsidRPr="008D60F9">
              <w:rPr>
                <w:rStyle w:val="Hyperlink"/>
                <w:noProof/>
              </w:rPr>
              <w:t>Izmaiņas Manipulāciju sarakstā no 12.08.2019</w:t>
            </w:r>
            <w:r w:rsidR="00DA6CE2">
              <w:rPr>
                <w:noProof/>
                <w:webHidden/>
              </w:rPr>
              <w:tab/>
            </w:r>
            <w:r w:rsidR="00DA6CE2">
              <w:rPr>
                <w:noProof/>
                <w:webHidden/>
              </w:rPr>
              <w:fldChar w:fldCharType="begin"/>
            </w:r>
            <w:r w:rsidR="00DA6CE2">
              <w:rPr>
                <w:noProof/>
                <w:webHidden/>
              </w:rPr>
              <w:instrText xml:space="preserve"> PAGEREF _Toc109993055 \h </w:instrText>
            </w:r>
            <w:r w:rsidR="00DA6CE2">
              <w:rPr>
                <w:noProof/>
                <w:webHidden/>
              </w:rPr>
            </w:r>
            <w:r w:rsidR="00DA6CE2">
              <w:rPr>
                <w:noProof/>
                <w:webHidden/>
              </w:rPr>
              <w:fldChar w:fldCharType="separate"/>
            </w:r>
            <w:r w:rsidR="00DA6CE2">
              <w:rPr>
                <w:noProof/>
                <w:webHidden/>
              </w:rPr>
              <w:t>556</w:t>
            </w:r>
            <w:r w:rsidR="00DA6CE2">
              <w:rPr>
                <w:noProof/>
                <w:webHidden/>
              </w:rPr>
              <w:fldChar w:fldCharType="end"/>
            </w:r>
          </w:hyperlink>
        </w:p>
        <w:p w14:paraId="2C14B153" w14:textId="20198826"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6" w:history="1">
            <w:r w:rsidR="00DA6CE2" w:rsidRPr="008D60F9">
              <w:rPr>
                <w:rStyle w:val="Hyperlink"/>
                <w:noProof/>
              </w:rPr>
              <w:t>Izmaiņas Manipulāciju sarakstā no 12.04.2019</w:t>
            </w:r>
            <w:r w:rsidR="00DA6CE2">
              <w:rPr>
                <w:noProof/>
                <w:webHidden/>
              </w:rPr>
              <w:tab/>
            </w:r>
            <w:r w:rsidR="00DA6CE2">
              <w:rPr>
                <w:noProof/>
                <w:webHidden/>
              </w:rPr>
              <w:fldChar w:fldCharType="begin"/>
            </w:r>
            <w:r w:rsidR="00DA6CE2">
              <w:rPr>
                <w:noProof/>
                <w:webHidden/>
              </w:rPr>
              <w:instrText xml:space="preserve"> PAGEREF _Toc109993056 \h </w:instrText>
            </w:r>
            <w:r w:rsidR="00DA6CE2">
              <w:rPr>
                <w:noProof/>
                <w:webHidden/>
              </w:rPr>
            </w:r>
            <w:r w:rsidR="00DA6CE2">
              <w:rPr>
                <w:noProof/>
                <w:webHidden/>
              </w:rPr>
              <w:fldChar w:fldCharType="separate"/>
            </w:r>
            <w:r w:rsidR="00DA6CE2">
              <w:rPr>
                <w:noProof/>
                <w:webHidden/>
              </w:rPr>
              <w:t>561</w:t>
            </w:r>
            <w:r w:rsidR="00DA6CE2">
              <w:rPr>
                <w:noProof/>
                <w:webHidden/>
              </w:rPr>
              <w:fldChar w:fldCharType="end"/>
            </w:r>
          </w:hyperlink>
        </w:p>
        <w:p w14:paraId="30E38ED3" w14:textId="5F8AAB5C"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7" w:history="1">
            <w:r w:rsidR="00DA6CE2" w:rsidRPr="008D60F9">
              <w:rPr>
                <w:rStyle w:val="Hyperlink"/>
                <w:noProof/>
              </w:rPr>
              <w:t>Izmaiņas Manipulāciju sarakstā no 01.04.2019</w:t>
            </w:r>
            <w:r w:rsidR="00DA6CE2">
              <w:rPr>
                <w:noProof/>
                <w:webHidden/>
              </w:rPr>
              <w:tab/>
            </w:r>
            <w:r w:rsidR="00DA6CE2">
              <w:rPr>
                <w:noProof/>
                <w:webHidden/>
              </w:rPr>
              <w:fldChar w:fldCharType="begin"/>
            </w:r>
            <w:r w:rsidR="00DA6CE2">
              <w:rPr>
                <w:noProof/>
                <w:webHidden/>
              </w:rPr>
              <w:instrText xml:space="preserve"> PAGEREF _Toc109993057 \h </w:instrText>
            </w:r>
            <w:r w:rsidR="00DA6CE2">
              <w:rPr>
                <w:noProof/>
                <w:webHidden/>
              </w:rPr>
            </w:r>
            <w:r w:rsidR="00DA6CE2">
              <w:rPr>
                <w:noProof/>
                <w:webHidden/>
              </w:rPr>
              <w:fldChar w:fldCharType="separate"/>
            </w:r>
            <w:r w:rsidR="00DA6CE2">
              <w:rPr>
                <w:noProof/>
                <w:webHidden/>
              </w:rPr>
              <w:t>562</w:t>
            </w:r>
            <w:r w:rsidR="00DA6CE2">
              <w:rPr>
                <w:noProof/>
                <w:webHidden/>
              </w:rPr>
              <w:fldChar w:fldCharType="end"/>
            </w:r>
          </w:hyperlink>
        </w:p>
        <w:p w14:paraId="24EB0E0B" w14:textId="633D901C"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8" w:history="1">
            <w:r w:rsidR="00DA6CE2" w:rsidRPr="008D60F9">
              <w:rPr>
                <w:rStyle w:val="Hyperlink"/>
                <w:noProof/>
              </w:rPr>
              <w:t>Izmaiņas Manipulāciju sarakstā no 11.02.2019</w:t>
            </w:r>
            <w:r w:rsidR="00DA6CE2">
              <w:rPr>
                <w:noProof/>
                <w:webHidden/>
              </w:rPr>
              <w:tab/>
            </w:r>
            <w:r w:rsidR="00DA6CE2">
              <w:rPr>
                <w:noProof/>
                <w:webHidden/>
              </w:rPr>
              <w:fldChar w:fldCharType="begin"/>
            </w:r>
            <w:r w:rsidR="00DA6CE2">
              <w:rPr>
                <w:noProof/>
                <w:webHidden/>
              </w:rPr>
              <w:instrText xml:space="preserve"> PAGEREF _Toc109993058 \h </w:instrText>
            </w:r>
            <w:r w:rsidR="00DA6CE2">
              <w:rPr>
                <w:noProof/>
                <w:webHidden/>
              </w:rPr>
            </w:r>
            <w:r w:rsidR="00DA6CE2">
              <w:rPr>
                <w:noProof/>
                <w:webHidden/>
              </w:rPr>
              <w:fldChar w:fldCharType="separate"/>
            </w:r>
            <w:r w:rsidR="00DA6CE2">
              <w:rPr>
                <w:noProof/>
                <w:webHidden/>
              </w:rPr>
              <w:t>573</w:t>
            </w:r>
            <w:r w:rsidR="00DA6CE2">
              <w:rPr>
                <w:noProof/>
                <w:webHidden/>
              </w:rPr>
              <w:fldChar w:fldCharType="end"/>
            </w:r>
          </w:hyperlink>
        </w:p>
        <w:p w14:paraId="68868A38" w14:textId="5F26AB1C"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59" w:history="1">
            <w:r w:rsidR="00DA6CE2" w:rsidRPr="008D60F9">
              <w:rPr>
                <w:rStyle w:val="Hyperlink"/>
                <w:noProof/>
              </w:rPr>
              <w:t>Izmaiņas Manipulāciju sarakstā no 01.01.2019</w:t>
            </w:r>
            <w:r w:rsidR="00DA6CE2">
              <w:rPr>
                <w:noProof/>
                <w:webHidden/>
              </w:rPr>
              <w:tab/>
            </w:r>
            <w:r w:rsidR="00DA6CE2">
              <w:rPr>
                <w:noProof/>
                <w:webHidden/>
              </w:rPr>
              <w:fldChar w:fldCharType="begin"/>
            </w:r>
            <w:r w:rsidR="00DA6CE2">
              <w:rPr>
                <w:noProof/>
                <w:webHidden/>
              </w:rPr>
              <w:instrText xml:space="preserve"> PAGEREF _Toc109993059 \h </w:instrText>
            </w:r>
            <w:r w:rsidR="00DA6CE2">
              <w:rPr>
                <w:noProof/>
                <w:webHidden/>
              </w:rPr>
            </w:r>
            <w:r w:rsidR="00DA6CE2">
              <w:rPr>
                <w:noProof/>
                <w:webHidden/>
              </w:rPr>
              <w:fldChar w:fldCharType="separate"/>
            </w:r>
            <w:r w:rsidR="00DA6CE2">
              <w:rPr>
                <w:noProof/>
                <w:webHidden/>
              </w:rPr>
              <w:t>574</w:t>
            </w:r>
            <w:r w:rsidR="00DA6CE2">
              <w:rPr>
                <w:noProof/>
                <w:webHidden/>
              </w:rPr>
              <w:fldChar w:fldCharType="end"/>
            </w:r>
          </w:hyperlink>
        </w:p>
        <w:p w14:paraId="0C717877" w14:textId="53A0F7F4"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60" w:history="1">
            <w:r w:rsidR="00DA6CE2" w:rsidRPr="008D60F9">
              <w:rPr>
                <w:rStyle w:val="Hyperlink"/>
                <w:noProof/>
              </w:rPr>
              <w:t>Izmaiņas Manipulāciju sarakstā no 23.10.2018</w:t>
            </w:r>
            <w:r w:rsidR="00DA6CE2">
              <w:rPr>
                <w:noProof/>
                <w:webHidden/>
              </w:rPr>
              <w:tab/>
            </w:r>
            <w:r w:rsidR="00DA6CE2">
              <w:rPr>
                <w:noProof/>
                <w:webHidden/>
              </w:rPr>
              <w:fldChar w:fldCharType="begin"/>
            </w:r>
            <w:r w:rsidR="00DA6CE2">
              <w:rPr>
                <w:noProof/>
                <w:webHidden/>
              </w:rPr>
              <w:instrText xml:space="preserve"> PAGEREF _Toc109993060 \h </w:instrText>
            </w:r>
            <w:r w:rsidR="00DA6CE2">
              <w:rPr>
                <w:noProof/>
                <w:webHidden/>
              </w:rPr>
            </w:r>
            <w:r w:rsidR="00DA6CE2">
              <w:rPr>
                <w:noProof/>
                <w:webHidden/>
              </w:rPr>
              <w:fldChar w:fldCharType="separate"/>
            </w:r>
            <w:r w:rsidR="00DA6CE2">
              <w:rPr>
                <w:noProof/>
                <w:webHidden/>
              </w:rPr>
              <w:t>580</w:t>
            </w:r>
            <w:r w:rsidR="00DA6CE2">
              <w:rPr>
                <w:noProof/>
                <w:webHidden/>
              </w:rPr>
              <w:fldChar w:fldCharType="end"/>
            </w:r>
          </w:hyperlink>
        </w:p>
        <w:p w14:paraId="782712D7" w14:textId="49AC5D23" w:rsidR="00DA6CE2" w:rsidRDefault="00FD4C97">
          <w:pPr>
            <w:pStyle w:val="TOC1"/>
            <w:tabs>
              <w:tab w:val="right" w:leader="dot" w:pos="15390"/>
            </w:tabs>
            <w:rPr>
              <w:rFonts w:asciiTheme="minorHAnsi" w:eastAsiaTheme="minorEastAsia" w:hAnsiTheme="minorHAnsi" w:cstheme="minorBidi"/>
              <w:noProof/>
              <w:sz w:val="22"/>
              <w:szCs w:val="22"/>
              <w:lang w:eastAsia="lv-LV"/>
            </w:rPr>
          </w:pPr>
          <w:hyperlink w:anchor="_Toc109993061" w:history="1">
            <w:r w:rsidR="00DA6CE2" w:rsidRPr="008D60F9">
              <w:rPr>
                <w:rStyle w:val="Hyperlink"/>
                <w:noProof/>
              </w:rPr>
              <w:t>Izmaiņas Manipulāciju sarakstā no 01.09.2018</w:t>
            </w:r>
            <w:r w:rsidR="00DA6CE2">
              <w:rPr>
                <w:noProof/>
                <w:webHidden/>
              </w:rPr>
              <w:tab/>
            </w:r>
            <w:r w:rsidR="00DA6CE2">
              <w:rPr>
                <w:noProof/>
                <w:webHidden/>
              </w:rPr>
              <w:fldChar w:fldCharType="begin"/>
            </w:r>
            <w:r w:rsidR="00DA6CE2">
              <w:rPr>
                <w:noProof/>
                <w:webHidden/>
              </w:rPr>
              <w:instrText xml:space="preserve"> PAGEREF _Toc109993061 \h </w:instrText>
            </w:r>
            <w:r w:rsidR="00DA6CE2">
              <w:rPr>
                <w:noProof/>
                <w:webHidden/>
              </w:rPr>
            </w:r>
            <w:r w:rsidR="00DA6CE2">
              <w:rPr>
                <w:noProof/>
                <w:webHidden/>
              </w:rPr>
              <w:fldChar w:fldCharType="separate"/>
            </w:r>
            <w:r w:rsidR="00DA6CE2">
              <w:rPr>
                <w:noProof/>
                <w:webHidden/>
              </w:rPr>
              <w:t>584</w:t>
            </w:r>
            <w:r w:rsidR="00DA6CE2">
              <w:rPr>
                <w:noProof/>
                <w:webHidden/>
              </w:rPr>
              <w:fldChar w:fldCharType="end"/>
            </w:r>
          </w:hyperlink>
        </w:p>
        <w:p w14:paraId="7B10F55C" w14:textId="747DEA51" w:rsidR="00DA6CE2" w:rsidRDefault="00DA6CE2">
          <w:r>
            <w:rPr>
              <w:b/>
              <w:bCs/>
              <w:noProof/>
            </w:rPr>
            <w:fldChar w:fldCharType="end"/>
          </w:r>
        </w:p>
      </w:sdtContent>
    </w:sdt>
    <w:p w14:paraId="20F00232" w14:textId="3F693AD2" w:rsidR="000A671C" w:rsidRDefault="000A671C"/>
    <w:p w14:paraId="43025AD6" w14:textId="4C63A7B2" w:rsidR="00462277" w:rsidRDefault="00462277"/>
    <w:p w14:paraId="26253D58" w14:textId="06007B3C" w:rsidR="00462277" w:rsidRDefault="00462277"/>
    <w:p w14:paraId="5B846C2F" w14:textId="39119D36" w:rsidR="00462277" w:rsidRDefault="00462277"/>
    <w:p w14:paraId="73C8EC84" w14:textId="21C2423F" w:rsidR="00462277" w:rsidRDefault="00462277"/>
    <w:p w14:paraId="34744075" w14:textId="537407AD" w:rsidR="00462277" w:rsidRDefault="00462277"/>
    <w:p w14:paraId="25574C85" w14:textId="7931B60B" w:rsidR="00462277" w:rsidRDefault="00462277"/>
    <w:p w14:paraId="0321C2EE" w14:textId="05A27FF0" w:rsidR="00462277" w:rsidRDefault="00462277"/>
    <w:p w14:paraId="4612CCC4" w14:textId="38C24D7D" w:rsidR="00462277" w:rsidRDefault="00462277"/>
    <w:p w14:paraId="11238410" w14:textId="71366745" w:rsidR="00462277" w:rsidRDefault="00462277"/>
    <w:p w14:paraId="4F24C6C4" w14:textId="28B32502" w:rsidR="00462277" w:rsidRDefault="00462277"/>
    <w:p w14:paraId="7B9F765E" w14:textId="722B8F79" w:rsidR="00462277" w:rsidRDefault="00462277"/>
    <w:p w14:paraId="0C2C1C81" w14:textId="11D9CB2A" w:rsidR="00462277" w:rsidRDefault="00462277"/>
    <w:p w14:paraId="6B53D688" w14:textId="50AD6342" w:rsidR="00462277" w:rsidRDefault="00462277"/>
    <w:p w14:paraId="26C5BA36" w14:textId="4F069A48" w:rsidR="00462277" w:rsidRDefault="00462277"/>
    <w:p w14:paraId="4B5996E5" w14:textId="08DD2404" w:rsidR="00462277" w:rsidRDefault="00462277"/>
    <w:p w14:paraId="26BB7550" w14:textId="08CF4768" w:rsidR="00462277" w:rsidRDefault="00462277"/>
    <w:p w14:paraId="12F312D6" w14:textId="287C3D0A" w:rsidR="00462277" w:rsidRDefault="00462277"/>
    <w:p w14:paraId="413E6A92" w14:textId="0BF75F49" w:rsidR="00462277" w:rsidRDefault="00462277"/>
    <w:p w14:paraId="2C0F23C7" w14:textId="43F44901" w:rsidR="00462277" w:rsidRDefault="00462277"/>
    <w:p w14:paraId="0DA1928B" w14:textId="4F5139B5" w:rsidR="00462277" w:rsidRDefault="00462277"/>
    <w:p w14:paraId="7A1FB9D4" w14:textId="6F3162FB" w:rsidR="00462277" w:rsidRDefault="00462277"/>
    <w:p w14:paraId="54AF324A" w14:textId="3978C4A3" w:rsidR="00462277" w:rsidRDefault="00462277"/>
    <w:p w14:paraId="691C76A2" w14:textId="75D216E8" w:rsidR="00462277" w:rsidRDefault="00462277"/>
    <w:p w14:paraId="17C5C45C" w14:textId="3BA2BD17" w:rsidR="00462277" w:rsidRDefault="00462277"/>
    <w:p w14:paraId="6D3D0228" w14:textId="42B82887" w:rsidR="00462277" w:rsidRDefault="00462277"/>
    <w:p w14:paraId="2DF78F3F" w14:textId="3C98D71C" w:rsidR="00462277" w:rsidRDefault="00462277"/>
    <w:p w14:paraId="62A24A16" w14:textId="77777777" w:rsidR="00462277" w:rsidRDefault="00462277"/>
    <w:p w14:paraId="6F642585" w14:textId="77777777" w:rsidR="00462277" w:rsidRPr="00462277" w:rsidRDefault="00462277" w:rsidP="00462277">
      <w:pPr>
        <w:spacing w:before="72"/>
        <w:outlineLvl w:val="0"/>
        <w:rPr>
          <w:b/>
          <w:bCs/>
          <w:sz w:val="28"/>
          <w:szCs w:val="28"/>
        </w:rPr>
      </w:pPr>
      <w:bookmarkStart w:id="0" w:name="_Toc99550923"/>
      <w:bookmarkStart w:id="1" w:name="_Toc109993025"/>
      <w:r w:rsidRPr="00462277">
        <w:rPr>
          <w:b/>
          <w:bCs/>
          <w:sz w:val="24"/>
          <w:szCs w:val="24"/>
        </w:rPr>
        <w:t>Izmaiņas Manipulāciju sarakstā no 01.08.2022.</w:t>
      </w:r>
      <w:bookmarkEnd w:id="0"/>
      <w:bookmarkEnd w:id="1"/>
    </w:p>
    <w:p w14:paraId="70005387" w14:textId="77777777" w:rsidR="00462277" w:rsidRPr="00462277" w:rsidRDefault="00462277" w:rsidP="00462277">
      <w:pPr>
        <w:spacing w:before="72"/>
        <w:outlineLvl w:val="0"/>
        <w:rPr>
          <w:b/>
          <w:bCs/>
          <w:sz w:val="28"/>
          <w:szCs w:val="28"/>
        </w:rPr>
      </w:pPr>
    </w:p>
    <w:p w14:paraId="579157C1" w14:textId="77777777" w:rsidR="00462277" w:rsidRPr="00462277" w:rsidRDefault="00462277" w:rsidP="00462277">
      <w:pPr>
        <w:widowControl/>
        <w:numPr>
          <w:ilvl w:val="0"/>
          <w:numId w:val="34"/>
        </w:numPr>
        <w:autoSpaceDE/>
        <w:autoSpaceDN/>
        <w:spacing w:after="160" w:line="259" w:lineRule="auto"/>
        <w:contextualSpacing/>
        <w:rPr>
          <w:rFonts w:eastAsia="Calibri"/>
          <w:b/>
          <w:bCs/>
          <w:sz w:val="24"/>
          <w:szCs w:val="24"/>
        </w:rPr>
      </w:pPr>
      <w:r w:rsidRPr="00462277">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462277" w:rsidRPr="00462277" w14:paraId="26052A85" w14:textId="77777777" w:rsidTr="00CF7E6C">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DE06EBC" w14:textId="77777777" w:rsidR="00462277" w:rsidRPr="00462277" w:rsidRDefault="00462277" w:rsidP="00462277">
            <w:pPr>
              <w:spacing w:before="72"/>
              <w:jc w:val="center"/>
              <w:outlineLvl w:val="0"/>
              <w:rPr>
                <w:b/>
                <w:bCs/>
                <w:sz w:val="18"/>
                <w:szCs w:val="18"/>
              </w:rPr>
            </w:pPr>
            <w:bookmarkStart w:id="2" w:name="_Toc109896882"/>
            <w:bookmarkStart w:id="3" w:name="_Toc109993026"/>
            <w:r w:rsidRPr="00462277">
              <w:rPr>
                <w:b/>
                <w:bCs/>
                <w:sz w:val="18"/>
                <w:szCs w:val="18"/>
              </w:rPr>
              <w:t>Izmaiņas Manipulāciju sarakstā no 01.08.2022.</w:t>
            </w:r>
            <w:bookmarkEnd w:id="2"/>
            <w:bookmarkEnd w:id="3"/>
          </w:p>
        </w:tc>
      </w:tr>
      <w:tr w:rsidR="00462277" w:rsidRPr="00462277" w14:paraId="619C81E7" w14:textId="77777777" w:rsidTr="00CF7E6C">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F3CEC7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9256A"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Manip</w:t>
            </w:r>
            <w:proofErr w:type="spellEnd"/>
            <w:r w:rsidRPr="0046227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D419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p w14:paraId="17399E17"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vai</w:t>
            </w:r>
          </w:p>
          <w:p w14:paraId="18728B3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43D15"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B848FD"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Tarifs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6FD4DD36"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Pacienta </w:t>
            </w:r>
            <w:proofErr w:type="spellStart"/>
            <w:r w:rsidRPr="00462277">
              <w:rPr>
                <w:b/>
                <w:bCs/>
                <w:color w:val="000000"/>
                <w:sz w:val="18"/>
                <w:szCs w:val="18"/>
                <w:lang w:eastAsia="lv-LV"/>
              </w:rPr>
              <w:t>līdzmaksājums</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374F83"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Lielās </w:t>
            </w:r>
            <w:proofErr w:type="spellStart"/>
            <w:r w:rsidRPr="00462277">
              <w:rPr>
                <w:b/>
                <w:bCs/>
                <w:color w:val="000000"/>
                <w:sz w:val="18"/>
                <w:szCs w:val="18"/>
                <w:lang w:eastAsia="lv-LV"/>
              </w:rPr>
              <w:t>ķirur</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oper</w:t>
            </w:r>
            <w:proofErr w:type="spellEnd"/>
            <w:r w:rsidRPr="0046227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227D5"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Ģimens</w:t>
            </w:r>
            <w:proofErr w:type="spellEnd"/>
            <w:r w:rsidRPr="00462277">
              <w:rPr>
                <w:b/>
                <w:bCs/>
                <w:color w:val="000000"/>
                <w:sz w:val="18"/>
                <w:szCs w:val="18"/>
                <w:lang w:eastAsia="lv-LV"/>
              </w:rPr>
              <w:t xml:space="preserve"> ārsta praksei </w:t>
            </w:r>
            <w:proofErr w:type="spellStart"/>
            <w:r w:rsidRPr="00462277">
              <w:rPr>
                <w:b/>
                <w:bCs/>
                <w:color w:val="000000"/>
                <w:sz w:val="18"/>
                <w:szCs w:val="18"/>
                <w:lang w:eastAsia="lv-LV"/>
              </w:rPr>
              <w:t>apmak</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manip</w:t>
            </w:r>
            <w:proofErr w:type="spellEnd"/>
            <w:r w:rsidRPr="0046227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F0F0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1FD0DC" w14:textId="77777777" w:rsidR="00462277" w:rsidRPr="00462277" w:rsidRDefault="00462277" w:rsidP="00462277">
            <w:pPr>
              <w:jc w:val="center"/>
              <w:rPr>
                <w:b/>
                <w:bCs/>
                <w:sz w:val="18"/>
                <w:szCs w:val="18"/>
                <w:lang w:eastAsia="lv-LV"/>
              </w:rPr>
            </w:pPr>
            <w:r w:rsidRPr="00462277">
              <w:rPr>
                <w:b/>
                <w:bCs/>
                <w:sz w:val="18"/>
                <w:szCs w:val="18"/>
                <w:lang w:eastAsia="lv-LV"/>
              </w:rPr>
              <w:t>Piezīmes, paskaidrojums</w:t>
            </w:r>
          </w:p>
        </w:tc>
      </w:tr>
      <w:tr w:rsidR="00462277" w:rsidRPr="00462277" w14:paraId="12A0AC0E" w14:textId="77777777" w:rsidTr="00CF7E6C">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307008" w14:textId="77777777" w:rsidR="00462277" w:rsidRPr="00462277" w:rsidRDefault="00462277" w:rsidP="0046227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946B912" w14:textId="77777777" w:rsidR="00462277" w:rsidRPr="00462277" w:rsidRDefault="00462277" w:rsidP="0046227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2936E366" w14:textId="77777777" w:rsidR="00462277" w:rsidRPr="00462277" w:rsidRDefault="00462277" w:rsidP="0046227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9BE7D46" w14:textId="77777777" w:rsidR="00462277" w:rsidRPr="00462277" w:rsidRDefault="00462277" w:rsidP="0046227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BD8A944" w14:textId="77777777" w:rsidR="00462277" w:rsidRPr="00462277" w:rsidRDefault="00462277" w:rsidP="0046227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1E27072"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Ambul</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700779F" w14:textId="77777777" w:rsidR="00462277" w:rsidRPr="00462277" w:rsidRDefault="00462277" w:rsidP="00462277">
            <w:pPr>
              <w:jc w:val="center"/>
              <w:rPr>
                <w:b/>
                <w:bCs/>
                <w:color w:val="000000"/>
                <w:sz w:val="16"/>
                <w:szCs w:val="16"/>
                <w:lang w:eastAsia="lv-LV"/>
              </w:rPr>
            </w:pPr>
            <w:r w:rsidRPr="00462277">
              <w:rPr>
                <w:b/>
                <w:bCs/>
                <w:color w:val="000000"/>
                <w:sz w:val="16"/>
                <w:szCs w:val="16"/>
                <w:lang w:eastAsia="lv-LV"/>
              </w:rPr>
              <w:t xml:space="preserve">Dienas </w:t>
            </w:r>
            <w:proofErr w:type="spellStart"/>
            <w:r w:rsidRPr="00462277">
              <w:rPr>
                <w:b/>
                <w:bCs/>
                <w:color w:val="000000"/>
                <w:sz w:val="16"/>
                <w:szCs w:val="16"/>
                <w:lang w:eastAsia="lv-LV"/>
              </w:rPr>
              <w:t>stac</w:t>
            </w:r>
            <w:proofErr w:type="spellEnd"/>
            <w:r w:rsidRPr="0046227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7F9B6B3"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Stacio</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E2C3C1" w14:textId="77777777" w:rsidR="00462277" w:rsidRPr="00462277" w:rsidRDefault="00462277" w:rsidP="0046227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37C649A" w14:textId="77777777" w:rsidR="00462277" w:rsidRPr="00462277" w:rsidRDefault="00462277" w:rsidP="0046227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62C6F92" w14:textId="77777777" w:rsidR="00462277" w:rsidRPr="00462277" w:rsidRDefault="00462277" w:rsidP="0046227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0F5C0" w14:textId="77777777" w:rsidR="00462277" w:rsidRPr="00462277" w:rsidRDefault="00462277" w:rsidP="00462277">
            <w:pPr>
              <w:rPr>
                <w:b/>
                <w:bCs/>
                <w:sz w:val="20"/>
                <w:szCs w:val="20"/>
                <w:lang w:eastAsia="lv-LV"/>
              </w:rPr>
            </w:pPr>
          </w:p>
        </w:tc>
      </w:tr>
      <w:tr w:rsidR="00462277" w:rsidRPr="00462277" w14:paraId="32BD919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55EB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067B4" w14:textId="77777777" w:rsidR="00462277" w:rsidRPr="00462277" w:rsidRDefault="00462277" w:rsidP="00462277">
            <w:pPr>
              <w:jc w:val="center"/>
              <w:rPr>
                <w:color w:val="FF0000"/>
                <w:sz w:val="20"/>
                <w:szCs w:val="20"/>
              </w:rPr>
            </w:pPr>
            <w:r w:rsidRPr="00462277">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7459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94E26E"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817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73EB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8D2BE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D9EC5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4CEB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7ED871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63EAA0" w14:textId="77777777" w:rsidR="00462277" w:rsidRPr="00462277" w:rsidRDefault="00462277" w:rsidP="00462277">
            <w:pPr>
              <w:rPr>
                <w:color w:val="000000"/>
                <w:sz w:val="20"/>
                <w:szCs w:val="20"/>
                <w:lang w:eastAsia="lv-LV"/>
              </w:rPr>
            </w:pPr>
            <w:r w:rsidRPr="00462277">
              <w:rPr>
                <w:rFonts w:eastAsia="Calibri"/>
                <w:color w:val="000000"/>
                <w:sz w:val="20"/>
                <w:szCs w:val="20"/>
              </w:rPr>
              <w:t>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2CC63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53D0FF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8609C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96D9" w14:textId="77777777" w:rsidR="00462277" w:rsidRPr="00462277" w:rsidRDefault="00462277" w:rsidP="00462277">
            <w:pPr>
              <w:jc w:val="center"/>
              <w:rPr>
                <w:color w:val="FF0000"/>
                <w:sz w:val="20"/>
                <w:szCs w:val="20"/>
              </w:rPr>
            </w:pPr>
            <w:r w:rsidRPr="00462277">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4B2D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6FE8C52"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SAVA speciālistiem par individuālajiem aizsardzības līdzekļiem epidemioloģiskās drošības pasākumu nodrošināšanai </w:t>
            </w:r>
            <w:r w:rsidRPr="00462277">
              <w:rPr>
                <w:rFonts w:eastAsia="Calibri"/>
                <w:color w:val="000000"/>
                <w:sz w:val="20"/>
                <w:szCs w:val="20"/>
              </w:rPr>
              <w:lastRenderedPageBreak/>
              <w:t>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FC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4919D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703B3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9CBA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A97E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470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09C96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462277">
              <w:rPr>
                <w:rFonts w:eastAsia="Calibri"/>
                <w:color w:val="000000"/>
                <w:sz w:val="20"/>
                <w:szCs w:val="20"/>
              </w:rPr>
              <w:t>gultasdienas</w:t>
            </w:r>
            <w:proofErr w:type="spellEnd"/>
            <w:r w:rsidRPr="00462277">
              <w:rPr>
                <w:rFonts w:eastAsia="Calibri"/>
                <w:color w:val="000000"/>
                <w:sz w:val="20"/>
                <w:szCs w:val="20"/>
              </w:rPr>
              <w:t xml:space="preserve"> apmaksai (izņemot rehabilitācijas un psihiatrijas dienas stacionāru). Manipulācija netiek </w:t>
            </w:r>
            <w:r w:rsidRPr="00462277">
              <w:rPr>
                <w:rFonts w:eastAsia="Calibri"/>
                <w:color w:val="000000"/>
                <w:sz w:val="20"/>
                <w:szCs w:val="20"/>
              </w:rPr>
              <w:lastRenderedPageBreak/>
              <w:t xml:space="preserve">apmaksāta zobārstniecības speciālistiem, kā arī to neapmaksā mājas vizīšu un aprūpes mājās pakalpojumu nodrošinātājiem. Manipulāciju nenorāda kopā ar manipulāciju 60160,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808361"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E3BA7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99FD2D"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272A6" w14:textId="77777777" w:rsidR="00462277" w:rsidRPr="00462277" w:rsidRDefault="00462277" w:rsidP="00462277">
            <w:pPr>
              <w:jc w:val="center"/>
              <w:rPr>
                <w:color w:val="FF0000"/>
                <w:sz w:val="20"/>
                <w:szCs w:val="20"/>
              </w:rPr>
            </w:pPr>
            <w:r w:rsidRPr="00462277">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39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B02CC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w:t>
            </w:r>
            <w:proofErr w:type="spellStart"/>
            <w:r w:rsidRPr="00462277">
              <w:rPr>
                <w:rFonts w:eastAsia="Calibri"/>
                <w:color w:val="000000"/>
                <w:sz w:val="20"/>
                <w:szCs w:val="20"/>
              </w:rPr>
              <w:t>gultasdienai</w:t>
            </w:r>
            <w:proofErr w:type="spellEnd"/>
            <w:r w:rsidRPr="00462277">
              <w:rPr>
                <w:rFonts w:eastAsia="Calibri"/>
                <w:color w:val="000000"/>
                <w:sz w:val="20"/>
                <w:szCs w:val="20"/>
              </w:rPr>
              <w:t xml:space="preserve"> par 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27A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06E1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FE1A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4F07F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F18B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2785EF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E0B4A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D7E381D"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743D0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824F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EC823" w14:textId="77777777" w:rsidR="00462277" w:rsidRPr="00462277" w:rsidRDefault="00462277" w:rsidP="00462277">
            <w:pPr>
              <w:jc w:val="center"/>
              <w:rPr>
                <w:color w:val="FF0000"/>
                <w:sz w:val="20"/>
                <w:szCs w:val="20"/>
              </w:rPr>
            </w:pPr>
            <w:r w:rsidRPr="00462277">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0A76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3204B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par individuālajiem aizsardzības līdzekļiem epidemioloģiskās drošības pasākumu nodrošināšanai ārstniecības un pacientu aprūpes </w:t>
            </w:r>
            <w:r w:rsidRPr="00462277">
              <w:rPr>
                <w:rFonts w:eastAsia="Calibri"/>
                <w:color w:val="000000"/>
                <w:sz w:val="20"/>
                <w:szCs w:val="20"/>
              </w:rPr>
              <w:lastRenderedPageBreak/>
              <w:t>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B97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10AA3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FF8A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D2AFE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B302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768D4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BC11A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w:t>
            </w:r>
            <w:r w:rsidRPr="00462277">
              <w:rPr>
                <w:rFonts w:eastAsia="Calibri"/>
                <w:color w:val="000000"/>
                <w:sz w:val="20"/>
                <w:szCs w:val="20"/>
              </w:rPr>
              <w:lastRenderedPageBreak/>
              <w:t xml:space="preserve">apmaksas nosacījumiem ir spēkā līdz 31.12.2022.saskaņā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FE4A46"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322D7B8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55974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92396" w14:textId="77777777" w:rsidR="00462277" w:rsidRPr="00462277" w:rsidRDefault="00462277" w:rsidP="00462277">
            <w:pPr>
              <w:jc w:val="center"/>
              <w:rPr>
                <w:color w:val="FF0000"/>
                <w:sz w:val="20"/>
                <w:szCs w:val="20"/>
              </w:rPr>
            </w:pPr>
            <w:r w:rsidRPr="00462277">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6EC1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ECBE37B"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2B7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9B37B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FB4F13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96E2B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8433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AD8952" w14:textId="77777777" w:rsidR="00462277" w:rsidRPr="00462277" w:rsidRDefault="00462277" w:rsidP="00462277">
            <w:pPr>
              <w:jc w:val="center"/>
              <w:rPr>
                <w:color w:val="000000"/>
                <w:sz w:val="20"/>
                <w:szCs w:val="20"/>
                <w:lang w:eastAsia="lv-LV"/>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479B5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izbraukumu vakcinācijas veicēji. Manipulāciju norāda vienu reizi par pacienta apmeklējumu, kas saņem veselības aprūpi mājās.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C249323"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26050B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E803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3346" w14:textId="77777777" w:rsidR="00462277" w:rsidRPr="00462277" w:rsidRDefault="00462277" w:rsidP="00462277">
            <w:pPr>
              <w:jc w:val="center"/>
              <w:rPr>
                <w:color w:val="FF0000"/>
                <w:sz w:val="20"/>
                <w:szCs w:val="20"/>
              </w:rPr>
            </w:pPr>
            <w:r w:rsidRPr="00462277">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8BE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9E25B5" w14:textId="77777777" w:rsidR="00462277" w:rsidRPr="00462277" w:rsidRDefault="00462277" w:rsidP="00462277">
            <w:pPr>
              <w:rPr>
                <w:color w:val="000000"/>
                <w:sz w:val="20"/>
                <w:szCs w:val="20"/>
                <w:lang w:eastAsia="lv-LV"/>
              </w:rPr>
            </w:pPr>
            <w:r w:rsidRPr="00462277">
              <w:rPr>
                <w:rFonts w:eastAsia="Calibri"/>
                <w:color w:val="000000"/>
                <w:sz w:val="20"/>
                <w:szCs w:val="20"/>
              </w:rPr>
              <w:t>Piemaksa par individuālajiem aizsardzības līdzekļiem epidemioloģiskās drošības pasākumu 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9422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0AE0B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C194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41E31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B1489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3B7A6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8D40402"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zobārstam (t.sk. </w:t>
            </w:r>
            <w:proofErr w:type="spellStart"/>
            <w:r w:rsidRPr="00462277">
              <w:rPr>
                <w:rFonts w:eastAsia="Calibri"/>
                <w:color w:val="000000"/>
                <w:sz w:val="20"/>
                <w:szCs w:val="20"/>
              </w:rPr>
              <w:t>ortodontam</w:t>
            </w:r>
            <w:proofErr w:type="spellEnd"/>
            <w:r w:rsidRPr="00462277">
              <w:rPr>
                <w:rFonts w:eastAsia="Calibri"/>
                <w:color w:val="000000"/>
                <w:sz w:val="20"/>
                <w:szCs w:val="20"/>
              </w:rPr>
              <w:t xml:space="preserve">  </w:t>
            </w:r>
            <w:proofErr w:type="spellStart"/>
            <w:r w:rsidRPr="00462277">
              <w:rPr>
                <w:rFonts w:eastAsia="Calibri"/>
                <w:color w:val="000000"/>
                <w:sz w:val="20"/>
                <w:szCs w:val="20"/>
              </w:rPr>
              <w:t>periodontologam</w:t>
            </w:r>
            <w:proofErr w:type="spellEnd"/>
            <w:r w:rsidRPr="00462277">
              <w:rPr>
                <w:rFonts w:eastAsia="Calibri"/>
                <w:color w:val="000000"/>
                <w:sz w:val="20"/>
                <w:szCs w:val="20"/>
              </w:rPr>
              <w:t xml:space="preserve">, bērnu zobārstam, zobu protēzistam, </w:t>
            </w:r>
            <w:proofErr w:type="spellStart"/>
            <w:r w:rsidRPr="00462277">
              <w:rPr>
                <w:rFonts w:eastAsia="Calibri"/>
                <w:color w:val="000000"/>
                <w:sz w:val="20"/>
                <w:szCs w:val="20"/>
              </w:rPr>
              <w:t>endodontistam</w:t>
            </w:r>
            <w:proofErr w:type="spellEnd"/>
            <w:r w:rsidRPr="00462277">
              <w:rPr>
                <w:rFonts w:eastAsia="Calibri"/>
                <w:color w:val="000000"/>
                <w:sz w:val="20"/>
                <w:szCs w:val="20"/>
              </w:rPr>
              <w:t>)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A8FE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E5C65E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539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BB8" w14:textId="77777777" w:rsidR="00462277" w:rsidRPr="00462277" w:rsidRDefault="00462277" w:rsidP="00462277">
            <w:pPr>
              <w:jc w:val="center"/>
              <w:rPr>
                <w:color w:val="FF0000"/>
                <w:sz w:val="20"/>
                <w:szCs w:val="20"/>
              </w:rPr>
            </w:pPr>
            <w:r w:rsidRPr="00462277">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83FA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EDB6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individuālajiem aizsardzības </w:t>
            </w:r>
            <w:r w:rsidRPr="00462277">
              <w:rPr>
                <w:rFonts w:eastAsia="Calibri"/>
                <w:color w:val="000000"/>
                <w:sz w:val="20"/>
                <w:szCs w:val="20"/>
              </w:rPr>
              <w:lastRenderedPageBreak/>
              <w:t>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7149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5CD6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A8F49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EBC7D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0184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913ED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825A49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zobārstniecības māsai, higiēnistam, zobārsta asistentam vai zobu tehniķim </w:t>
            </w:r>
            <w:r w:rsidRPr="00462277">
              <w:rPr>
                <w:rFonts w:eastAsia="Calibri"/>
                <w:color w:val="000000"/>
                <w:sz w:val="20"/>
                <w:szCs w:val="20"/>
              </w:rPr>
              <w:lastRenderedPageBreak/>
              <w:t xml:space="preserve">vienu reizi viena pacienta apmeklējuma. Manipulāciju nenorāda kopā ar manipulāciju 70035, 60160. Manipulācija netiek apmaksāta mājas vizīšu un aprūpes mājās pakalpojumu nodrošinātājiem.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72700F5"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670A759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E6A3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EBB1F" w14:textId="77777777" w:rsidR="00462277" w:rsidRPr="00462277" w:rsidRDefault="00462277" w:rsidP="00462277">
            <w:pPr>
              <w:jc w:val="center"/>
              <w:rPr>
                <w:color w:val="FF0000"/>
                <w:sz w:val="20"/>
                <w:szCs w:val="20"/>
              </w:rPr>
            </w:pPr>
            <w:r w:rsidRPr="00462277">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D4B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2B689B" w14:textId="77777777" w:rsidR="00462277" w:rsidRPr="00462277" w:rsidRDefault="00462277" w:rsidP="00462277">
            <w:pPr>
              <w:rPr>
                <w:color w:val="000000"/>
                <w:sz w:val="20"/>
                <w:szCs w:val="20"/>
                <w:lang w:eastAsia="lv-LV"/>
              </w:rPr>
            </w:pPr>
            <w:r w:rsidRPr="00462277">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8EB9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5294D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24AA2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BA1C23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A3819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6AFECC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61C57F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867F40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EDCCF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DAD53"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49D" w14:textId="77777777" w:rsidR="00462277" w:rsidRPr="00462277" w:rsidRDefault="00462277" w:rsidP="00462277">
            <w:pPr>
              <w:jc w:val="center"/>
              <w:rPr>
                <w:color w:val="FF0000"/>
                <w:sz w:val="20"/>
                <w:szCs w:val="20"/>
              </w:rPr>
            </w:pPr>
            <w:r w:rsidRPr="00462277">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AEBF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3C81F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w:t>
            </w:r>
            <w:r w:rsidRPr="00462277">
              <w:rPr>
                <w:rFonts w:eastAsia="Calibri"/>
                <w:color w:val="000000"/>
                <w:sz w:val="20"/>
                <w:szCs w:val="20"/>
              </w:rPr>
              <w:lastRenderedPageBreak/>
              <w:t>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36D0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2.82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8B50A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A21B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F5337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C34ED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B47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6EB0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462277">
              <w:rPr>
                <w:rFonts w:eastAsia="Calibri"/>
                <w:color w:val="000000"/>
                <w:sz w:val="20"/>
                <w:szCs w:val="20"/>
              </w:rPr>
              <w:t>oksimentru</w:t>
            </w:r>
            <w:proofErr w:type="spellEnd"/>
            <w:r w:rsidRPr="00462277">
              <w:rPr>
                <w:rFonts w:eastAsia="Calibri"/>
                <w:color w:val="000000"/>
                <w:sz w:val="20"/>
                <w:szCs w:val="20"/>
              </w:rPr>
              <w:t xml:space="preserve">. Ceļa izdevumi sedz degvielas un auto nolietojuma izmaksas, kā arī ceļā </w:t>
            </w:r>
            <w:r w:rsidRPr="00462277">
              <w:rPr>
                <w:rFonts w:eastAsia="Calibri"/>
                <w:color w:val="000000"/>
                <w:sz w:val="20"/>
                <w:szCs w:val="20"/>
              </w:rPr>
              <w:lastRenderedPageBreak/>
              <w:t xml:space="preserve">pavadīto laiku. Manipulāciju norāda par katrām 10 minūtēm, kas pavadītas ceļā. Manipulāciju par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26DF21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4FCF77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DC69A2"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D4025" w14:textId="77777777" w:rsidR="00462277" w:rsidRPr="00462277" w:rsidRDefault="00462277" w:rsidP="00462277">
            <w:pPr>
              <w:jc w:val="center"/>
              <w:rPr>
                <w:color w:val="FF0000"/>
                <w:sz w:val="20"/>
                <w:szCs w:val="20"/>
              </w:rPr>
            </w:pPr>
            <w:r w:rsidRPr="00462277">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2B28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2855F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pie COVID-19 pacienta ar kurjera starpniecību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5B1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1629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521EC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741B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0879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F83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8C58E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sedz visas izmaksas, kas saistītas 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nogādāšanu vai saņemšanu no pacienta ar aktīvu apstiprinātu COVID-19 infekciju ar kurjera starpniecību. Manipulāciju par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Manipulāciju apmaksā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3C28F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F82F64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E07EB"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26FA2" w14:textId="77777777" w:rsidR="00462277" w:rsidRPr="00462277" w:rsidRDefault="00462277" w:rsidP="00462277">
            <w:pPr>
              <w:jc w:val="center"/>
              <w:rPr>
                <w:color w:val="FF0000"/>
                <w:sz w:val="20"/>
                <w:szCs w:val="20"/>
              </w:rPr>
            </w:pPr>
            <w:r w:rsidRPr="00462277">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1423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C6F453" w14:textId="77777777" w:rsidR="00462277" w:rsidRPr="00462277" w:rsidRDefault="00462277" w:rsidP="00462277">
            <w:pPr>
              <w:rPr>
                <w:color w:val="000000"/>
                <w:sz w:val="20"/>
                <w:szCs w:val="20"/>
                <w:lang w:eastAsia="lv-LV"/>
              </w:rPr>
            </w:pPr>
            <w:r w:rsidRPr="00462277">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100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AB004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37998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09F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690E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69500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30AF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w:t>
            </w:r>
            <w:r w:rsidRPr="00462277">
              <w:rPr>
                <w:rFonts w:eastAsia="Calibri"/>
                <w:color w:val="000000"/>
                <w:sz w:val="20"/>
                <w:szCs w:val="20"/>
              </w:rPr>
              <w:lastRenderedPageBreak/>
              <w:t xml:space="preserve">vienas mājsaimniecības ietvaros. Testēšanai sociālajos centros un citos izbraukumos ceļa izdevumi ir iekļauti tarifā - 47060.Manipulācija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8B9807D"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AC5DC8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2FDF5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7A75A" w14:textId="77777777" w:rsidR="00462277" w:rsidRPr="00462277" w:rsidRDefault="00462277" w:rsidP="00462277">
            <w:pPr>
              <w:jc w:val="center"/>
              <w:rPr>
                <w:color w:val="FF0000"/>
                <w:sz w:val="20"/>
                <w:szCs w:val="20"/>
              </w:rPr>
            </w:pPr>
            <w:r w:rsidRPr="00462277">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C21F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B05E71" w14:textId="77777777" w:rsidR="00462277" w:rsidRPr="00462277" w:rsidRDefault="00462277" w:rsidP="00462277">
            <w:pPr>
              <w:rPr>
                <w:rFonts w:eastAsia="Calibri"/>
                <w:color w:val="000000"/>
                <w:sz w:val="20"/>
                <w:szCs w:val="20"/>
                <w:lang w:eastAsia="lv-LV"/>
              </w:rPr>
            </w:pPr>
            <w:r w:rsidRPr="00462277">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01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AF3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61B51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66BFB1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8D21E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ABF1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6187D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A5C6B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1BF9A4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AA3D20"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C7CC" w14:textId="77777777" w:rsidR="00462277" w:rsidRPr="00462277" w:rsidRDefault="00462277" w:rsidP="00462277">
            <w:pPr>
              <w:jc w:val="center"/>
              <w:rPr>
                <w:color w:val="FF0000"/>
                <w:sz w:val="20"/>
                <w:szCs w:val="20"/>
              </w:rPr>
            </w:pPr>
            <w:r w:rsidRPr="00462277">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8A869"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21B30A"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Covid-19 pacientu aprūpes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w:t>
            </w:r>
            <w:r w:rsidRPr="00462277">
              <w:rPr>
                <w:rFonts w:eastAsia="Calibri"/>
                <w:sz w:val="20"/>
                <w:szCs w:val="20"/>
              </w:rPr>
              <w:lastRenderedPageBreak/>
              <w:t>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59E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3.54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2ADF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2BA3A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D63141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07B80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2B215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AA965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w:t>
            </w:r>
            <w:r w:rsidRPr="00462277">
              <w:rPr>
                <w:rFonts w:eastAsia="Calibri"/>
                <w:color w:val="000000"/>
                <w:sz w:val="20"/>
                <w:szCs w:val="20"/>
              </w:rPr>
              <w:lastRenderedPageBreak/>
              <w:t xml:space="preserve">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566724"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2FCC31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8DA912"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C024F" w14:textId="77777777" w:rsidR="00462277" w:rsidRPr="00462277" w:rsidRDefault="00462277" w:rsidP="00462277">
            <w:pPr>
              <w:jc w:val="center"/>
              <w:rPr>
                <w:color w:val="FF0000"/>
                <w:sz w:val="20"/>
                <w:szCs w:val="20"/>
              </w:rPr>
            </w:pPr>
            <w:r w:rsidRPr="00462277">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18AA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B022A53"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88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6087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32B8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DE5ED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D4F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CF98F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2B23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20B34F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7AD57E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D5733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1FCB6" w14:textId="77777777" w:rsidR="00462277" w:rsidRPr="00462277" w:rsidRDefault="00462277" w:rsidP="00462277">
            <w:pPr>
              <w:jc w:val="center"/>
              <w:rPr>
                <w:color w:val="FF0000"/>
                <w:sz w:val="20"/>
                <w:szCs w:val="20"/>
              </w:rPr>
            </w:pPr>
            <w:r w:rsidRPr="00462277">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DC5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36A9435"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IgA</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4867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67CC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140D4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4EBFE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24C9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6D3E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0C900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9FF069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2774CC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1117F9"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17F00" w14:textId="77777777" w:rsidR="00462277" w:rsidRPr="00462277" w:rsidRDefault="00462277" w:rsidP="00462277">
            <w:pPr>
              <w:jc w:val="center"/>
              <w:rPr>
                <w:color w:val="FF0000"/>
                <w:sz w:val="20"/>
                <w:szCs w:val="20"/>
              </w:rPr>
            </w:pPr>
            <w:r w:rsidRPr="00462277">
              <w:rPr>
                <w:rFonts w:eastAsia="Calibri"/>
                <w:sz w:val="20"/>
                <w:szCs w:val="20"/>
              </w:rPr>
              <w:t>47047R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2112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45892BC"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IgM</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1E5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BD0AC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5238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43BF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DD3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13852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8B672D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60E67F"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3F731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C8984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6A18E" w14:textId="77777777" w:rsidR="00462277" w:rsidRPr="00462277" w:rsidRDefault="00462277" w:rsidP="00462277">
            <w:pPr>
              <w:jc w:val="center"/>
              <w:rPr>
                <w:color w:val="FF0000"/>
                <w:sz w:val="20"/>
                <w:szCs w:val="20"/>
              </w:rPr>
            </w:pPr>
            <w:r w:rsidRPr="00462277">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7C4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DBC83E"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lastRenderedPageBreak/>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CB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8D9F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23E0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3657E9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B5CA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424CA6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760B2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w:t>
            </w:r>
            <w:r w:rsidRPr="00462277">
              <w:rPr>
                <w:rFonts w:eastAsia="Calibri"/>
                <w:color w:val="000000"/>
                <w:sz w:val="20"/>
                <w:szCs w:val="20"/>
              </w:rPr>
              <w:lastRenderedPageBreak/>
              <w:t xml:space="preserve">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5972F1C"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A59718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3C276E"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185E5" w14:textId="77777777" w:rsidR="00462277" w:rsidRPr="00462277" w:rsidRDefault="00462277" w:rsidP="00462277">
            <w:pPr>
              <w:jc w:val="center"/>
              <w:rPr>
                <w:color w:val="FF0000"/>
                <w:sz w:val="20"/>
                <w:szCs w:val="20"/>
              </w:rPr>
            </w:pPr>
            <w:r w:rsidRPr="00462277">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815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D812766"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kvantitatīva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356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A262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9684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E6336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38EF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5BC79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05411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69F5A5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BD24E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6260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DEBC2" w14:textId="77777777" w:rsidR="00462277" w:rsidRPr="00462277" w:rsidRDefault="00462277" w:rsidP="00462277">
            <w:pPr>
              <w:jc w:val="center"/>
              <w:rPr>
                <w:color w:val="FF0000"/>
                <w:sz w:val="20"/>
                <w:szCs w:val="20"/>
              </w:rPr>
            </w:pPr>
            <w:r w:rsidRPr="00462277">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25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E53504"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Kopējo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FD75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5B6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15EF7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9061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06B5D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7A257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FCEAF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CCF4600"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36632B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E510C"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EA2" w14:textId="77777777" w:rsidR="00462277" w:rsidRPr="00462277" w:rsidRDefault="00462277" w:rsidP="00462277">
            <w:pPr>
              <w:jc w:val="center"/>
              <w:rPr>
                <w:color w:val="FF0000"/>
                <w:sz w:val="20"/>
                <w:szCs w:val="20"/>
              </w:rPr>
            </w:pPr>
            <w:r w:rsidRPr="00462277">
              <w:rPr>
                <w:rFonts w:eastAsia="Calibri"/>
                <w:sz w:val="20"/>
                <w:szCs w:val="20"/>
              </w:rPr>
              <w:t>47060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A9C5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65B6C6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506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27C80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3245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698BB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6160E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D052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88E7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pārvietojamajā modulī, teltīs vai izbraukumos. Manipulāciju nenorāda kopā ar manipulācijām 60162, 60164, 60173, 47268.Manipulācija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27F943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D8997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542F2"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5FFEC" w14:textId="77777777" w:rsidR="00462277" w:rsidRPr="00462277" w:rsidRDefault="00462277" w:rsidP="00462277">
            <w:pPr>
              <w:jc w:val="center"/>
              <w:rPr>
                <w:color w:val="FF0000"/>
                <w:sz w:val="20"/>
                <w:szCs w:val="20"/>
              </w:rPr>
            </w:pPr>
            <w:r w:rsidRPr="00462277">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801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DFE3E41"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(COVID-19) ambulatora parauga (1 paraugs) </w:t>
            </w:r>
            <w:r w:rsidRPr="00462277">
              <w:rPr>
                <w:rFonts w:eastAsia="Calibri"/>
                <w:sz w:val="20"/>
                <w:szCs w:val="20"/>
              </w:rPr>
              <w:lastRenderedPageBreak/>
              <w:t>(</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7322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2.29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3B193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425AA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9C50B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D188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86C62F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1C961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laboratorijā. Manipulācija ar pašreizējiem apmaksas nosacījumiem ir spēkā līdz </w:t>
            </w:r>
            <w:r w:rsidRPr="00462277">
              <w:rPr>
                <w:rFonts w:eastAsia="Calibri"/>
                <w:color w:val="000000"/>
                <w:sz w:val="20"/>
                <w:szCs w:val="20"/>
              </w:rPr>
              <w:lastRenderedPageBreak/>
              <w:t xml:space="preserve">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0B792D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3E71D9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85EF5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B3DA8" w14:textId="77777777" w:rsidR="00462277" w:rsidRPr="00462277" w:rsidRDefault="00462277" w:rsidP="00462277">
            <w:pPr>
              <w:jc w:val="center"/>
              <w:rPr>
                <w:color w:val="FF0000"/>
                <w:sz w:val="20"/>
                <w:szCs w:val="20"/>
              </w:rPr>
            </w:pPr>
            <w:r w:rsidRPr="00462277">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9558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142EC7"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394B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57CCC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CCA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4302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D398E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9EDF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E06BB6" w14:textId="77777777" w:rsidR="00462277" w:rsidRPr="00462277" w:rsidRDefault="00462277" w:rsidP="00462277">
            <w:pPr>
              <w:rPr>
                <w:color w:val="000000"/>
                <w:sz w:val="20"/>
                <w:szCs w:val="20"/>
                <w:lang w:eastAsia="lv-LV"/>
              </w:rPr>
            </w:pPr>
            <w:r w:rsidRPr="00462277">
              <w:rPr>
                <w:rFonts w:eastAsia="Calibri"/>
                <w:color w:val="000000"/>
                <w:sz w:val="20"/>
                <w:szCs w:val="20"/>
              </w:rPr>
              <w:t>Apmaksā stacionārajām ārstniecības iestādēm, kuras nodrošina testēšanu ārstniecības iestādes laboratorijā un  laboratorijām saskaņā ar līguma nosacījumiem.</w:t>
            </w:r>
            <w:r w:rsidRPr="00462277">
              <w:rPr>
                <w:rFonts w:eastAsia="Calibri"/>
                <w:color w:val="000000"/>
                <w:sz w:val="20"/>
                <w:szCs w:val="20"/>
              </w:rPr>
              <w:br/>
              <w:t xml:space="preserve">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un</w:t>
            </w:r>
            <w:r w:rsidRPr="00462277">
              <w:rPr>
                <w:rFonts w:eastAsia="Calibri"/>
                <w:strike/>
                <w:color w:val="000000"/>
                <w:sz w:val="20"/>
                <w:szCs w:val="20"/>
              </w:rPr>
              <w:t xml:space="preserve"> 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3910B7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7BDD2D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1AFF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8F03F" w14:textId="77777777" w:rsidR="00462277" w:rsidRPr="00462277" w:rsidRDefault="00462277" w:rsidP="00462277">
            <w:pPr>
              <w:jc w:val="center"/>
              <w:rPr>
                <w:color w:val="FF0000"/>
                <w:sz w:val="20"/>
                <w:szCs w:val="20"/>
              </w:rPr>
            </w:pPr>
            <w:r w:rsidRPr="00462277">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5865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00F8F3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557F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3C80A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20BC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0F5AD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157C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5057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43061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E4C7F5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9862A4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4D8E3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4C7B7" w14:textId="77777777" w:rsidR="00462277" w:rsidRPr="00462277" w:rsidRDefault="00462277" w:rsidP="00462277">
            <w:pPr>
              <w:jc w:val="center"/>
              <w:rPr>
                <w:color w:val="FF0000"/>
                <w:sz w:val="20"/>
                <w:szCs w:val="20"/>
              </w:rPr>
            </w:pPr>
            <w:r w:rsidRPr="00462277">
              <w:rPr>
                <w:rFonts w:eastAsia="Calibri"/>
                <w:sz w:val="20"/>
                <w:szCs w:val="20"/>
              </w:rPr>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E902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6BCA88" w14:textId="77777777" w:rsidR="00462277" w:rsidRPr="00462277" w:rsidRDefault="00462277" w:rsidP="00462277">
            <w:pPr>
              <w:rPr>
                <w:rFonts w:eastAsia="Calibri"/>
                <w:color w:val="000000"/>
                <w:sz w:val="20"/>
                <w:szCs w:val="20"/>
                <w:lang w:eastAsia="lv-LV"/>
              </w:rPr>
            </w:pPr>
            <w:r w:rsidRPr="00462277">
              <w:rPr>
                <w:rFonts w:eastAsia="Calibri"/>
                <w:sz w:val="20"/>
                <w:szCs w:val="20"/>
              </w:rPr>
              <w:t>R Asins ņemšana ar slēgtu sistēmu vienā stobriņā antivielu pret 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92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FF1E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37A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98876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8FD6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A35582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84AFE3"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5C3C6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1C2DF2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12124F"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5330B" w14:textId="77777777" w:rsidR="00462277" w:rsidRPr="00462277" w:rsidRDefault="00462277" w:rsidP="00462277">
            <w:pPr>
              <w:jc w:val="center"/>
              <w:rPr>
                <w:color w:val="FF0000"/>
                <w:sz w:val="20"/>
                <w:szCs w:val="20"/>
              </w:rPr>
            </w:pPr>
            <w:r w:rsidRPr="00462277">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41E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6C084E"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R SARS-CoV-2 RNS (COVID-19) noteikšana ar reālā laika PĶR (bez parauga paņemšanas) ātrai diagnostikai un </w:t>
            </w:r>
            <w:proofErr w:type="spellStart"/>
            <w:r w:rsidRPr="00462277">
              <w:rPr>
                <w:rFonts w:eastAsia="Calibri"/>
                <w:sz w:val="20"/>
                <w:szCs w:val="20"/>
              </w:rPr>
              <w:t>diferenciāldiagnostik</w:t>
            </w:r>
            <w:r w:rsidRPr="00462277">
              <w:rPr>
                <w:rFonts w:eastAsia="Calibri"/>
                <w:sz w:val="20"/>
                <w:szCs w:val="20"/>
              </w:rPr>
              <w:lastRenderedPageBreak/>
              <w:t>ai</w:t>
            </w:r>
            <w:proofErr w:type="spellEnd"/>
            <w:r w:rsidRPr="00462277">
              <w:rPr>
                <w:rFonts w:eastAsia="Calibri"/>
                <w:sz w:val="20"/>
                <w:szCs w:val="20"/>
              </w:rPr>
              <w:t xml:space="preserve"> - izmeklējums ar  </w:t>
            </w:r>
            <w:proofErr w:type="spellStart"/>
            <w:r w:rsidRPr="00462277">
              <w:rPr>
                <w:rFonts w:eastAsia="Calibri"/>
                <w:sz w:val="20"/>
                <w:szCs w:val="20"/>
              </w:rPr>
              <w:t>Multiplex</w:t>
            </w:r>
            <w:proofErr w:type="spellEnd"/>
            <w:r w:rsidRPr="00462277">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79BC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F526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B8BC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1B52C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442A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24707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FBF12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31.12.2022. saskaņā ar MK noteikumu Nr.555 </w:t>
            </w:r>
            <w:r w:rsidRPr="00462277">
              <w:rPr>
                <w:rFonts w:eastAsia="Calibri"/>
                <w:strike/>
                <w:color w:val="000000"/>
                <w:sz w:val="20"/>
                <w:szCs w:val="20"/>
              </w:rPr>
              <w:lastRenderedPageBreak/>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F604B1A"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4739F8A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65C1C"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86607" w14:textId="77777777" w:rsidR="00462277" w:rsidRPr="00462277" w:rsidRDefault="00462277" w:rsidP="00462277">
            <w:pPr>
              <w:jc w:val="center"/>
              <w:rPr>
                <w:color w:val="FF0000"/>
                <w:sz w:val="20"/>
                <w:szCs w:val="20"/>
              </w:rPr>
            </w:pPr>
            <w:r w:rsidRPr="00462277">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EFBC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0EB878"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BB0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5D95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08A3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040B7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38D51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95456D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94040B" w14:textId="77777777" w:rsidR="00462277" w:rsidRPr="00462277" w:rsidRDefault="00462277" w:rsidP="00462277">
            <w:pPr>
              <w:rPr>
                <w:color w:val="000000"/>
                <w:sz w:val="20"/>
                <w:szCs w:val="20"/>
                <w:lang w:eastAsia="lv-LV"/>
              </w:rPr>
            </w:pPr>
            <w:r w:rsidRPr="00462277">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manipulāciju 47269.Manipulācija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6BEB9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15E8AF5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6047DEE"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FC3F1" w14:textId="77777777" w:rsidR="00462277" w:rsidRPr="00462277" w:rsidRDefault="00462277" w:rsidP="00462277">
            <w:pPr>
              <w:jc w:val="center"/>
              <w:rPr>
                <w:color w:val="FF0000"/>
                <w:sz w:val="20"/>
                <w:szCs w:val="20"/>
              </w:rPr>
            </w:pPr>
            <w:r w:rsidRPr="00462277">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CBC0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5F663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B162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6EA1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44EC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3426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BC8A2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A0D7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F904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nedrīkst norādīt kopā ar manipulāciju 60046, kā arī nenorādīt pie manipulācijas 47268. Manipulācija ar pašreizējiem apmaksas nosacījumiem ir spēkā līdz 31.12.2022. saskaņā ar MK </w:t>
            </w:r>
            <w:r w:rsidRPr="00462277">
              <w:rPr>
                <w:rFonts w:eastAsia="Calibri"/>
                <w:color w:val="000000"/>
                <w:sz w:val="20"/>
                <w:szCs w:val="20"/>
              </w:rPr>
              <w:lastRenderedPageBreak/>
              <w:t xml:space="preserve">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93BCB07"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7E0C2BB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9BD81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D3C92" w14:textId="77777777" w:rsidR="00462277" w:rsidRPr="00462277" w:rsidRDefault="00462277" w:rsidP="00462277">
            <w:pPr>
              <w:jc w:val="center"/>
              <w:rPr>
                <w:color w:val="FF0000"/>
                <w:sz w:val="20"/>
                <w:szCs w:val="20"/>
              </w:rPr>
            </w:pPr>
            <w:r w:rsidRPr="00462277">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9ADEA"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21D409"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0119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3EDF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1642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07399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3814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8179A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25867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A53C6F"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806E0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F4F613"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1098C" w14:textId="77777777" w:rsidR="00462277" w:rsidRPr="00462277" w:rsidRDefault="00462277" w:rsidP="00462277">
            <w:pPr>
              <w:jc w:val="center"/>
              <w:rPr>
                <w:color w:val="FF0000"/>
                <w:sz w:val="20"/>
                <w:szCs w:val="20"/>
              </w:rPr>
            </w:pPr>
            <w:r w:rsidRPr="00462277">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8271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71428E"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2EBE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F188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054FC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D24C2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C12D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04B23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3663F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4A5CF1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10B761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D20B7D"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F93A7" w14:textId="77777777" w:rsidR="00462277" w:rsidRPr="00462277" w:rsidRDefault="00462277" w:rsidP="00462277">
            <w:pPr>
              <w:jc w:val="center"/>
              <w:rPr>
                <w:color w:val="FF0000"/>
                <w:sz w:val="20"/>
                <w:szCs w:val="20"/>
              </w:rPr>
            </w:pPr>
            <w:r w:rsidRPr="00462277">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02D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B0FE3F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A9F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AB5BF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51D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16681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79AF4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45D24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A1542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lastRenderedPageBreak/>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825110A"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B1A8C2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BD1DF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2E0D4" w14:textId="77777777" w:rsidR="00462277" w:rsidRPr="00462277" w:rsidRDefault="00462277" w:rsidP="00462277">
            <w:pPr>
              <w:jc w:val="center"/>
              <w:rPr>
                <w:color w:val="FF0000"/>
                <w:sz w:val="20"/>
                <w:szCs w:val="20"/>
              </w:rPr>
            </w:pPr>
            <w:r w:rsidRPr="00462277">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7D3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98C4D2"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390B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942F6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EB313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FCD2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D194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23C49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3928B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C1B93"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2F6B2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7E8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5440" w14:textId="77777777" w:rsidR="00462277" w:rsidRPr="00462277" w:rsidRDefault="00462277" w:rsidP="00462277">
            <w:pPr>
              <w:jc w:val="center"/>
              <w:rPr>
                <w:color w:val="FF0000"/>
                <w:sz w:val="20"/>
                <w:szCs w:val="20"/>
              </w:rPr>
            </w:pPr>
            <w:r w:rsidRPr="00462277">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E1B1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F1A39D"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E6D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54878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DF39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7BB3FC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8B92F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929C8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8B856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91675"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AB9B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2DDA7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38670" w14:textId="77777777" w:rsidR="00462277" w:rsidRPr="00462277" w:rsidRDefault="00462277" w:rsidP="00462277">
            <w:pPr>
              <w:jc w:val="center"/>
              <w:rPr>
                <w:color w:val="FF0000"/>
                <w:sz w:val="20"/>
                <w:szCs w:val="20"/>
              </w:rPr>
            </w:pPr>
            <w:r w:rsidRPr="00462277">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943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6DA72B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207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3D0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C65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5837F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67DB0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4B06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431EE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055572"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4D6366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97A56"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specifisko </w:t>
            </w:r>
            <w:r w:rsidRPr="00462277">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6F0F7" w14:textId="77777777" w:rsidR="00462277" w:rsidRPr="00462277" w:rsidRDefault="00462277" w:rsidP="00462277">
            <w:pPr>
              <w:jc w:val="center"/>
              <w:rPr>
                <w:color w:val="FF0000"/>
                <w:sz w:val="20"/>
                <w:szCs w:val="20"/>
              </w:rPr>
            </w:pPr>
            <w:r w:rsidRPr="00462277">
              <w:rPr>
                <w:rFonts w:eastAsia="Calibri"/>
                <w:sz w:val="20"/>
                <w:szCs w:val="20"/>
              </w:rPr>
              <w:lastRenderedPageBreak/>
              <w:t>47407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DE4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6A9D50"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RNS (COVID-19) </w:t>
            </w:r>
            <w:r w:rsidRPr="00462277">
              <w:rPr>
                <w:rFonts w:eastAsia="Calibri"/>
                <w:sz w:val="20"/>
                <w:szCs w:val="20"/>
              </w:rPr>
              <w:lastRenderedPageBreak/>
              <w:t>noteikšana ar "</w:t>
            </w:r>
            <w:proofErr w:type="spellStart"/>
            <w:r w:rsidRPr="00462277">
              <w:rPr>
                <w:rFonts w:eastAsia="Calibri"/>
                <w:sz w:val="20"/>
                <w:szCs w:val="20"/>
              </w:rPr>
              <w:t>pooling</w:t>
            </w:r>
            <w:proofErr w:type="spellEnd"/>
            <w:r w:rsidRPr="00462277">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1FD8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10.25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06D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B9470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AE7D3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9E5A1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7F3FD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5E5C9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w:t>
            </w:r>
            <w:r w:rsidRPr="00462277">
              <w:rPr>
                <w:rFonts w:eastAsia="Calibri"/>
                <w:color w:val="000000"/>
                <w:sz w:val="20"/>
                <w:szCs w:val="20"/>
              </w:rPr>
              <w:lastRenderedPageBreak/>
              <w:t xml:space="preserve">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D125F1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EC86BD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26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DBE13" w14:textId="77777777" w:rsidR="00462277" w:rsidRPr="00462277" w:rsidRDefault="00462277" w:rsidP="00462277">
            <w:pPr>
              <w:jc w:val="center"/>
              <w:rPr>
                <w:color w:val="FF0000"/>
                <w:sz w:val="20"/>
                <w:szCs w:val="20"/>
              </w:rPr>
            </w:pPr>
            <w:r w:rsidRPr="00462277">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18A2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32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F981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D96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A54C4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6CF52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06729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7673AB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443DD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06611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50A141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DE6DA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6E64" w14:textId="77777777" w:rsidR="00462277" w:rsidRPr="00462277" w:rsidRDefault="00462277" w:rsidP="00462277">
            <w:pPr>
              <w:jc w:val="center"/>
              <w:rPr>
                <w:color w:val="FF0000"/>
                <w:sz w:val="20"/>
                <w:szCs w:val="20"/>
              </w:rPr>
            </w:pPr>
            <w:r w:rsidRPr="00462277">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7AEF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F51BB"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F484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F4A15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F30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639F4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E32C3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D23C1E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D35E5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D60C4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EC59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4A74D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0DDAE" w14:textId="77777777" w:rsidR="00462277" w:rsidRPr="00462277" w:rsidRDefault="00462277" w:rsidP="00462277">
            <w:pPr>
              <w:jc w:val="center"/>
              <w:rPr>
                <w:color w:val="FF0000"/>
                <w:sz w:val="20"/>
                <w:szCs w:val="20"/>
              </w:rPr>
            </w:pPr>
            <w:r w:rsidRPr="00462277">
              <w:rPr>
                <w:rFonts w:eastAsia="Calibri"/>
                <w:sz w:val="20"/>
                <w:szCs w:val="20"/>
              </w:rPr>
              <w:t>47410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52E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164E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54A7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96AE9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B4BE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F3B6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BD90D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6A73C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E873CE"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F8F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9777E6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EDD17"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48DC7" w14:textId="77777777" w:rsidR="00462277" w:rsidRPr="00462277" w:rsidRDefault="00462277" w:rsidP="00462277">
            <w:pPr>
              <w:jc w:val="center"/>
              <w:rPr>
                <w:color w:val="FF0000"/>
                <w:sz w:val="20"/>
                <w:szCs w:val="20"/>
              </w:rPr>
            </w:pPr>
            <w:r w:rsidRPr="00462277">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FDD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476A7F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xml:space="preserve">" metodi (7 paraugi - par vienu </w:t>
            </w:r>
            <w:r w:rsidRPr="00462277">
              <w:rPr>
                <w:rFonts w:eastAsia="Calibri"/>
                <w:sz w:val="20"/>
                <w:szCs w:val="20"/>
              </w:rPr>
              <w:lastRenderedPageBreak/>
              <w:t>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6318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7.08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5F10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ADCC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8854B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27495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34C26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412CDC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w:t>
            </w:r>
            <w:r w:rsidRPr="00462277">
              <w:rPr>
                <w:rFonts w:eastAsia="Calibri"/>
                <w:color w:val="000000"/>
                <w:sz w:val="20"/>
                <w:szCs w:val="20"/>
              </w:rPr>
              <w:lastRenderedPageBreak/>
              <w:t xml:space="preserve">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6BFA8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6130B01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387847"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B0D3D" w14:textId="77777777" w:rsidR="00462277" w:rsidRPr="00462277" w:rsidRDefault="00462277" w:rsidP="00462277">
            <w:pPr>
              <w:jc w:val="center"/>
              <w:rPr>
                <w:color w:val="FF0000"/>
                <w:sz w:val="20"/>
                <w:szCs w:val="20"/>
              </w:rPr>
            </w:pPr>
            <w:r w:rsidRPr="00462277">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C8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F0CF5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E210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56EC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C0AE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F1B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A4A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185F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8C9F9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D3DF7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5A68C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E17193"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EE5DA" w14:textId="77777777" w:rsidR="00462277" w:rsidRPr="00462277" w:rsidRDefault="00462277" w:rsidP="00462277">
            <w:pPr>
              <w:jc w:val="center"/>
              <w:rPr>
                <w:color w:val="FF0000"/>
                <w:sz w:val="20"/>
                <w:szCs w:val="20"/>
              </w:rPr>
            </w:pPr>
            <w:r w:rsidRPr="00462277">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4A0A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50DC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F3C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8187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4AC6E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BC9B0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9333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1C60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9E03B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00EB9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85EFB2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72763B"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E8A68" w14:textId="77777777" w:rsidR="00462277" w:rsidRPr="00462277" w:rsidRDefault="00462277" w:rsidP="00462277">
            <w:pPr>
              <w:jc w:val="center"/>
              <w:rPr>
                <w:rFonts w:eastAsia="Calibri"/>
                <w:sz w:val="20"/>
                <w:szCs w:val="20"/>
              </w:rPr>
            </w:pPr>
            <w:r w:rsidRPr="00462277">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6A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82D5F2" w14:textId="77777777" w:rsidR="00462277" w:rsidRPr="00462277" w:rsidRDefault="00462277" w:rsidP="00462277">
            <w:pPr>
              <w:rPr>
                <w:rFonts w:eastAsia="Calibri"/>
                <w:sz w:val="20"/>
                <w:szCs w:val="20"/>
              </w:rPr>
            </w:pPr>
            <w:r w:rsidRPr="00462277">
              <w:rPr>
                <w:rFonts w:eastAsia="Calibri"/>
                <w:sz w:val="20"/>
                <w:szCs w:val="20"/>
              </w:rPr>
              <w:t xml:space="preserve">SARS-CoV-2 vīrusa variantu </w:t>
            </w:r>
            <w:proofErr w:type="spellStart"/>
            <w:r w:rsidRPr="00462277">
              <w:rPr>
                <w:rFonts w:eastAsia="Calibri"/>
                <w:sz w:val="20"/>
                <w:szCs w:val="20"/>
              </w:rPr>
              <w:t>skrīninga</w:t>
            </w:r>
            <w:proofErr w:type="spellEnd"/>
            <w:r w:rsidRPr="00462277">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65AC9"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E5C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4B04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E6DBC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8A8A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00AF4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519A2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9929B5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216B33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D6D69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4738B" w14:textId="77777777" w:rsidR="00462277" w:rsidRPr="00462277" w:rsidRDefault="00462277" w:rsidP="00462277">
            <w:pPr>
              <w:jc w:val="center"/>
              <w:rPr>
                <w:rFonts w:eastAsia="Calibri"/>
                <w:sz w:val="20"/>
                <w:szCs w:val="20"/>
              </w:rPr>
            </w:pPr>
            <w:r w:rsidRPr="00462277">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176F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3E7311"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izotermiskās </w:t>
            </w:r>
            <w:proofErr w:type="spellStart"/>
            <w:r w:rsidRPr="00462277">
              <w:rPr>
                <w:rFonts w:eastAsia="Calibri"/>
                <w:sz w:val="20"/>
                <w:szCs w:val="20"/>
              </w:rPr>
              <w:t>amplifikācjas</w:t>
            </w:r>
            <w:proofErr w:type="spellEnd"/>
            <w:r w:rsidRPr="00462277">
              <w:rPr>
                <w:rFonts w:eastAsia="Calibri"/>
                <w:sz w:val="20"/>
                <w:szCs w:val="20"/>
              </w:rPr>
              <w:t xml:space="preserve"> metodi  (bez parauga paņemšanas) ātrai diagnostikai un </w:t>
            </w:r>
            <w:proofErr w:type="spellStart"/>
            <w:r w:rsidRPr="00462277">
              <w:rPr>
                <w:rFonts w:eastAsia="Calibri"/>
                <w:sz w:val="20"/>
                <w:szCs w:val="20"/>
              </w:rPr>
              <w:lastRenderedPageBreak/>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144F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46.58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509AB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4D360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B1E7D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C3E10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49D33C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DD7DF11"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 xml:space="preserve">264.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D954221"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4ECDD25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E747C3"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8CF72" w14:textId="77777777" w:rsidR="00462277" w:rsidRPr="00462277" w:rsidRDefault="00462277" w:rsidP="00462277">
            <w:pPr>
              <w:jc w:val="center"/>
              <w:rPr>
                <w:rFonts w:eastAsia="Calibri"/>
                <w:sz w:val="20"/>
                <w:szCs w:val="20"/>
              </w:rPr>
            </w:pPr>
            <w:r w:rsidRPr="00462277">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B067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337944" w14:textId="77777777" w:rsidR="00462277" w:rsidRPr="00462277" w:rsidRDefault="00462277" w:rsidP="00462277">
            <w:pPr>
              <w:rPr>
                <w:rFonts w:eastAsia="Calibri"/>
                <w:sz w:val="20"/>
                <w:szCs w:val="20"/>
              </w:rPr>
            </w:pPr>
            <w:r w:rsidRPr="00462277">
              <w:rPr>
                <w:rFonts w:eastAsia="Calibri"/>
                <w:color w:val="000000"/>
                <w:sz w:val="20"/>
                <w:szCs w:val="20"/>
              </w:rPr>
              <w:t xml:space="preserve">Ģimenes ārsta praksē nodarbinātas ārstniecības personas vai mājas aprūpes pakalpojumu sniedzēja mājas vizīte SARS-CoV-2 (COVID-19)  izmeklējamā materiāla paņemšanai vai </w:t>
            </w:r>
            <w:proofErr w:type="spellStart"/>
            <w:r w:rsidRPr="00462277">
              <w:rPr>
                <w:rFonts w:eastAsia="Calibri"/>
                <w:color w:val="000000"/>
                <w:sz w:val="20"/>
                <w:szCs w:val="20"/>
              </w:rPr>
              <w:t>Ag</w:t>
            </w:r>
            <w:proofErr w:type="spellEnd"/>
            <w:r w:rsidRPr="00462277">
              <w:rPr>
                <w:rFonts w:eastAsia="Calibri"/>
                <w:color w:val="00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01078"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48F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526A1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8BDAD6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B244B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5035429"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BC0726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31.12.2022. saskaņā ar MK noteikumu Nr.555 </w:t>
            </w:r>
            <w:r w:rsidRPr="00462277">
              <w:rPr>
                <w:rFonts w:eastAsia="Calibri"/>
                <w:strike/>
                <w:color w:val="000000"/>
                <w:sz w:val="20"/>
                <w:szCs w:val="20"/>
              </w:rPr>
              <w:t>245.</w:t>
            </w:r>
            <w:r w:rsidRPr="00462277">
              <w:rPr>
                <w:rFonts w:eastAsia="Calibri"/>
                <w:color w:val="FF0000"/>
                <w:sz w:val="20"/>
                <w:szCs w:val="20"/>
              </w:rPr>
              <w:t>265.</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F1942A" w14:textId="77777777" w:rsidR="00462277" w:rsidRPr="00462277" w:rsidRDefault="00462277" w:rsidP="00462277">
            <w:pPr>
              <w:rPr>
                <w:rFonts w:eastAsia="Calibri"/>
                <w:color w:val="000000"/>
                <w:sz w:val="20"/>
                <w:szCs w:val="20"/>
              </w:rPr>
            </w:pPr>
            <w:r w:rsidRPr="00462277">
              <w:rPr>
                <w:rFonts w:eastAsia="Calibri"/>
                <w:color w:val="000000"/>
                <w:sz w:val="20"/>
                <w:szCs w:val="20"/>
              </w:rPr>
              <w:t>Manipulācijas nosaukuma un apmaksas nosacījumu precizēšana</w:t>
            </w:r>
          </w:p>
        </w:tc>
      </w:tr>
      <w:tr w:rsidR="00462277" w:rsidRPr="00462277" w14:paraId="428B1A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0A5D12"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15335" w14:textId="77777777" w:rsidR="00462277" w:rsidRPr="00462277" w:rsidRDefault="00462277" w:rsidP="00462277">
            <w:pPr>
              <w:jc w:val="center"/>
              <w:rPr>
                <w:rFonts w:eastAsia="Calibri"/>
                <w:sz w:val="20"/>
                <w:szCs w:val="20"/>
              </w:rPr>
            </w:pPr>
            <w:r w:rsidRPr="00462277">
              <w:rPr>
                <w:rFonts w:eastAsia="Calibri"/>
                <w:sz w:val="20"/>
                <w:szCs w:val="20"/>
              </w:rPr>
              <w:t>60044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1DFA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EE3434" w14:textId="77777777" w:rsidR="00462277" w:rsidRPr="00462277" w:rsidRDefault="00462277" w:rsidP="00462277">
            <w:pPr>
              <w:rPr>
                <w:rFonts w:eastAsia="Calibri"/>
                <w:sz w:val="20"/>
                <w:szCs w:val="20"/>
              </w:rPr>
            </w:pPr>
            <w:r w:rsidRPr="00462277">
              <w:rPr>
                <w:rFonts w:eastAsia="Calibri"/>
                <w:color w:val="000000"/>
                <w:sz w:val="20"/>
                <w:szCs w:val="20"/>
              </w:rPr>
              <w:t>SARS-CoV-2 (COVID-19) izmeklējamā materiāla (</w:t>
            </w:r>
            <w:proofErr w:type="spellStart"/>
            <w:r w:rsidRPr="00462277">
              <w:rPr>
                <w:rFonts w:eastAsia="Calibri"/>
                <w:color w:val="000000"/>
                <w:sz w:val="20"/>
                <w:szCs w:val="20"/>
              </w:rPr>
              <w:t>nazofaringeālā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uztriepe</w:t>
            </w:r>
            <w:proofErr w:type="spellEnd"/>
            <w:r w:rsidRPr="00462277">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5989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1.96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CA42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C3A78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FE6A5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41667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04B02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0E7C37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personāla laika apmaksu.  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31.12.2022. saskaņā ar MK noteikumu Nr.555 </w:t>
            </w:r>
            <w:r w:rsidRPr="00462277">
              <w:rPr>
                <w:rFonts w:eastAsia="Calibri"/>
                <w:strike/>
                <w:color w:val="000000"/>
                <w:sz w:val="20"/>
                <w:szCs w:val="20"/>
              </w:rPr>
              <w:lastRenderedPageBreak/>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64224D0"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Apmaksas nosacījumu precizēšana</w:t>
            </w:r>
          </w:p>
        </w:tc>
      </w:tr>
      <w:tr w:rsidR="00462277" w:rsidRPr="00462277" w14:paraId="0222BEC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744063"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70EFA" w14:textId="77777777" w:rsidR="00462277" w:rsidRPr="00462277" w:rsidRDefault="00462277" w:rsidP="00462277">
            <w:pPr>
              <w:jc w:val="center"/>
              <w:rPr>
                <w:rFonts w:eastAsia="Calibri"/>
                <w:sz w:val="20"/>
                <w:szCs w:val="20"/>
              </w:rPr>
            </w:pPr>
            <w:r w:rsidRPr="00462277">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64DC9"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C2DE01" w14:textId="77777777" w:rsidR="00462277" w:rsidRPr="00462277" w:rsidRDefault="00462277" w:rsidP="00462277">
            <w:pPr>
              <w:rPr>
                <w:rFonts w:eastAsia="Calibri"/>
                <w:sz w:val="20"/>
                <w:szCs w:val="20"/>
              </w:rPr>
            </w:pPr>
            <w:r w:rsidRPr="00462277">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B98D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B4419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44CF2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CC568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202B7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307DE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C59C7B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4F094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13ABEED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DD307" w14:textId="77777777" w:rsidR="00462277" w:rsidRPr="00462277" w:rsidRDefault="00462277" w:rsidP="00462277">
            <w:pPr>
              <w:jc w:val="center"/>
              <w:rPr>
                <w:rFonts w:eastAsia="Calibri"/>
                <w:sz w:val="20"/>
                <w:szCs w:val="20"/>
              </w:rPr>
            </w:pPr>
            <w:r w:rsidRPr="00462277">
              <w:rPr>
                <w:rFonts w:eastAsia="Calibri"/>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57B40" w14:textId="77777777" w:rsidR="00462277" w:rsidRPr="00462277" w:rsidRDefault="00462277" w:rsidP="00462277">
            <w:pPr>
              <w:jc w:val="center"/>
              <w:rPr>
                <w:rFonts w:eastAsia="Calibri"/>
                <w:sz w:val="20"/>
                <w:szCs w:val="20"/>
              </w:rPr>
            </w:pPr>
            <w:r w:rsidRPr="00462277">
              <w:rPr>
                <w:rFonts w:eastAsia="Calibri"/>
                <w:color w:val="000000"/>
                <w:sz w:val="20"/>
                <w:szCs w:val="20"/>
              </w:rPr>
              <w:t>13035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30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A1EB90" w14:textId="77777777" w:rsidR="00462277" w:rsidRPr="00462277" w:rsidRDefault="00462277" w:rsidP="00462277">
            <w:pPr>
              <w:rPr>
                <w:rFonts w:eastAsia="Calibri"/>
                <w:sz w:val="20"/>
                <w:szCs w:val="20"/>
              </w:rPr>
            </w:pPr>
            <w:r w:rsidRPr="00462277">
              <w:rPr>
                <w:rFonts w:eastAsia="Calibri"/>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6D8B0" w14:textId="77777777" w:rsidR="00462277" w:rsidRPr="00462277" w:rsidRDefault="00462277" w:rsidP="00462277">
            <w:pPr>
              <w:jc w:val="center"/>
              <w:rPr>
                <w:rFonts w:eastAsia="Calibri"/>
                <w:color w:val="000000"/>
                <w:sz w:val="20"/>
                <w:szCs w:val="20"/>
              </w:rPr>
            </w:pPr>
            <w:r w:rsidRPr="00462277">
              <w:rPr>
                <w:rFonts w:eastAsia="Calibri"/>
                <w:sz w:val="20"/>
                <w:szCs w:val="20"/>
              </w:rPr>
              <w:t>4.19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3CEE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61EA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B2F49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5E0B5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DE6C5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3B58D7"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 xml:space="preserve">268.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CC10C4"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E54569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F5A9EF"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FFC6" w14:textId="77777777" w:rsidR="00462277" w:rsidRPr="00462277" w:rsidRDefault="00462277" w:rsidP="00462277">
            <w:pPr>
              <w:jc w:val="center"/>
              <w:rPr>
                <w:rFonts w:eastAsia="Calibri"/>
                <w:sz w:val="20"/>
                <w:szCs w:val="20"/>
              </w:rPr>
            </w:pPr>
            <w:r w:rsidRPr="00462277">
              <w:rPr>
                <w:rFonts w:eastAsia="Calibri"/>
                <w:color w:val="000000"/>
                <w:sz w:val="20"/>
                <w:szCs w:val="20"/>
              </w:rPr>
              <w:t>19283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559DA"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64AAAF" w14:textId="77777777" w:rsidR="00462277" w:rsidRPr="00462277" w:rsidRDefault="00462277" w:rsidP="00462277">
            <w:pPr>
              <w:rPr>
                <w:rFonts w:eastAsia="Calibri"/>
                <w:sz w:val="20"/>
                <w:szCs w:val="20"/>
              </w:rPr>
            </w:pPr>
            <w:r w:rsidRPr="00462277">
              <w:rPr>
                <w:rFonts w:eastAsia="Calibri"/>
                <w:sz w:val="20"/>
                <w:szCs w:val="20"/>
              </w:rPr>
              <w:t>Piemaksa manipulācijām 19275, 19302, 19305, 19307 par ogļskābās gāzes adsorbcijas filtru - kolonna (ECCO2R vai analogs)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4AEAC" w14:textId="77777777" w:rsidR="00462277" w:rsidRPr="00462277" w:rsidRDefault="00462277" w:rsidP="00462277">
            <w:pPr>
              <w:jc w:val="center"/>
              <w:rPr>
                <w:rFonts w:eastAsia="Calibri"/>
                <w:color w:val="000000"/>
                <w:sz w:val="20"/>
                <w:szCs w:val="20"/>
              </w:rPr>
            </w:pPr>
            <w:r w:rsidRPr="00462277">
              <w:rPr>
                <w:rFonts w:eastAsia="Calibri"/>
                <w:sz w:val="20"/>
                <w:szCs w:val="20"/>
              </w:rPr>
              <w:t>1764.00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DDF8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8185A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F03DD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813E7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4641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64BEFBF"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392BD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38C530F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B87A5"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FB124" w14:textId="77777777" w:rsidR="00462277" w:rsidRPr="00462277" w:rsidRDefault="00462277" w:rsidP="00462277">
            <w:pPr>
              <w:jc w:val="center"/>
              <w:rPr>
                <w:rFonts w:eastAsia="Calibri"/>
                <w:sz w:val="20"/>
                <w:szCs w:val="20"/>
              </w:rPr>
            </w:pPr>
            <w:r w:rsidRPr="00462277">
              <w:rPr>
                <w:rFonts w:eastAsia="Calibri"/>
                <w:color w:val="000000"/>
                <w:sz w:val="20"/>
                <w:szCs w:val="20"/>
              </w:rPr>
              <w:t>19284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B70A5"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71F"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19302 un 19305, pielietojot papildu </w:t>
            </w:r>
            <w:proofErr w:type="spellStart"/>
            <w:r w:rsidRPr="00462277">
              <w:rPr>
                <w:rFonts w:eastAsia="Calibri"/>
                <w:sz w:val="20"/>
                <w:szCs w:val="20"/>
              </w:rPr>
              <w:t>citokinīnu</w:t>
            </w:r>
            <w:proofErr w:type="spellEnd"/>
            <w:r w:rsidRPr="00462277">
              <w:rPr>
                <w:rFonts w:eastAsia="Calibri"/>
                <w:sz w:val="20"/>
                <w:szCs w:val="20"/>
              </w:rPr>
              <w:t xml:space="preserve"> </w:t>
            </w:r>
            <w:r w:rsidRPr="00462277">
              <w:rPr>
                <w:rFonts w:eastAsia="Calibri"/>
                <w:sz w:val="20"/>
                <w:szCs w:val="20"/>
              </w:rPr>
              <w:lastRenderedPageBreak/>
              <w:t>adsorbcijas filtru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5730" w14:textId="77777777" w:rsidR="00462277" w:rsidRPr="00462277" w:rsidRDefault="00462277" w:rsidP="00462277">
            <w:pPr>
              <w:jc w:val="center"/>
              <w:rPr>
                <w:rFonts w:eastAsia="Calibri"/>
                <w:color w:val="000000"/>
                <w:sz w:val="20"/>
                <w:szCs w:val="20"/>
              </w:rPr>
            </w:pPr>
            <w:r w:rsidRPr="00462277">
              <w:rPr>
                <w:rFonts w:eastAsia="Calibri"/>
                <w:sz w:val="20"/>
                <w:szCs w:val="20"/>
              </w:rPr>
              <w:lastRenderedPageBreak/>
              <w:t>1734.60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B5856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CADC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A6FEF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869F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164CA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E884CD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w:t>
            </w:r>
            <w:r w:rsidRPr="00462277">
              <w:rPr>
                <w:rFonts w:eastAsia="Calibri"/>
                <w:color w:val="000000"/>
                <w:sz w:val="20"/>
                <w:szCs w:val="20"/>
              </w:rPr>
              <w:lastRenderedPageBreak/>
              <w:t xml:space="preserve">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DF77160"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Apmaksas nosacījumu precizēšana</w:t>
            </w:r>
          </w:p>
        </w:tc>
      </w:tr>
      <w:tr w:rsidR="00462277" w:rsidRPr="00462277" w14:paraId="152C869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52DD4"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C08A3" w14:textId="77777777" w:rsidR="00462277" w:rsidRPr="00462277" w:rsidRDefault="00462277" w:rsidP="00462277">
            <w:pPr>
              <w:jc w:val="center"/>
              <w:rPr>
                <w:rFonts w:eastAsia="Calibri"/>
                <w:sz w:val="20"/>
                <w:szCs w:val="20"/>
              </w:rPr>
            </w:pPr>
            <w:r w:rsidRPr="00462277">
              <w:rPr>
                <w:rFonts w:eastAsia="Calibri"/>
                <w:color w:val="000000"/>
                <w:sz w:val="20"/>
                <w:szCs w:val="20"/>
              </w:rPr>
              <w:t>19291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44157"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1B5E48"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19304, 19305 un 19307 par reģionālu </w:t>
            </w:r>
            <w:proofErr w:type="spellStart"/>
            <w:r w:rsidRPr="00462277">
              <w:rPr>
                <w:rFonts w:eastAsia="Calibri"/>
                <w:sz w:val="20"/>
                <w:szCs w:val="20"/>
              </w:rPr>
              <w:t>citrāta</w:t>
            </w:r>
            <w:proofErr w:type="spellEnd"/>
            <w:r w:rsidRPr="00462277">
              <w:rPr>
                <w:rFonts w:eastAsia="Calibri"/>
                <w:sz w:val="20"/>
                <w:szCs w:val="20"/>
              </w:rPr>
              <w:t xml:space="preserve"> </w:t>
            </w:r>
            <w:proofErr w:type="spellStart"/>
            <w:r w:rsidRPr="00462277">
              <w:rPr>
                <w:rFonts w:eastAsia="Calibri"/>
                <w:sz w:val="20"/>
                <w:szCs w:val="20"/>
              </w:rPr>
              <w:t>antikoagulāciju</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A20E" w14:textId="77777777" w:rsidR="00462277" w:rsidRPr="00462277" w:rsidRDefault="00462277" w:rsidP="00462277">
            <w:pPr>
              <w:jc w:val="center"/>
              <w:rPr>
                <w:rFonts w:eastAsia="Calibri"/>
                <w:color w:val="000000"/>
                <w:sz w:val="20"/>
                <w:szCs w:val="20"/>
              </w:rPr>
            </w:pPr>
            <w:r w:rsidRPr="00462277">
              <w:rPr>
                <w:rFonts w:eastAsia="Calibri"/>
                <w:sz w:val="20"/>
                <w:szCs w:val="20"/>
              </w:rPr>
              <w:t>214.89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1F2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6F17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939497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C3B2F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B5A7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D6076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6829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51A296C"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511D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B73DF" w14:textId="77777777" w:rsidR="00462277" w:rsidRPr="00462277" w:rsidRDefault="00462277" w:rsidP="00462277">
            <w:pPr>
              <w:jc w:val="center"/>
              <w:rPr>
                <w:rFonts w:eastAsia="Calibri"/>
                <w:sz w:val="20"/>
                <w:szCs w:val="20"/>
              </w:rPr>
            </w:pPr>
            <w:r w:rsidRPr="00462277">
              <w:rPr>
                <w:rFonts w:eastAsia="Calibri"/>
                <w:color w:val="000000"/>
                <w:sz w:val="20"/>
                <w:szCs w:val="20"/>
              </w:rPr>
              <w:t>47269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2661"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620E17"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33A55" w14:textId="77777777" w:rsidR="00462277" w:rsidRPr="00462277" w:rsidRDefault="00462277" w:rsidP="00462277">
            <w:pPr>
              <w:jc w:val="center"/>
              <w:rPr>
                <w:rFonts w:eastAsia="Calibri"/>
                <w:color w:val="000000"/>
                <w:sz w:val="20"/>
                <w:szCs w:val="20"/>
              </w:rPr>
            </w:pPr>
            <w:r w:rsidRPr="00462277">
              <w:rPr>
                <w:rFonts w:eastAsia="Calibri"/>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A1AEA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B5824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548A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5A07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6D38B1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8AECF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47078.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B14E6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679A7594"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7B40A2B" w14:textId="77777777" w:rsidR="00462277" w:rsidRPr="00462277" w:rsidRDefault="00462277" w:rsidP="00462277">
            <w:pPr>
              <w:jc w:val="center"/>
              <w:rPr>
                <w:rFonts w:eastAsia="Calibri"/>
                <w:sz w:val="20"/>
                <w:szCs w:val="20"/>
              </w:rPr>
            </w:pPr>
            <w:r w:rsidRPr="00462277">
              <w:rPr>
                <w:rFonts w:eastAsia="Calibri"/>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F71015" w14:textId="77777777" w:rsidR="00462277" w:rsidRPr="00462277" w:rsidRDefault="00462277" w:rsidP="00462277">
            <w:pPr>
              <w:jc w:val="center"/>
              <w:rPr>
                <w:rFonts w:eastAsia="Calibri"/>
                <w:sz w:val="20"/>
                <w:szCs w:val="20"/>
              </w:rPr>
            </w:pPr>
            <w:r w:rsidRPr="00462277">
              <w:rPr>
                <w:rFonts w:eastAsia="Calibri"/>
                <w:color w:val="000000"/>
                <w:sz w:val="20"/>
                <w:szCs w:val="20"/>
              </w:rPr>
              <w:t>03097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309DC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3602"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w:t>
            </w:r>
            <w:proofErr w:type="spellStart"/>
            <w:r w:rsidRPr="00462277">
              <w:rPr>
                <w:rFonts w:eastAsia="Calibri"/>
                <w:color w:val="FF0000"/>
                <w:sz w:val="20"/>
                <w:szCs w:val="20"/>
              </w:rPr>
              <w:t>balst</w:t>
            </w:r>
            <w:r w:rsidRPr="00462277">
              <w:rPr>
                <w:rFonts w:eastAsia="Calibri"/>
                <w:color w:val="000000"/>
                <w:sz w:val="20"/>
                <w:szCs w:val="20"/>
              </w:rPr>
              <w:t>vakcinācijas</w:t>
            </w:r>
            <w:proofErr w:type="spellEnd"/>
            <w:r w:rsidRPr="00462277">
              <w:rPr>
                <w:rFonts w:eastAsia="Calibri"/>
                <w:color w:val="000000"/>
                <w:sz w:val="20"/>
                <w:szCs w:val="20"/>
              </w:rPr>
              <w:t xml:space="preserve"> nodrošināšana ģimenes ārstu praksē </w:t>
            </w:r>
            <w:r w:rsidRPr="00462277">
              <w:rPr>
                <w:rFonts w:eastAsia="Calibri"/>
                <w:color w:val="000000"/>
                <w:sz w:val="20"/>
                <w:szCs w:val="20"/>
              </w:rPr>
              <w:lastRenderedPageBreak/>
              <w:t xml:space="preserve">pacientiem ar hroniskām saslimšanām, senioriem no </w:t>
            </w:r>
            <w:r w:rsidRPr="00462277">
              <w:rPr>
                <w:rFonts w:eastAsia="Calibri"/>
                <w:color w:val="FF0000"/>
                <w:sz w:val="20"/>
                <w:szCs w:val="20"/>
              </w:rPr>
              <w:t>65</w:t>
            </w:r>
            <w:r w:rsidRPr="00462277">
              <w:rPr>
                <w:rFonts w:eastAsia="Calibri"/>
                <w:color w:val="000000"/>
                <w:sz w:val="20"/>
                <w:szCs w:val="20"/>
              </w:rPr>
              <w:t xml:space="preserve"> gadu vecuma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7ED815" w14:textId="77777777" w:rsidR="00462277" w:rsidRPr="00462277" w:rsidRDefault="00462277" w:rsidP="00462277">
            <w:pPr>
              <w:jc w:val="center"/>
              <w:rPr>
                <w:rFonts w:eastAsia="Calibri"/>
                <w:color w:val="000000"/>
                <w:sz w:val="20"/>
                <w:szCs w:val="20"/>
              </w:rPr>
            </w:pPr>
            <w:r w:rsidRPr="00462277">
              <w:rPr>
                <w:rFonts w:eastAsia="Calibri"/>
                <w:sz w:val="20"/>
                <w:szCs w:val="20"/>
              </w:rPr>
              <w:lastRenderedPageBreak/>
              <w:t>13.15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348E9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5040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DBFC2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8E1F9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75F14C4"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51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ģimenes ārstiem, kas veic vakcināciju pret Covid-19 personām no </w:t>
            </w:r>
            <w:r w:rsidRPr="00462277">
              <w:rPr>
                <w:rFonts w:eastAsia="Calibri"/>
                <w:color w:val="FF0000"/>
                <w:sz w:val="20"/>
                <w:szCs w:val="20"/>
              </w:rPr>
              <w:t xml:space="preserve">65 </w:t>
            </w:r>
            <w:r w:rsidRPr="00462277">
              <w:rPr>
                <w:rFonts w:eastAsia="Calibri"/>
                <w:color w:val="000000"/>
                <w:sz w:val="20"/>
                <w:szCs w:val="20"/>
              </w:rPr>
              <w:t xml:space="preserve">gadu vecuma un personām ar hroniskām </w:t>
            </w:r>
            <w:r w:rsidRPr="00462277">
              <w:rPr>
                <w:rFonts w:eastAsia="Calibri"/>
                <w:color w:val="000000"/>
                <w:sz w:val="20"/>
                <w:szCs w:val="20"/>
              </w:rPr>
              <w:lastRenderedPageBreak/>
              <w:t xml:space="preserve">slimībām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w:t>
            </w:r>
            <w:r w:rsidRPr="00462277">
              <w:rPr>
                <w:rFonts w:eastAsia="Calibri"/>
                <w:color w:val="000000"/>
                <w:sz w:val="20"/>
                <w:szCs w:val="20"/>
              </w:rPr>
              <w:t xml:space="preserve"> (saskaņā ar rekomendācijām personu ar hroniskām slimībām vakcinācijas organizācijai, kas publicētas Slimību profilakses un kontroles centra tīmekļvietnē). Manipulāciju nenorāda kopā ar manipulācijām 01018, 01019, </w:t>
            </w:r>
            <w:r w:rsidRPr="00462277">
              <w:rPr>
                <w:rFonts w:eastAsia="Calibri"/>
                <w:strike/>
                <w:color w:val="FF0000"/>
                <w:sz w:val="20"/>
                <w:szCs w:val="20"/>
              </w:rPr>
              <w:t>03048, 03049, 03083, 03098, 03099,</w:t>
            </w:r>
            <w:r w:rsidRPr="00462277">
              <w:rPr>
                <w:rFonts w:eastAsia="Calibri"/>
                <w:color w:val="000000"/>
                <w:sz w:val="20"/>
                <w:szCs w:val="20"/>
              </w:rPr>
              <w:t xml:space="preserve"> 60049, 60059, 60170. Gripas vakcinācijas gadījumā var norādīt ar manipulāciju 03081. Manipulācija ar esošiem apmaksas nosacījumiem ir spēkā līdz </w:t>
            </w:r>
            <w:r w:rsidRPr="00462277">
              <w:rPr>
                <w:rFonts w:eastAsia="Calibri"/>
                <w:color w:val="FF0000"/>
                <w:sz w:val="20"/>
                <w:szCs w:val="20"/>
              </w:rPr>
              <w:t xml:space="preserve">31.12.2022. </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2EB16C74" w14:textId="5702C790" w:rsidR="00462277" w:rsidRPr="00462277" w:rsidRDefault="00462277" w:rsidP="00462277">
            <w:pPr>
              <w:rPr>
                <w:rFonts w:eastAsia="Calibri"/>
                <w:color w:val="000000"/>
                <w:sz w:val="20"/>
                <w:szCs w:val="20"/>
              </w:rPr>
            </w:pPr>
            <w:r w:rsidRPr="00462277">
              <w:rPr>
                <w:rFonts w:eastAsia="Calibri"/>
                <w:color w:val="FF0000"/>
                <w:sz w:val="20"/>
                <w:szCs w:val="20"/>
              </w:rPr>
              <w:lastRenderedPageBreak/>
              <w:t xml:space="preserve">Manipulācija nepieciešama, lai ģimenes ārsts varētu (1) apzināt savā praksē riska grupās esošās personas (saskaņā ar Riska </w:t>
            </w:r>
            <w:r w:rsidRPr="00462277">
              <w:rPr>
                <w:rFonts w:eastAsia="Calibri"/>
                <w:color w:val="FF0000"/>
                <w:sz w:val="20"/>
                <w:szCs w:val="20"/>
              </w:rPr>
              <w:lastRenderedPageBreak/>
              <w:t xml:space="preserve">pacientu reģistru), (2) nodrošināt tām plānotu vakcinācijas procesu pret Covid-19 un (3) pārplānot pacientu plūsmu drošam vakcinācijai un pārējo pacientu ārstēšanās procesam. </w:t>
            </w:r>
            <w:r w:rsidRPr="00462277">
              <w:rPr>
                <w:rFonts w:eastAsia="Calibri"/>
                <w:color w:val="FF0000"/>
                <w:sz w:val="20"/>
                <w:szCs w:val="20"/>
              </w:rPr>
              <w:br/>
              <w:t xml:space="preserve">Pieaugot vakcinācijas pret Covid-19 intensitātei praksē, tai ir jāveic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lai arī turpmāk nodrošinātu primārās aprūpes pakalpojumus saviem pacientiem.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un līdzvērtīga pakalpojumu nodrošināšanas balansa atrašana prasa papildu darbu praksē. </w:t>
            </w:r>
            <w:r w:rsidRPr="00462277">
              <w:rPr>
                <w:rFonts w:eastAsia="Calibri"/>
                <w:color w:val="FF0000"/>
                <w:sz w:val="20"/>
                <w:szCs w:val="20"/>
              </w:rPr>
              <w:br/>
              <w:t xml:space="preserve">Tāpat statistikas dati liecina, ka 2022. gada 2. ceturksnī pozitīvo Covid-19 testu skaits bija ievērojami mazāks, salīdzinot ar 2022. gada 3.ceturksni ( jo īpaši jūlija mēneša otro pusi) (dati pieejami Slimību profilakses un kontroles centra tīmekļa vietnē www.spkc.gov.lv), un līdz ar to arī vakcinācijas pret Covid-19, un īpaši riska grupā esošo pacientu vakcinācijas, intensitāte bija zema. </w:t>
            </w:r>
            <w:r w:rsidR="00400CBB" w:rsidRPr="00400CBB">
              <w:rPr>
                <w:rFonts w:eastAsia="Calibri"/>
                <w:color w:val="FF0000"/>
                <w:sz w:val="20"/>
                <w:szCs w:val="20"/>
              </w:rPr>
              <w:t xml:space="preserve">Pieaugot pozitīvo testu skaitam, būtiski ir plānoti vakcinēt tās personas, kurām saskarsme ar vīrusu var radīt augstus riskus veselībai, </w:t>
            </w:r>
            <w:r w:rsidR="00400CBB" w:rsidRPr="00400CBB">
              <w:rPr>
                <w:rFonts w:eastAsia="Calibri"/>
                <w:color w:val="FF0000"/>
                <w:sz w:val="20"/>
                <w:szCs w:val="20"/>
              </w:rPr>
              <w:lastRenderedPageBreak/>
              <w:t xml:space="preserve">kas attiecīgi samazinās sabiedrības mirstību no Covid-19, kā arī samazinās valsts budžeta izdevumus saslimušo ārstēšanas nodrošināšanai gan ambulatorās, gan stacionārās ārstniecības iestādēs. </w:t>
            </w:r>
            <w:r w:rsidRPr="00462277">
              <w:rPr>
                <w:rFonts w:eastAsia="Calibri"/>
                <w:color w:val="FF0000"/>
                <w:sz w:val="20"/>
                <w:szCs w:val="20"/>
              </w:rPr>
              <w:t xml:space="preserve">Manipulācija tiek iekļauta manipulāciju sarakstā no 2022. gada 1. augusta, ievērojot Imunizācijas Valsts padomes rekomendāciju, kas nosaka, ka "personām vecumā no 65 gadiem, kuras ir pakļautas īpašam Covid-19 radītam apdraudējumam (t.i., situācijās, kad pat viegla akūta infekcijas izpausme radītu augstus veselības riskus), var veikt otro </w:t>
            </w:r>
            <w:proofErr w:type="spellStart"/>
            <w:r w:rsidRPr="00462277">
              <w:rPr>
                <w:rFonts w:eastAsia="Calibri"/>
                <w:color w:val="FF0000"/>
                <w:sz w:val="20"/>
                <w:szCs w:val="20"/>
              </w:rPr>
              <w:t>balstvakcināciju</w:t>
            </w:r>
            <w:proofErr w:type="spellEnd"/>
            <w:r w:rsidRPr="00462277">
              <w:rPr>
                <w:rFonts w:eastAsia="Calibri"/>
                <w:color w:val="FF0000"/>
                <w:sz w:val="20"/>
                <w:szCs w:val="20"/>
              </w:rPr>
              <w:t xml:space="preserve">, </w:t>
            </w:r>
            <w:r w:rsidR="00CD0E37">
              <w:rPr>
                <w:rFonts w:eastAsia="Calibri"/>
                <w:color w:val="FF0000"/>
                <w:sz w:val="20"/>
                <w:szCs w:val="20"/>
              </w:rPr>
              <w:t>ņemot vērā</w:t>
            </w:r>
            <w:r w:rsidRPr="00462277">
              <w:rPr>
                <w:rFonts w:eastAsia="Calibri"/>
                <w:color w:val="FF0000"/>
                <w:sz w:val="20"/>
                <w:szCs w:val="20"/>
              </w:rPr>
              <w:t xml:space="preserve"> vismaz 4-6 mēnešu intervālu no pirmās </w:t>
            </w:r>
            <w:proofErr w:type="spellStart"/>
            <w:r w:rsidRPr="00462277">
              <w:rPr>
                <w:rFonts w:eastAsia="Calibri"/>
                <w:color w:val="FF0000"/>
                <w:sz w:val="20"/>
                <w:szCs w:val="20"/>
              </w:rPr>
              <w:t>balstvakcinācijas</w:t>
            </w:r>
            <w:proofErr w:type="spellEnd"/>
            <w:r w:rsidRPr="00462277">
              <w:rPr>
                <w:rFonts w:eastAsia="Calibri"/>
                <w:color w:val="FF0000"/>
                <w:sz w:val="20"/>
                <w:szCs w:val="20"/>
              </w:rPr>
              <w:t xml:space="preserve">". </w:t>
            </w:r>
          </w:p>
        </w:tc>
      </w:tr>
      <w:tr w:rsidR="00462277" w:rsidRPr="00462277" w14:paraId="602796F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9DADFF"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D372" w14:textId="77777777" w:rsidR="00462277" w:rsidRPr="00462277" w:rsidRDefault="00462277" w:rsidP="00462277">
            <w:pPr>
              <w:jc w:val="center"/>
              <w:rPr>
                <w:rFonts w:eastAsia="Calibri"/>
                <w:sz w:val="20"/>
                <w:szCs w:val="20"/>
              </w:rPr>
            </w:pPr>
            <w:r w:rsidRPr="00462277">
              <w:rPr>
                <w:rFonts w:eastAsia="Calibri"/>
                <w:color w:val="000000"/>
                <w:sz w:val="20"/>
                <w:szCs w:val="20"/>
              </w:rPr>
              <w:t>60557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A50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C7B53D0" w14:textId="77777777" w:rsidR="00462277" w:rsidRPr="00462277" w:rsidRDefault="00462277" w:rsidP="00462277">
            <w:pPr>
              <w:rPr>
                <w:rFonts w:eastAsia="Calibri"/>
                <w:sz w:val="20"/>
                <w:szCs w:val="20"/>
              </w:rPr>
            </w:pPr>
            <w:r w:rsidRPr="00462277">
              <w:rPr>
                <w:rFonts w:eastAsia="Calibri"/>
                <w:color w:val="000000"/>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AFF5E" w14:textId="77777777" w:rsidR="00462277" w:rsidRPr="00462277" w:rsidRDefault="00462277" w:rsidP="00462277">
            <w:pPr>
              <w:jc w:val="center"/>
              <w:rPr>
                <w:rFonts w:eastAsia="Calibri"/>
                <w:color w:val="000000"/>
                <w:sz w:val="20"/>
                <w:szCs w:val="20"/>
              </w:rPr>
            </w:pPr>
            <w:r w:rsidRPr="00462277">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33AAD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2CDC8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1527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9DCCE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1CAF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1ADA8CB" w14:textId="77777777" w:rsidR="00462277" w:rsidRPr="00462277" w:rsidRDefault="00462277" w:rsidP="00462277">
            <w:pPr>
              <w:rPr>
                <w:rFonts w:eastAsia="Calibri"/>
                <w:color w:val="000000"/>
                <w:sz w:val="20"/>
                <w:szCs w:val="20"/>
              </w:rPr>
            </w:pPr>
            <w:r w:rsidRPr="00462277">
              <w:rPr>
                <w:rFonts w:eastAsia="Calibri"/>
                <w:sz w:val="20"/>
                <w:szCs w:val="20"/>
              </w:rPr>
              <w:t xml:space="preserve">Apmaksā SIA "Rīgas Austrumu klīniskā universitātes slimnīca". Manipulācija iekļauj ceļa izdevumus un ārstniecības personas darba samaksu. Norāda kopā ar </w:t>
            </w:r>
            <w:r w:rsidRPr="00462277">
              <w:rPr>
                <w:rFonts w:eastAsia="Calibri"/>
                <w:color w:val="FF0000"/>
                <w:sz w:val="20"/>
                <w:szCs w:val="20"/>
              </w:rPr>
              <w:t>42042.</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30B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D6DC75F"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D6F5BD"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9E5176" w14:textId="77777777" w:rsidR="00462277" w:rsidRPr="00462277" w:rsidRDefault="00462277" w:rsidP="00462277">
            <w:pPr>
              <w:jc w:val="center"/>
              <w:rPr>
                <w:rFonts w:eastAsia="Calibri"/>
                <w:sz w:val="20"/>
                <w:szCs w:val="20"/>
              </w:rPr>
            </w:pPr>
            <w:r w:rsidRPr="00462277">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A81B1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624520A"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6C402B" w14:textId="77777777" w:rsidR="00462277" w:rsidRPr="00462277" w:rsidRDefault="00462277" w:rsidP="00462277">
            <w:pPr>
              <w:jc w:val="center"/>
              <w:rPr>
                <w:rFonts w:eastAsia="Calibri"/>
                <w:color w:val="000000"/>
                <w:sz w:val="20"/>
                <w:szCs w:val="20"/>
              </w:rPr>
            </w:pPr>
            <w:r w:rsidRPr="00462277">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E6993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91E7B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74466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9BDCA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1036FEF"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3983D70" w14:textId="77777777" w:rsidR="00FD4C97" w:rsidRPr="00FD4C97" w:rsidRDefault="00462277" w:rsidP="00FD4C97">
            <w:pPr>
              <w:rPr>
                <w:rFonts w:eastAsia="Calibri"/>
                <w:color w:val="FF0000"/>
                <w:sz w:val="20"/>
                <w:szCs w:val="20"/>
              </w:rPr>
            </w:pPr>
            <w:r w:rsidRPr="00462277">
              <w:rPr>
                <w:rFonts w:eastAsia="Calibri"/>
                <w:color w:val="FF0000"/>
                <w:sz w:val="20"/>
                <w:szCs w:val="20"/>
              </w:rPr>
              <w:t xml:space="preserve">Apmaksa tiek veikta tikai par ģimenes ārsta attālināti veiktu konsultāciju, kas ir līdzvērtīga klātienes vizītei, </w:t>
            </w:r>
            <w:r w:rsidR="00FD4C97" w:rsidRPr="00FD4C97">
              <w:rPr>
                <w:rFonts w:eastAsia="Calibri"/>
                <w:color w:val="FF0000"/>
                <w:sz w:val="20"/>
                <w:szCs w:val="20"/>
              </w:rPr>
              <w:t>ietverot:</w:t>
            </w:r>
          </w:p>
          <w:p w14:paraId="5279A7A3" w14:textId="397F95B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020E9AA" w14:textId="11E629AB"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w:t>
            </w:r>
            <w:r w:rsidRPr="00FD4C97">
              <w:rPr>
                <w:rFonts w:eastAsia="Calibri"/>
                <w:color w:val="FF0000"/>
                <w:sz w:val="20"/>
                <w:szCs w:val="20"/>
              </w:rPr>
              <w:lastRenderedPageBreak/>
              <w:t xml:space="preserve">pacientam; </w:t>
            </w:r>
          </w:p>
          <w:p w14:paraId="29B0E33E" w14:textId="19CFB8D8"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konsultācijas veselības aprūpes jautājumos; </w:t>
            </w:r>
          </w:p>
          <w:p w14:paraId="7BE9D01A" w14:textId="5E550E40"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830F"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1406CC9"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78630B9"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7FF4E" w14:textId="77777777" w:rsidR="00462277" w:rsidRPr="00462277" w:rsidRDefault="00462277" w:rsidP="00462277">
            <w:pPr>
              <w:jc w:val="center"/>
              <w:rPr>
                <w:rFonts w:eastAsia="Calibri"/>
                <w:sz w:val="20"/>
                <w:szCs w:val="20"/>
              </w:rPr>
            </w:pPr>
            <w:r w:rsidRPr="00462277">
              <w:rPr>
                <w:rFonts w:eastAsia="Calibri"/>
                <w:color w:val="000000"/>
                <w:sz w:val="20"/>
                <w:szCs w:val="20"/>
              </w:rPr>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D9FB8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0921EC4"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B317B1" w14:textId="77777777" w:rsidR="00462277" w:rsidRPr="00462277" w:rsidRDefault="00462277" w:rsidP="00462277">
            <w:pPr>
              <w:jc w:val="center"/>
              <w:rPr>
                <w:rFonts w:eastAsia="Calibri"/>
                <w:color w:val="000000"/>
                <w:sz w:val="20"/>
                <w:szCs w:val="20"/>
              </w:rPr>
            </w:pPr>
            <w:r w:rsidRPr="00462277">
              <w:rPr>
                <w:rFonts w:eastAsia="Calibri"/>
                <w:sz w:val="20"/>
                <w:szCs w:val="20"/>
              </w:rPr>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A0AB5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D9A1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703C93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74AE88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FC7104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B81A79" w14:textId="77777777" w:rsidR="00FD4C97" w:rsidRPr="00FD4C97" w:rsidRDefault="00FD4C97" w:rsidP="00FD4C97">
            <w:pPr>
              <w:rPr>
                <w:rFonts w:eastAsia="Calibri"/>
                <w:color w:val="FF0000"/>
                <w:sz w:val="20"/>
                <w:szCs w:val="20"/>
              </w:rPr>
            </w:pPr>
            <w:r w:rsidRPr="00FD4C97">
              <w:rPr>
                <w:rFonts w:eastAsia="Calibri"/>
                <w:color w:val="FF0000"/>
                <w:sz w:val="20"/>
                <w:szCs w:val="20"/>
              </w:rPr>
              <w:t>Apmaksa tiek veikta tikai par ģimenes ārsta attālināti veiktu konsultāciju, kas ir līdzvērtīga klātienes vizītei, ietverot:</w:t>
            </w:r>
          </w:p>
          <w:p w14:paraId="33DC8C98" w14:textId="7ADA9CEF"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F0A67A1" w14:textId="77F6DA6D"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3D365F1C" w14:textId="659930C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konsultācijas veselības aprūpes jautājumos; </w:t>
            </w:r>
          </w:p>
          <w:p w14:paraId="52C95FF2" w14:textId="6EF8D57B"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29811" w14:textId="77777777" w:rsidR="00462277" w:rsidRPr="00462277" w:rsidRDefault="00462277" w:rsidP="00462277">
            <w:pPr>
              <w:rPr>
                <w:rFonts w:eastAsia="Calibri"/>
                <w:color w:val="000000"/>
                <w:sz w:val="20"/>
                <w:szCs w:val="20"/>
              </w:rPr>
            </w:pPr>
            <w:r w:rsidRPr="00462277">
              <w:rPr>
                <w:rFonts w:eastAsia="Calibri"/>
                <w:color w:val="000000"/>
                <w:sz w:val="20"/>
                <w:szCs w:val="20"/>
              </w:rPr>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6925E4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9A4618"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FCFD9" w14:textId="77777777" w:rsidR="00462277" w:rsidRPr="00462277" w:rsidRDefault="00462277" w:rsidP="00462277">
            <w:pPr>
              <w:jc w:val="center"/>
              <w:rPr>
                <w:rFonts w:eastAsia="Calibri"/>
                <w:sz w:val="20"/>
                <w:szCs w:val="20"/>
              </w:rPr>
            </w:pPr>
            <w:r w:rsidRPr="00462277">
              <w:rPr>
                <w:rFonts w:eastAsia="Calibri"/>
                <w:color w:val="000000"/>
                <w:sz w:val="20"/>
                <w:szCs w:val="20"/>
              </w:rPr>
              <w:t>04200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59C76"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603289"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pirmajām divām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792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87.92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58912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C5954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FBC3C4"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2186F"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9C039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E617822"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4AA46A"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4148CEF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37E006"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274A" w14:textId="77777777" w:rsidR="00462277" w:rsidRPr="00462277" w:rsidRDefault="00462277" w:rsidP="00462277">
            <w:pPr>
              <w:jc w:val="center"/>
              <w:rPr>
                <w:rFonts w:eastAsia="Calibri"/>
                <w:sz w:val="20"/>
                <w:szCs w:val="20"/>
              </w:rPr>
            </w:pPr>
            <w:r w:rsidRPr="00462277">
              <w:rPr>
                <w:rFonts w:eastAsia="Calibri"/>
                <w:color w:val="000000"/>
                <w:sz w:val="20"/>
                <w:szCs w:val="20"/>
              </w:rPr>
              <w:t>04201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04F2"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FE48132" w14:textId="77777777" w:rsidR="00462277" w:rsidRPr="00462277" w:rsidRDefault="00462277" w:rsidP="00462277">
            <w:pPr>
              <w:rPr>
                <w:rFonts w:eastAsia="Calibri"/>
                <w:sz w:val="20"/>
                <w:szCs w:val="20"/>
              </w:rPr>
            </w:pPr>
            <w:r w:rsidRPr="00462277">
              <w:rPr>
                <w:rFonts w:eastAsia="Calibri"/>
                <w:color w:val="000000"/>
                <w:sz w:val="20"/>
                <w:szCs w:val="20"/>
              </w:rPr>
              <w:t xml:space="preserve">Prolongētā </w:t>
            </w: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dzemdībās ar zālēm </w:t>
            </w:r>
            <w:proofErr w:type="spellStart"/>
            <w:r w:rsidRPr="00462277">
              <w:rPr>
                <w:rFonts w:eastAsia="Calibri"/>
                <w:color w:val="000000"/>
                <w:sz w:val="20"/>
                <w:szCs w:val="20"/>
              </w:rPr>
              <w:t>bupivakaīnu</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xml:space="preserve">) par </w:t>
            </w:r>
            <w:r w:rsidRPr="00462277">
              <w:rPr>
                <w:rFonts w:eastAsia="Calibri"/>
                <w:color w:val="000000"/>
                <w:sz w:val="20"/>
                <w:szCs w:val="20"/>
              </w:rPr>
              <w:lastRenderedPageBreak/>
              <w:t>katrām nākamajām 12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D275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12.44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11C1092"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B49F9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5A07B8"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6DE5C"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ED31F6"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A2693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ABF0F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16EEF44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9EDE5"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83B30" w14:textId="77777777" w:rsidR="00462277" w:rsidRPr="00462277" w:rsidRDefault="00462277" w:rsidP="00462277">
            <w:pPr>
              <w:jc w:val="center"/>
              <w:rPr>
                <w:rFonts w:eastAsia="Calibri"/>
                <w:sz w:val="20"/>
                <w:szCs w:val="20"/>
              </w:rPr>
            </w:pPr>
            <w:r w:rsidRPr="00462277">
              <w:rPr>
                <w:rFonts w:eastAsia="Calibri"/>
                <w:color w:val="000000"/>
                <w:sz w:val="20"/>
                <w:szCs w:val="20"/>
              </w:rPr>
              <w:t>04202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87D7"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F100F" w14:textId="77777777" w:rsidR="00462277" w:rsidRPr="00462277" w:rsidRDefault="00462277" w:rsidP="00462277">
            <w:pPr>
              <w:rPr>
                <w:rFonts w:eastAsia="Calibri"/>
                <w:sz w:val="20"/>
                <w:szCs w:val="20"/>
              </w:rPr>
            </w:pPr>
            <w:r w:rsidRPr="00462277">
              <w:rPr>
                <w:rFonts w:eastAsia="Calibri"/>
                <w:color w:val="000000"/>
                <w:sz w:val="20"/>
                <w:szCs w:val="20"/>
              </w:rPr>
              <w:t xml:space="preserve">Piemaksa </w:t>
            </w:r>
            <w:proofErr w:type="spellStart"/>
            <w:r w:rsidRPr="00462277">
              <w:rPr>
                <w:rFonts w:eastAsia="Calibri"/>
                <w:color w:val="000000"/>
                <w:sz w:val="20"/>
                <w:szCs w:val="20"/>
              </w:rPr>
              <w:t>epidurālai</w:t>
            </w:r>
            <w:proofErr w:type="spellEnd"/>
            <w:r w:rsidRPr="00462277">
              <w:rPr>
                <w:rFonts w:eastAsia="Calibri"/>
                <w:color w:val="000000"/>
                <w:sz w:val="20"/>
                <w:szCs w:val="20"/>
              </w:rPr>
              <w:t xml:space="preserve"> anestēzijai dzemdībās par zāļu </w:t>
            </w:r>
            <w:proofErr w:type="spellStart"/>
            <w:r w:rsidRPr="00462277">
              <w:rPr>
                <w:rFonts w:eastAsia="Calibri"/>
                <w:color w:val="000000"/>
                <w:sz w:val="20"/>
                <w:szCs w:val="20"/>
              </w:rPr>
              <w:t>bupivakaīna</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lietošanu pirmajās divās stundās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7D7D5"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4.83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AFCBB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25F97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DF9ACD"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42852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FA615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740C7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10FD1C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4D8D6A1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9B8A"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1E31B" w14:textId="77777777" w:rsidR="00462277" w:rsidRPr="00462277" w:rsidRDefault="00462277" w:rsidP="00462277">
            <w:pPr>
              <w:jc w:val="center"/>
              <w:rPr>
                <w:rFonts w:eastAsia="Calibri"/>
                <w:sz w:val="20"/>
                <w:szCs w:val="20"/>
              </w:rPr>
            </w:pPr>
            <w:r w:rsidRPr="00462277">
              <w:rPr>
                <w:rFonts w:eastAsia="Calibri"/>
                <w:color w:val="000000"/>
                <w:sz w:val="20"/>
                <w:szCs w:val="20"/>
              </w:rPr>
              <w:t>04203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28B2D"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922DAB"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katru nākamo stundu, sākot no trešās stundas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EB764"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23.28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FE28A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6996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3B63FCB"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BA02C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808357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F845D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9D17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bl>
    <w:p w14:paraId="452CB08E" w14:textId="77777777" w:rsidR="00462277" w:rsidRPr="00462277" w:rsidRDefault="00462277" w:rsidP="00462277">
      <w:pPr>
        <w:widowControl/>
        <w:autoSpaceDE/>
        <w:autoSpaceDN/>
        <w:spacing w:after="160" w:line="259" w:lineRule="auto"/>
        <w:rPr>
          <w:rFonts w:eastAsia="Calibri"/>
          <w:b/>
          <w:bCs/>
          <w:sz w:val="24"/>
          <w:szCs w:val="24"/>
        </w:rPr>
      </w:pPr>
    </w:p>
    <w:p w14:paraId="3AA29E54" w14:textId="6DDE4572" w:rsidR="009B300C" w:rsidRPr="009B300C" w:rsidRDefault="000A671C" w:rsidP="009B300C">
      <w:r>
        <w:br w:type="page"/>
      </w:r>
    </w:p>
    <w:p w14:paraId="4C5B83D8" w14:textId="66A4F5F3" w:rsidR="009B300C" w:rsidRDefault="003479A4" w:rsidP="009B300C">
      <w:pPr>
        <w:pStyle w:val="Heading1"/>
        <w:ind w:left="0"/>
        <w:rPr>
          <w:sz w:val="24"/>
          <w:szCs w:val="24"/>
        </w:rPr>
      </w:pPr>
      <w:bookmarkStart w:id="4" w:name="_Toc109993027"/>
      <w:r>
        <w:rPr>
          <w:sz w:val="24"/>
          <w:szCs w:val="24"/>
        </w:rPr>
        <w:lastRenderedPageBreak/>
        <w:t>Izmaiņas Manipulāciju sarakstā no 01.07.2022.</w:t>
      </w:r>
      <w:bookmarkEnd w:id="4"/>
    </w:p>
    <w:p w14:paraId="26404D73" w14:textId="77777777" w:rsidR="0037681C" w:rsidRDefault="0037681C" w:rsidP="009B300C">
      <w:pPr>
        <w:pStyle w:val="Heading1"/>
        <w:ind w:left="0"/>
        <w:rPr>
          <w:sz w:val="24"/>
          <w:szCs w:val="24"/>
        </w:rPr>
      </w:pPr>
    </w:p>
    <w:p w14:paraId="442DF9A2" w14:textId="77777777" w:rsidR="003479A4" w:rsidRPr="003479A4" w:rsidRDefault="003479A4" w:rsidP="003479A4">
      <w:pPr>
        <w:widowControl/>
        <w:numPr>
          <w:ilvl w:val="0"/>
          <w:numId w:val="34"/>
        </w:numPr>
        <w:autoSpaceDE/>
        <w:autoSpaceDN/>
        <w:spacing w:after="160" w:line="259" w:lineRule="auto"/>
        <w:rPr>
          <w:sz w:val="24"/>
          <w:szCs w:val="24"/>
        </w:rPr>
      </w:pPr>
      <w:r w:rsidRPr="003479A4">
        <w:rPr>
          <w:b/>
          <w:bCs/>
          <w:sz w:val="24"/>
          <w:szCs w:val="24"/>
        </w:rPr>
        <w:t>Izveidotas jaunas manipulācijas</w:t>
      </w:r>
    </w:p>
    <w:p w14:paraId="32CE99BD" w14:textId="77777777" w:rsidR="003479A4" w:rsidRPr="003479A4" w:rsidRDefault="003479A4" w:rsidP="003479A4">
      <w:pPr>
        <w:rPr>
          <w:sz w:val="24"/>
          <w:szCs w:val="24"/>
        </w:rPr>
      </w:pPr>
    </w:p>
    <w:p w14:paraId="3AECB1FD" w14:textId="77777777" w:rsidR="003479A4" w:rsidRPr="003479A4" w:rsidRDefault="003479A4" w:rsidP="003479A4">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3479A4" w:rsidRPr="003479A4" w14:paraId="18245B02"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57517F2" w14:textId="77777777" w:rsidR="003479A4" w:rsidRPr="003479A4" w:rsidRDefault="003479A4" w:rsidP="003479A4">
            <w:pPr>
              <w:spacing w:before="72"/>
              <w:jc w:val="center"/>
              <w:outlineLvl w:val="0"/>
              <w:rPr>
                <w:b/>
                <w:bCs/>
                <w:sz w:val="18"/>
                <w:szCs w:val="18"/>
              </w:rPr>
            </w:pPr>
            <w:bookmarkStart w:id="5" w:name="_Toc107317260"/>
            <w:bookmarkStart w:id="6" w:name="_Toc107476030"/>
            <w:bookmarkStart w:id="7" w:name="_Toc107476111"/>
            <w:bookmarkStart w:id="8" w:name="_Toc109896884"/>
            <w:bookmarkStart w:id="9" w:name="_Toc109993028"/>
            <w:bookmarkStart w:id="10" w:name="_Hlk102041693"/>
            <w:r w:rsidRPr="003479A4">
              <w:rPr>
                <w:b/>
                <w:bCs/>
                <w:sz w:val="18"/>
                <w:szCs w:val="18"/>
              </w:rPr>
              <w:t>Izmaiņas Manipulāciju sarakstā no 01.07.2022.</w:t>
            </w:r>
            <w:bookmarkEnd w:id="5"/>
            <w:bookmarkEnd w:id="6"/>
            <w:bookmarkEnd w:id="7"/>
            <w:bookmarkEnd w:id="8"/>
            <w:bookmarkEnd w:id="9"/>
          </w:p>
        </w:tc>
      </w:tr>
      <w:tr w:rsidR="003479A4" w:rsidRPr="003479A4" w14:paraId="6A15B69A"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C42921"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6AA2D2"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4FE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4BE28D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4D65B9D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96A5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279C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74E6301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ECA54"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34BD6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51E2F2"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7C13F0"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6DF2F0C9"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E0B18AC" w14:textId="77777777" w:rsidR="003479A4" w:rsidRPr="003479A4" w:rsidRDefault="003479A4" w:rsidP="003479A4">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ABE5972" w14:textId="77777777" w:rsidR="003479A4" w:rsidRPr="003479A4" w:rsidRDefault="003479A4" w:rsidP="003479A4">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37A57E3" w14:textId="77777777" w:rsidR="003479A4" w:rsidRPr="003479A4" w:rsidRDefault="003479A4" w:rsidP="003479A4">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78A6167"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2C78044"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A906D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1D89971"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D8371AB"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6ACA35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03CC2D"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4BCA653" w14:textId="77777777" w:rsidR="003479A4" w:rsidRPr="003479A4" w:rsidRDefault="003479A4" w:rsidP="003479A4">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4459F09" w14:textId="77777777" w:rsidR="003479A4" w:rsidRPr="003479A4" w:rsidRDefault="003479A4" w:rsidP="003479A4">
            <w:pPr>
              <w:rPr>
                <w:b/>
                <w:bCs/>
                <w:sz w:val="20"/>
                <w:szCs w:val="20"/>
                <w:lang w:eastAsia="lv-LV"/>
              </w:rPr>
            </w:pPr>
          </w:p>
        </w:tc>
      </w:tr>
      <w:tr w:rsidR="003479A4" w:rsidRPr="003479A4" w14:paraId="5399DE12" w14:textId="77777777" w:rsidTr="003D5220">
        <w:trPr>
          <w:trHeight w:val="278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C4B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16B3" w14:textId="77777777" w:rsidR="003479A4" w:rsidRPr="003479A4" w:rsidRDefault="003479A4" w:rsidP="003479A4">
            <w:pPr>
              <w:jc w:val="center"/>
              <w:rPr>
                <w:color w:val="FF0000"/>
                <w:sz w:val="20"/>
                <w:szCs w:val="20"/>
              </w:rPr>
            </w:pPr>
            <w:r w:rsidRPr="003479A4">
              <w:rPr>
                <w:rFonts w:eastAsia="Calibri"/>
                <w:color w:val="FF0000"/>
                <w:sz w:val="20"/>
                <w:szCs w:val="20"/>
              </w:rPr>
              <w:t>JAUNS        49070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8BA0"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DF2E40" w14:textId="77777777" w:rsidR="003479A4" w:rsidRPr="003479A4" w:rsidRDefault="003479A4" w:rsidP="003479A4">
            <w:pPr>
              <w:rPr>
                <w:color w:val="000000"/>
                <w:sz w:val="20"/>
                <w:szCs w:val="20"/>
                <w:lang w:eastAsia="lv-LV"/>
              </w:rPr>
            </w:pPr>
            <w:r w:rsidRPr="003479A4">
              <w:rPr>
                <w:rFonts w:eastAsia="Calibri"/>
                <w:color w:val="000000"/>
                <w:sz w:val="20"/>
                <w:szCs w:val="20"/>
              </w:rPr>
              <w:t>Piemaksa manipulācijai 49066 par BRAF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E1EC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123.42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F5D6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DE4F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8C30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2F17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A606A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5B385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VSIA “Paula Stradiņa klīniskā universitātes slimnīca”, SIA “Daugavpils reģionālā slimnīca”, SIA “Liepājas reģionālā slimnīca” slimnīcu pacientiem ar ļaundabīgu </w:t>
            </w:r>
            <w:proofErr w:type="spellStart"/>
            <w:r w:rsidRPr="003479A4">
              <w:rPr>
                <w:rFonts w:eastAsia="Calibri"/>
                <w:color w:val="000000"/>
                <w:sz w:val="20"/>
                <w:szCs w:val="20"/>
              </w:rPr>
              <w:t>melanomu</w:t>
            </w:r>
            <w:proofErr w:type="spellEnd"/>
            <w:r w:rsidRPr="003479A4">
              <w:rPr>
                <w:rFonts w:eastAsia="Calibri"/>
                <w:color w:val="000000"/>
                <w:sz w:val="20"/>
                <w:szCs w:val="20"/>
              </w:rPr>
              <w:t xml:space="preserve"> (C43), ja izmeklējums veikts VSIA "Rīgas Austrumu klīniskās universitātes slimnīca”.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48D80F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Nosakot ģenētisko variantu BRAF, KZS ir apmaksāta terapija ļaundabīgas </w:t>
            </w:r>
            <w:proofErr w:type="spellStart"/>
            <w:r w:rsidRPr="003479A4">
              <w:rPr>
                <w:rFonts w:eastAsia="Calibri"/>
                <w:color w:val="000000"/>
                <w:sz w:val="20"/>
                <w:szCs w:val="20"/>
              </w:rPr>
              <w:t>melanomas</w:t>
            </w:r>
            <w:proofErr w:type="spellEnd"/>
            <w:r w:rsidRPr="003479A4">
              <w:rPr>
                <w:rFonts w:eastAsia="Calibri"/>
                <w:color w:val="000000"/>
                <w:sz w:val="20"/>
                <w:szCs w:val="20"/>
              </w:rPr>
              <w:t xml:space="preserve"> (C43) ārstēšanai (</w:t>
            </w:r>
            <w:proofErr w:type="spellStart"/>
            <w:r w:rsidRPr="003479A4">
              <w:rPr>
                <w:rFonts w:eastAsia="Calibri"/>
                <w:i/>
                <w:iCs/>
                <w:color w:val="000000"/>
                <w:sz w:val="20"/>
                <w:szCs w:val="20"/>
              </w:rPr>
              <w:t>Dabrafenibum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Trametinibum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Vemurafenibum+Cobimetinibum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Pembrolizumabum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Nivolumabum</w:t>
            </w:r>
            <w:proofErr w:type="spellEnd"/>
            <w:r w:rsidRPr="003479A4">
              <w:rPr>
                <w:rFonts w:eastAsia="Calibri"/>
                <w:color w:val="000000"/>
                <w:sz w:val="20"/>
                <w:szCs w:val="20"/>
              </w:rPr>
              <w:t>), taču līdz šim mutācijas noteikšana netika iekļauta no valsts budžeta līdzekļiem apmaksāto pakalpojumu klāstā.</w:t>
            </w:r>
          </w:p>
        </w:tc>
      </w:tr>
      <w:tr w:rsidR="003479A4" w:rsidRPr="003479A4" w14:paraId="7AF2B9E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93DE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930FF" w14:textId="77777777" w:rsidR="003479A4" w:rsidRPr="003479A4" w:rsidRDefault="003479A4" w:rsidP="003479A4">
            <w:pPr>
              <w:jc w:val="center"/>
              <w:rPr>
                <w:color w:val="FF0000"/>
                <w:sz w:val="20"/>
                <w:szCs w:val="20"/>
              </w:rPr>
            </w:pPr>
            <w:r w:rsidRPr="003479A4">
              <w:rPr>
                <w:rFonts w:eastAsia="Calibri"/>
                <w:color w:val="FF0000"/>
                <w:sz w:val="20"/>
                <w:szCs w:val="20"/>
              </w:rPr>
              <w:t>JAUNS       60545</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96B32" w14:textId="77777777" w:rsidR="003479A4" w:rsidRPr="003479A4" w:rsidRDefault="003479A4" w:rsidP="003479A4">
            <w:pPr>
              <w:jc w:val="center"/>
              <w:rPr>
                <w:color w:val="000000"/>
                <w:sz w:val="20"/>
                <w:szCs w:val="20"/>
                <w:lang w:eastAsia="lv-LV"/>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7F23EB9" w14:textId="77777777" w:rsidR="003479A4" w:rsidRPr="003479A4" w:rsidRDefault="003479A4" w:rsidP="003479A4">
            <w:pPr>
              <w:rPr>
                <w:color w:val="000000"/>
                <w:sz w:val="20"/>
                <w:szCs w:val="20"/>
                <w:lang w:eastAsia="lv-LV"/>
              </w:rPr>
            </w:pPr>
            <w:r w:rsidRPr="003479A4">
              <w:rPr>
                <w:rFonts w:eastAsia="Calibri"/>
                <w:color w:val="000000"/>
                <w:sz w:val="20"/>
                <w:szCs w:val="20"/>
              </w:rPr>
              <w:t>Ģimenes ārsta vizīte pie personas, kura atrodas ilgstošas sociālās aprūpes un sociālās rehabilitācijas institūcijā. Norāda par katru izbraukuma pacientu, sākot no otrā pacienta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D05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4.93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2B1146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E685B8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48B449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DD368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4FF1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2E2D8" w14:textId="77777777" w:rsidR="003479A4" w:rsidRPr="003479A4" w:rsidRDefault="003479A4" w:rsidP="003479A4">
            <w:pPr>
              <w:rPr>
                <w:color w:val="000000"/>
                <w:sz w:val="20"/>
                <w:szCs w:val="20"/>
                <w:lang w:eastAsia="lv-LV"/>
              </w:rPr>
            </w:pPr>
            <w:r w:rsidRPr="003479A4">
              <w:rPr>
                <w:rFonts w:eastAsia="Calibri"/>
                <w:color w:val="000000"/>
                <w:sz w:val="20"/>
                <w:szCs w:val="20"/>
              </w:rPr>
              <w:t>Gadījumos, ja viena izbraukuma laikā tiek veikta vairāku pacientu apskate, par pirmo pacientu tiek norādīta manipulācija 60034.</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256077" w14:textId="77777777" w:rsidR="003479A4" w:rsidRPr="003479A4" w:rsidRDefault="003479A4" w:rsidP="003479A4">
            <w:pPr>
              <w:rPr>
                <w:color w:val="000000"/>
                <w:sz w:val="20"/>
                <w:szCs w:val="20"/>
                <w:lang w:eastAsia="lv-LV"/>
              </w:rPr>
            </w:pPr>
          </w:p>
        </w:tc>
      </w:tr>
      <w:tr w:rsidR="003479A4" w:rsidRPr="003479A4" w14:paraId="152A7F7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4CD3AD5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CA56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50668</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5294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F4BB3"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w:t>
            </w:r>
            <w:r w:rsidRPr="003479A4">
              <w:rPr>
                <w:rFonts w:eastAsia="Calibri"/>
                <w:color w:val="000000"/>
                <w:sz w:val="20"/>
                <w:szCs w:val="20"/>
              </w:rPr>
              <w:lastRenderedPageBreak/>
              <w:t>projekcijās). Izmeklējuma rezultāts B0 - nepieciešami papildus izmeklējumi</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80677"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CE79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1C3B2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73291"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FBE33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24920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A6A24D0"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3016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w:t>
            </w:r>
            <w:r w:rsidRPr="003479A4">
              <w:rPr>
                <w:rFonts w:eastAsia="Calibri"/>
                <w:color w:val="000000"/>
                <w:sz w:val="20"/>
                <w:szCs w:val="20"/>
              </w:rPr>
              <w:lastRenderedPageBreak/>
              <w:t>kodēšanai</w:t>
            </w:r>
          </w:p>
        </w:tc>
      </w:tr>
      <w:tr w:rsidR="003479A4" w:rsidRPr="003479A4" w14:paraId="3A8A3AEE"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A692CB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F1B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46B6"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1E07B4C"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B1 - negatīva atradne. </w:t>
            </w:r>
            <w:r w:rsidRPr="003479A4">
              <w:rPr>
                <w:rFonts w:eastAsia="Calibri"/>
                <w:color w:val="000000"/>
                <w:sz w:val="20"/>
                <w:szCs w:val="20"/>
              </w:rPr>
              <w:t>Nenorāda kopā ar 50188</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701E1"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3FE47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62C66E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744B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8E391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3320EB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26B3BA7"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DC3FD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F657AA5"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40380C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DEC2"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1EB1B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294690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B2 - potenciāli labdabīga atradne.</w:t>
            </w:r>
            <w:r w:rsidRPr="003479A4">
              <w:rPr>
                <w:rFonts w:eastAsia="Calibri"/>
                <w:color w:val="000000"/>
                <w:sz w:val="20"/>
                <w:szCs w:val="20"/>
              </w:rPr>
              <w:t xml:space="preserve"> Nenorāda kopā ar 50189</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F4B66"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4C77E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A179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BCEF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D272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D7D6E3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FFAC013"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A76F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AF945C4"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31EE3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FF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CBA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668B134"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B3 - </w:t>
            </w:r>
            <w:r w:rsidRPr="003479A4">
              <w:rPr>
                <w:rFonts w:eastAsia="Calibri"/>
                <w:sz w:val="20"/>
                <w:szCs w:val="20"/>
              </w:rPr>
              <w:lastRenderedPageBreak/>
              <w:t xml:space="preserve">neliela krūts vēža iespējamība. </w:t>
            </w:r>
            <w:r w:rsidRPr="003479A4">
              <w:rPr>
                <w:rFonts w:eastAsia="Calibri"/>
                <w:color w:val="000000"/>
                <w:sz w:val="20"/>
                <w:szCs w:val="20"/>
              </w:rPr>
              <w:t>Nenorāda kopā ar 50190</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6315B2"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44268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86F3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22D6D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D1B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F5286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BF3DDCC"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90B19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094C1D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7F66997"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833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DFF2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F662B2D"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50191</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D935D0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49CC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E0345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B4505E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01863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87483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53E979EF"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F7B98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5EF947"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DC1FA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63F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50673</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D4CC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337C81C"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B5 - ļoti aizdomīgs uz </w:t>
            </w:r>
            <w:proofErr w:type="spellStart"/>
            <w:r w:rsidRPr="003479A4">
              <w:rPr>
                <w:rFonts w:eastAsia="Calibri"/>
                <w:color w:val="000000"/>
                <w:sz w:val="20"/>
                <w:szCs w:val="20"/>
              </w:rPr>
              <w:t>malignitāti</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04B52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A5C6D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C94E9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D8CAB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E518A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0BB6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4ED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4B008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1CD8FD9" w14:textId="77777777" w:rsidTr="003D5220">
        <w:trPr>
          <w:trHeight w:val="447"/>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48DFD4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302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50674</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56648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5C0590"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B6 - biopsijā pierādīta </w:t>
            </w:r>
            <w:proofErr w:type="spellStart"/>
            <w:r w:rsidRPr="003479A4">
              <w:rPr>
                <w:rFonts w:eastAsia="Calibri"/>
                <w:color w:val="000000"/>
                <w:sz w:val="20"/>
                <w:szCs w:val="20"/>
              </w:rPr>
              <w:t>malignitāte</w:t>
            </w:r>
            <w:proofErr w:type="spellEnd"/>
            <w:r w:rsidRPr="003479A4">
              <w:rPr>
                <w:rFonts w:eastAsia="Calibri"/>
                <w:color w:val="000000"/>
                <w:sz w:val="20"/>
                <w:szCs w:val="20"/>
              </w:rPr>
              <w:t xml:space="preserve">. </w:t>
            </w:r>
            <w:r w:rsidRPr="003479A4">
              <w:rPr>
                <w:rFonts w:eastAsia="Calibri"/>
                <w:color w:val="000000"/>
                <w:sz w:val="20"/>
                <w:szCs w:val="20"/>
              </w:rPr>
              <w:lastRenderedPageBreak/>
              <w:t>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4E095B"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9A9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7FEFF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26FDC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E283C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E5290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0163C7F0"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A0638"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E1F5CBF"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761466C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B8A0C4"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50675</w:t>
            </w:r>
          </w:p>
        </w:tc>
        <w:tc>
          <w:tcPr>
            <w:tcW w:w="194" w:type="pct"/>
            <w:tcBorders>
              <w:top w:val="single" w:sz="4" w:space="0" w:color="000000"/>
              <w:left w:val="single" w:sz="4" w:space="0" w:color="auto"/>
              <w:bottom w:val="single" w:sz="4" w:space="0" w:color="auto"/>
              <w:right w:val="single" w:sz="4" w:space="0" w:color="auto"/>
            </w:tcBorders>
            <w:shd w:val="clear" w:color="000000" w:fill="FFFFFF"/>
            <w:noWrap/>
            <w:vAlign w:val="bottom"/>
          </w:tcPr>
          <w:p w14:paraId="50FC2E0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757ED6E6"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B0 - nepieciešami papildus izmeklējumi</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1E072846"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3A0BC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86C67C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000000"/>
              <w:left w:val="single" w:sz="4" w:space="0" w:color="auto"/>
              <w:bottom w:val="single" w:sz="4" w:space="0" w:color="auto"/>
              <w:right w:val="single" w:sz="4" w:space="0" w:color="auto"/>
            </w:tcBorders>
            <w:shd w:val="clear" w:color="000000" w:fill="FFFFFF"/>
            <w:vAlign w:val="center"/>
          </w:tcPr>
          <w:p w14:paraId="11D4DDC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2E4D21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000000"/>
              <w:left w:val="single" w:sz="4" w:space="0" w:color="auto"/>
              <w:bottom w:val="single" w:sz="4" w:space="0" w:color="auto"/>
              <w:right w:val="single" w:sz="4" w:space="0" w:color="auto"/>
            </w:tcBorders>
            <w:shd w:val="clear" w:color="000000" w:fill="FFFFFF"/>
            <w:vAlign w:val="center"/>
          </w:tcPr>
          <w:p w14:paraId="6018FD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9CE0F4C"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9E51"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F656082"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435E4A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B4C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50676</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740A4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22BB841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B1 - negatīva atradne. </w:t>
            </w:r>
            <w:r w:rsidRPr="003479A4">
              <w:rPr>
                <w:rFonts w:eastAsia="Calibri"/>
                <w:color w:val="000000"/>
                <w:sz w:val="20"/>
                <w:szCs w:val="20"/>
              </w:rPr>
              <w:t>Nenorāda kopā ar 50246</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0EC80E1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D1AC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5D189A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B79C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9BAF8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CA94E4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662C7572"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A28216"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F47B4E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F341EE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52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50677</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44549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6DD0F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w:t>
            </w:r>
            <w:r w:rsidRPr="003479A4">
              <w:rPr>
                <w:rFonts w:eastAsia="Calibri"/>
                <w:sz w:val="20"/>
                <w:szCs w:val="20"/>
              </w:rPr>
              <w:lastRenderedPageBreak/>
              <w:t xml:space="preserve">projekcijās). Izmeklējuma rezultāts B2 - potenciāli labdabīga atradne. </w:t>
            </w:r>
            <w:r w:rsidRPr="003479A4">
              <w:rPr>
                <w:rFonts w:eastAsia="Calibri"/>
                <w:color w:val="000000"/>
                <w:sz w:val="20"/>
                <w:szCs w:val="20"/>
              </w:rPr>
              <w:t>Nenorāda kopā ar 50247</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43F7533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409F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2D29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99ACE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C21D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FBC5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DC102A"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64CE3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F14B4E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CF2C53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F3D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50678</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E8D6A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50807494"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50249</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6B052169"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EDFBC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51F7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1C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12AE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BCA3CB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887B3FD"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0A84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2B5DC53" w14:textId="77777777" w:rsidTr="003D5220">
        <w:trPr>
          <w:trHeight w:val="164"/>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86D381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D3D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26EB7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251033"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 xml:space="preserve">Nenorādīt kopā ar </w:t>
            </w:r>
            <w:r w:rsidRPr="003479A4">
              <w:rPr>
                <w:rFonts w:eastAsia="Calibri"/>
                <w:color w:val="000000"/>
                <w:sz w:val="20"/>
                <w:szCs w:val="20"/>
              </w:rPr>
              <w:lastRenderedPageBreak/>
              <w:t>50250</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5CEB4825"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3BA88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BE25C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329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9147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97CD8C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595C29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578C7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127A8DCC"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21D1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8B3CD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EE239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3ED8B63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B0 - nepieciešami papildus izmeklējumi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4469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A3B43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F457AC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7783BAC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13A1044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32E53F1"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4356FBD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B088F9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2CEB047"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E86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853C"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260BB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5D9C4FC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B1 - negatīva atradne. </w:t>
            </w:r>
            <w:r w:rsidRPr="003479A4">
              <w:rPr>
                <w:rFonts w:eastAsia="Calibri"/>
                <w:color w:val="000000"/>
                <w:sz w:val="20"/>
                <w:szCs w:val="20"/>
              </w:rPr>
              <w:t>Nenorāda kopā ar 63101</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9A5B"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5646CF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8B482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1002AC4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198F0D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5B82E0"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B8BC5F"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F38B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731CE52"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D3C5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D9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E4594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0D42D630"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B2 - potenciāli labdabīga atradne. </w:t>
            </w:r>
            <w:r w:rsidRPr="003479A4">
              <w:rPr>
                <w:rFonts w:eastAsia="Calibri"/>
                <w:color w:val="000000"/>
                <w:sz w:val="20"/>
                <w:szCs w:val="20"/>
              </w:rPr>
              <w:t>Nenorāda kopā ar 63102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1FA28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0AB74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9A436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2519C4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68907D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A27DE65"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68B737A"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9DE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A29EF3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4E8E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63F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2BA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545068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B3 - neliela krūts vēža iespējamība.</w:t>
            </w:r>
            <w:r w:rsidRPr="003479A4">
              <w:rPr>
                <w:rFonts w:eastAsia="Calibri"/>
                <w:color w:val="000000"/>
                <w:sz w:val="20"/>
                <w:szCs w:val="20"/>
              </w:rPr>
              <w:t xml:space="preserve"> Nenorāda kopā ar 63103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46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26302E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73D68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5F9B4C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7986DD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BA9224"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5626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851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943866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CAC5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4CF5"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308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444F05C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63104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E7F3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98215A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84760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3AB037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551884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5DF43"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B2F48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B4A6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D236540"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7DD7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 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9D3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FF2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B21440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Nenorāda kopā ar 63105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BA2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58E344A9"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1CDDB7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16936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C59D76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A96229"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278D57"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49A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6AE60B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F0383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89808"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69DD116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60F21DA5"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B6 - biopsijā pierādīta </w:t>
            </w:r>
            <w:proofErr w:type="spellStart"/>
            <w:r w:rsidRPr="003479A4">
              <w:rPr>
                <w:rFonts w:eastAsia="Calibri"/>
                <w:sz w:val="20"/>
                <w:szCs w:val="20"/>
              </w:rPr>
              <w:t>malignitāte</w:t>
            </w:r>
            <w:proofErr w:type="spellEnd"/>
            <w:r w:rsidRPr="003479A4">
              <w:rPr>
                <w:rFonts w:eastAsia="Calibri"/>
                <w:sz w:val="20"/>
                <w:szCs w:val="20"/>
              </w:rPr>
              <w:t>.</w:t>
            </w:r>
            <w:r w:rsidRPr="003479A4">
              <w:rPr>
                <w:rFonts w:eastAsia="Calibri"/>
                <w:color w:val="000000"/>
                <w:sz w:val="20"/>
                <w:szCs w:val="20"/>
              </w:rPr>
              <w:t xml:space="preserve"> Nenorāda kopā ar 63105</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6832BC"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0F6F307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37A1FFD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bottom"/>
          </w:tcPr>
          <w:p w14:paraId="5CE1D6E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5EFEC51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DC0DBF"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0B08450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2C6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7363E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0FD69"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701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w:t>
            </w:r>
            <w:r w:rsidRPr="003479A4">
              <w:rPr>
                <w:rFonts w:eastAsia="Calibri"/>
                <w:color w:val="000000"/>
                <w:sz w:val="20"/>
                <w:szCs w:val="20"/>
              </w:rPr>
              <w:t xml:space="preserve"> </w:t>
            </w:r>
            <w:r w:rsidRPr="003479A4">
              <w:rPr>
                <w:rFonts w:eastAsia="Calibri"/>
                <w:color w:val="FF0000"/>
                <w:sz w:val="20"/>
                <w:szCs w:val="20"/>
              </w:rPr>
              <w:t xml:space="preserve"> 60549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54F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6B5FC7D" w14:textId="77777777" w:rsidR="003479A4" w:rsidRPr="003479A4" w:rsidRDefault="003479A4" w:rsidP="003479A4">
            <w:pPr>
              <w:rPr>
                <w:rFonts w:eastAsia="Calibri"/>
                <w:color w:val="000000"/>
                <w:sz w:val="20"/>
                <w:szCs w:val="20"/>
              </w:rPr>
            </w:pPr>
            <w:r w:rsidRPr="003479A4">
              <w:rPr>
                <w:rFonts w:eastAsia="Calibri"/>
                <w:sz w:val="20"/>
                <w:szCs w:val="20"/>
              </w:rPr>
              <w:t>Medikamenta ievadīšana ambulatori reto slimību pacientam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3E52" w14:textId="77777777" w:rsidR="003479A4" w:rsidRPr="003479A4" w:rsidRDefault="003479A4" w:rsidP="003479A4">
            <w:pPr>
              <w:jc w:val="center"/>
              <w:rPr>
                <w:rFonts w:eastAsia="Calibri"/>
                <w:sz w:val="20"/>
                <w:szCs w:val="20"/>
              </w:rPr>
            </w:pPr>
            <w:r w:rsidRPr="003479A4">
              <w:rPr>
                <w:rFonts w:eastAsia="Calibri"/>
                <w:sz w:val="20"/>
                <w:szCs w:val="20"/>
              </w:rPr>
              <w:t>17.02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F7B3D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A45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0BDA6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C6EF5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ED7FC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EF7C655" w14:textId="77777777" w:rsidR="003479A4" w:rsidRPr="003479A4" w:rsidRDefault="003479A4" w:rsidP="003479A4">
            <w:pPr>
              <w:rPr>
                <w:rFonts w:eastAsia="Calibri"/>
                <w:color w:val="000000"/>
                <w:sz w:val="20"/>
                <w:szCs w:val="20"/>
              </w:rPr>
            </w:pPr>
            <w:r w:rsidRPr="003479A4">
              <w:rPr>
                <w:rFonts w:eastAsia="Calibri"/>
                <w:sz w:val="20"/>
                <w:szCs w:val="20"/>
              </w:rPr>
              <w:t>Manipulāciju norāda medikamentu ievadīšanai reto slimību pacientiem, ja par to ir pieņemts Dienesta lēmums. Manipulāciju norāda ambulatori, ja nav pieejams dienas stacionārs.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7E20" w14:textId="77777777" w:rsidR="003479A4" w:rsidRPr="003479A4" w:rsidRDefault="003479A4" w:rsidP="003479A4">
            <w:pPr>
              <w:rPr>
                <w:rFonts w:eastAsia="Calibri"/>
                <w:color w:val="000000"/>
                <w:sz w:val="20"/>
                <w:szCs w:val="20"/>
              </w:rPr>
            </w:pPr>
            <w:r w:rsidRPr="003479A4">
              <w:rPr>
                <w:rFonts w:eastAsia="Calibri"/>
                <w:color w:val="000000"/>
                <w:sz w:val="20"/>
                <w:szCs w:val="20"/>
              </w:rPr>
              <w:t>Ir gadījumi, kad reto slimību pacientiem reģionos nepieciešams saņemt intravenozu medikamentu ievadi, bet nav pieejams dienas stacionārs, bet to var izdarīt ambulatori. Šo manipulāciju varēs izmantot tikai gadījumos, kad par to ir pieņemts Dienesta lēmums.</w:t>
            </w:r>
          </w:p>
        </w:tc>
      </w:tr>
      <w:tr w:rsidR="003479A4" w:rsidRPr="003479A4" w14:paraId="6F985098"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CC32F7" w14:textId="77777777" w:rsidR="003479A4" w:rsidRPr="003479A4" w:rsidRDefault="003479A4" w:rsidP="003479A4">
            <w:pPr>
              <w:jc w:val="center"/>
              <w:rPr>
                <w:rFonts w:eastAsia="Calibri"/>
                <w:color w:val="000000"/>
                <w:sz w:val="20"/>
                <w:szCs w:val="20"/>
              </w:rPr>
            </w:pPr>
            <w:r w:rsidRPr="003479A4">
              <w:rPr>
                <w:rFonts w:eastAsia="Calibri"/>
                <w:sz w:val="20"/>
                <w:szCs w:val="20"/>
              </w:rPr>
              <w:t>Zobārstniecības pakalpojumu tarifi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C015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70932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A8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B6F3A8" w14:textId="77777777" w:rsidR="003479A4" w:rsidRPr="003479A4" w:rsidRDefault="003479A4" w:rsidP="003479A4">
            <w:pPr>
              <w:rPr>
                <w:rFonts w:eastAsia="Calibri"/>
                <w:color w:val="000000"/>
                <w:sz w:val="20"/>
                <w:szCs w:val="20"/>
              </w:rPr>
            </w:pPr>
            <w:r w:rsidRPr="003479A4">
              <w:rPr>
                <w:rFonts w:eastAsia="Calibri"/>
                <w:sz w:val="20"/>
                <w:szCs w:val="20"/>
              </w:rPr>
              <w:t>Piemaksa par zobārstniecības pakalpojumu sniegšanu brīvdienās. Norāda par katru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E507E" w14:textId="77777777" w:rsidR="003479A4" w:rsidRPr="003479A4" w:rsidRDefault="003479A4" w:rsidP="003479A4">
            <w:pPr>
              <w:jc w:val="center"/>
              <w:rPr>
                <w:rFonts w:eastAsia="Calibri"/>
                <w:sz w:val="20"/>
                <w:szCs w:val="20"/>
              </w:rPr>
            </w:pPr>
            <w:r w:rsidRPr="003479A4">
              <w:rPr>
                <w:rFonts w:eastAsia="Calibri"/>
                <w:sz w:val="20"/>
                <w:szCs w:val="20"/>
              </w:rPr>
              <w:t>16.20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52D12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ECE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A6F00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540C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476F6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2CF186E" w14:textId="77777777" w:rsidR="003479A4" w:rsidRPr="003479A4" w:rsidRDefault="003479A4" w:rsidP="003479A4">
            <w:pPr>
              <w:rPr>
                <w:rFonts w:eastAsia="Calibri"/>
                <w:color w:val="000000"/>
                <w:sz w:val="20"/>
                <w:szCs w:val="20"/>
              </w:rPr>
            </w:pPr>
            <w:r w:rsidRPr="003479A4">
              <w:rPr>
                <w:rFonts w:eastAsia="Calibri"/>
                <w:sz w:val="20"/>
                <w:szCs w:val="20"/>
              </w:rPr>
              <w:t>Apmaksā ārstniecības iestādēm, kurām tās apmaksa un apmaksas nosacījumi ietverti līguma nosacījumos.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0601" w14:textId="77777777" w:rsidR="003479A4" w:rsidRPr="003479A4" w:rsidRDefault="003479A4" w:rsidP="003479A4">
            <w:pPr>
              <w:rPr>
                <w:rFonts w:eastAsia="Calibri"/>
                <w:color w:val="000000"/>
                <w:sz w:val="20"/>
                <w:szCs w:val="20"/>
              </w:rPr>
            </w:pPr>
            <w:r w:rsidRPr="003479A4">
              <w:rPr>
                <w:rFonts w:eastAsia="Calibri"/>
                <w:color w:val="000000"/>
                <w:sz w:val="20"/>
                <w:szCs w:val="20"/>
              </w:rPr>
              <w:t>Pieejams esošā finansējuma ietvaros.</w:t>
            </w:r>
          </w:p>
        </w:tc>
      </w:tr>
      <w:tr w:rsidR="003479A4" w:rsidRPr="003479A4" w14:paraId="0A17DC9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8B75A"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ED356"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435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EA23D2" w14:textId="77777777" w:rsidR="003479A4" w:rsidRPr="003479A4" w:rsidRDefault="003479A4" w:rsidP="003479A4">
            <w:pPr>
              <w:rPr>
                <w:rFonts w:eastAsia="Calibri"/>
                <w:color w:val="000000"/>
                <w:sz w:val="20"/>
                <w:szCs w:val="20"/>
              </w:rPr>
            </w:pPr>
            <w:r w:rsidRPr="003479A4">
              <w:rPr>
                <w:rFonts w:eastAsia="Calibri"/>
                <w:sz w:val="20"/>
                <w:szCs w:val="20"/>
              </w:rPr>
              <w:t>Ērces noņemšana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CE024"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FAF6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58D2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93D27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FE9A8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67B8284"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B4AC863" w14:textId="77777777" w:rsidR="003479A4" w:rsidRPr="003479A4" w:rsidRDefault="003479A4" w:rsidP="003479A4">
            <w:pPr>
              <w:rPr>
                <w:rFonts w:eastAsia="Calibri"/>
                <w:color w:val="000000"/>
                <w:sz w:val="20"/>
                <w:szCs w:val="20"/>
              </w:rPr>
            </w:pPr>
            <w:r w:rsidRPr="003479A4">
              <w:rPr>
                <w:rFonts w:eastAsia="Calibri"/>
                <w:sz w:val="20"/>
                <w:szCs w:val="20"/>
              </w:rPr>
              <w:t>Manipulāciju lieto ģimenes ārsts, stacionāru uzņemšanas nodaļā, neatliekamās medicīniskās palīdzības dienesta punktā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64DEA"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 - </w:t>
            </w:r>
          </w:p>
        </w:tc>
      </w:tr>
      <w:tr w:rsidR="003479A4" w:rsidRPr="003479A4" w14:paraId="272C6F2F"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5FA0C" w14:textId="77777777" w:rsidR="003479A4" w:rsidRPr="003479A4" w:rsidRDefault="003479A4" w:rsidP="003479A4">
            <w:pPr>
              <w:jc w:val="center"/>
              <w:rPr>
                <w:rFonts w:eastAsia="Calibri"/>
                <w:color w:val="000000"/>
                <w:sz w:val="20"/>
                <w:szCs w:val="20"/>
              </w:rPr>
            </w:pPr>
            <w:r w:rsidRPr="003479A4">
              <w:rPr>
                <w:rFonts w:eastAsia="Calibri"/>
                <w:sz w:val="20"/>
                <w:szCs w:val="20"/>
              </w:rPr>
              <w:t>Citoloģija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687D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42042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6D32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7300711" w14:textId="77777777" w:rsidR="003479A4" w:rsidRPr="003479A4" w:rsidRDefault="003479A4" w:rsidP="003479A4">
            <w:pPr>
              <w:rPr>
                <w:rFonts w:eastAsia="Calibri"/>
                <w:color w:val="000000"/>
                <w:sz w:val="20"/>
                <w:szCs w:val="20"/>
              </w:rPr>
            </w:pPr>
            <w:r w:rsidRPr="003479A4">
              <w:rPr>
                <w:rFonts w:eastAsia="Calibri"/>
                <w:sz w:val="20"/>
                <w:szCs w:val="20"/>
              </w:rPr>
              <w:t>Ādas nokasījuma paņemšana pērtiķu baku diagnostikai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E6F9" w14:textId="77777777" w:rsidR="003479A4" w:rsidRPr="003479A4" w:rsidRDefault="003479A4" w:rsidP="003479A4">
            <w:pPr>
              <w:jc w:val="center"/>
              <w:rPr>
                <w:rFonts w:eastAsia="Calibri"/>
                <w:sz w:val="20"/>
                <w:szCs w:val="20"/>
              </w:rPr>
            </w:pPr>
            <w:r w:rsidRPr="003479A4">
              <w:rPr>
                <w:rFonts w:eastAsia="Calibri"/>
                <w:sz w:val="20"/>
                <w:szCs w:val="20"/>
              </w:rPr>
              <w:t>3.74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28C97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C54FA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8E15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BF38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A003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F883CF0" w14:textId="77777777" w:rsidR="003479A4" w:rsidRPr="003479A4" w:rsidRDefault="003479A4" w:rsidP="003479A4">
            <w:pPr>
              <w:rPr>
                <w:rFonts w:eastAsia="Calibri"/>
                <w:color w:val="000000"/>
                <w:sz w:val="20"/>
                <w:szCs w:val="20"/>
              </w:rPr>
            </w:pPr>
            <w:r w:rsidRPr="003479A4">
              <w:rPr>
                <w:rFonts w:eastAsia="Calibri"/>
                <w:sz w:val="20"/>
                <w:szCs w:val="20"/>
              </w:rPr>
              <w:t xml:space="preserve"> -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AB09" w14:textId="77777777" w:rsidR="003479A4" w:rsidRPr="003479A4" w:rsidRDefault="003479A4" w:rsidP="003479A4">
            <w:pPr>
              <w:rPr>
                <w:rFonts w:eastAsia="Calibri"/>
                <w:color w:val="000000"/>
                <w:sz w:val="20"/>
                <w:szCs w:val="20"/>
              </w:rPr>
            </w:pPr>
            <w:r w:rsidRPr="003479A4">
              <w:rPr>
                <w:rFonts w:eastAsia="Calibri"/>
                <w:color w:val="000000"/>
                <w:sz w:val="20"/>
                <w:szCs w:val="20"/>
              </w:rPr>
              <w:t>Finanšu ietekme 374.00 eiro.</w:t>
            </w:r>
          </w:p>
        </w:tc>
      </w:tr>
      <w:tr w:rsidR="003479A4" w:rsidRPr="003479A4" w14:paraId="601E1443"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B21BA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C2E7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E44E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D5E699" w14:textId="77777777" w:rsidR="003479A4" w:rsidRPr="003479A4" w:rsidRDefault="003479A4" w:rsidP="003479A4">
            <w:pPr>
              <w:rPr>
                <w:rFonts w:eastAsia="Calibri"/>
                <w:color w:val="000000"/>
                <w:sz w:val="20"/>
                <w:szCs w:val="20"/>
              </w:rPr>
            </w:pPr>
            <w:r w:rsidRPr="003479A4">
              <w:rPr>
                <w:rFonts w:eastAsia="Calibri"/>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5A84" w14:textId="77777777" w:rsidR="003479A4" w:rsidRPr="003479A4" w:rsidRDefault="003479A4" w:rsidP="003479A4">
            <w:pPr>
              <w:jc w:val="center"/>
              <w:rPr>
                <w:rFonts w:eastAsia="Calibri"/>
                <w:sz w:val="20"/>
                <w:szCs w:val="20"/>
              </w:rPr>
            </w:pPr>
            <w:r w:rsidRPr="003479A4">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29593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4F5B1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66FE6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F3A052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E4F6F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DE46D35" w14:textId="77777777" w:rsidR="003479A4" w:rsidRPr="003479A4" w:rsidRDefault="003479A4" w:rsidP="003479A4">
            <w:pPr>
              <w:rPr>
                <w:rFonts w:eastAsia="Calibri"/>
                <w:color w:val="000000"/>
                <w:sz w:val="20"/>
                <w:szCs w:val="20"/>
              </w:rPr>
            </w:pPr>
            <w:r w:rsidRPr="003479A4">
              <w:rPr>
                <w:rFonts w:eastAsia="Calibri"/>
                <w:sz w:val="20"/>
                <w:szCs w:val="20"/>
              </w:rPr>
              <w:t>Apmaksā SIA "Rīgas Austrumu klīniskā universitātes slimnīca". Manipulācija iekļauj ceļa izdevumus un ārstniecības personas darba samaksu. Norāda kopā ar 43042.</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3258" w14:textId="77777777" w:rsidR="003479A4" w:rsidRPr="003479A4" w:rsidRDefault="003479A4" w:rsidP="003479A4">
            <w:pPr>
              <w:rPr>
                <w:rFonts w:eastAsia="Calibri"/>
                <w:color w:val="000000"/>
                <w:sz w:val="20"/>
                <w:szCs w:val="20"/>
              </w:rPr>
            </w:pPr>
            <w:r w:rsidRPr="003479A4">
              <w:rPr>
                <w:rFonts w:eastAsia="Calibri"/>
                <w:color w:val="000000"/>
                <w:sz w:val="20"/>
                <w:szCs w:val="20"/>
              </w:rPr>
              <w:t>Finanšu ietekme 1321.40 eiro.</w:t>
            </w:r>
          </w:p>
        </w:tc>
      </w:tr>
      <w:tr w:rsidR="003479A4" w:rsidRPr="003479A4" w14:paraId="40C4DA3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FC3450" w14:textId="77777777" w:rsidR="003479A4" w:rsidRPr="003479A4" w:rsidRDefault="003479A4" w:rsidP="003479A4">
            <w:pPr>
              <w:jc w:val="center"/>
              <w:rPr>
                <w:rFonts w:eastAsia="Calibri"/>
                <w:color w:val="000000"/>
                <w:sz w:val="20"/>
                <w:szCs w:val="20"/>
              </w:rPr>
            </w:pPr>
            <w:r w:rsidRPr="003479A4">
              <w:rPr>
                <w:rFonts w:eastAsia="Calibri"/>
                <w:sz w:val="20"/>
                <w:szCs w:val="20"/>
              </w:rPr>
              <w:t>Vakcinācija un neatliekamā palīdzība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E96E"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03238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B11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B2B56C" w14:textId="77777777" w:rsidR="003479A4" w:rsidRPr="003479A4" w:rsidRDefault="003479A4" w:rsidP="003479A4">
            <w:pPr>
              <w:rPr>
                <w:rFonts w:eastAsia="Calibri"/>
                <w:color w:val="000000"/>
                <w:sz w:val="20"/>
                <w:szCs w:val="20"/>
              </w:rPr>
            </w:pPr>
            <w:r w:rsidRPr="003479A4">
              <w:rPr>
                <w:rFonts w:eastAsia="Calibri"/>
                <w:sz w:val="20"/>
                <w:szCs w:val="20"/>
              </w:rPr>
              <w:t>Vakcinācija pret pērtiķu bakām vienam pacientam, ja konsultāciju pirms vakcinācijas nodrošina ārsts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7E7" w14:textId="77777777" w:rsidR="003479A4" w:rsidRPr="003479A4" w:rsidRDefault="003479A4" w:rsidP="003479A4">
            <w:pPr>
              <w:jc w:val="center"/>
              <w:rPr>
                <w:rFonts w:eastAsia="Calibri"/>
                <w:sz w:val="20"/>
                <w:szCs w:val="20"/>
              </w:rPr>
            </w:pPr>
            <w:r w:rsidRPr="003479A4">
              <w:rPr>
                <w:rFonts w:eastAsia="Calibri"/>
                <w:sz w:val="20"/>
                <w:szCs w:val="20"/>
              </w:rPr>
              <w:t>9.31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8FB0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6C3DF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91F01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B487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BF684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51116F9F" w14:textId="77777777" w:rsidR="003479A4" w:rsidRPr="003479A4" w:rsidRDefault="003479A4" w:rsidP="003479A4">
            <w:pPr>
              <w:rPr>
                <w:rFonts w:eastAsia="Calibri"/>
                <w:color w:val="000000"/>
                <w:sz w:val="20"/>
                <w:szCs w:val="20"/>
              </w:rPr>
            </w:pPr>
            <w:r w:rsidRPr="003479A4">
              <w:rPr>
                <w:rFonts w:eastAsia="Calibri"/>
                <w:sz w:val="20"/>
                <w:szCs w:val="20"/>
              </w:rPr>
              <w:t xml:space="preserve">Nenorāda kopā ar 01018, 01019, 03081. Apmaksā, ja pacients nosūtīts uz vakcināciju atbilstoši SPKC epidemiologa norādījumiem.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0732" w14:textId="77777777" w:rsidR="003479A4" w:rsidRPr="003479A4" w:rsidRDefault="003479A4" w:rsidP="003479A4">
            <w:pPr>
              <w:rPr>
                <w:rFonts w:eastAsia="Calibri"/>
                <w:color w:val="000000"/>
                <w:sz w:val="20"/>
                <w:szCs w:val="20"/>
              </w:rPr>
            </w:pPr>
            <w:r w:rsidRPr="003479A4">
              <w:rPr>
                <w:rFonts w:eastAsia="Calibri"/>
                <w:color w:val="000000"/>
                <w:sz w:val="20"/>
                <w:szCs w:val="20"/>
              </w:rPr>
              <w:t>Finanšu ietekme 1862.00 eiro.</w:t>
            </w:r>
          </w:p>
        </w:tc>
      </w:tr>
      <w:bookmarkEnd w:id="10"/>
    </w:tbl>
    <w:p w14:paraId="5AF51E2A" w14:textId="77777777" w:rsidR="003479A4" w:rsidRPr="003479A4" w:rsidRDefault="003479A4" w:rsidP="003479A4">
      <w:pPr>
        <w:widowControl/>
        <w:autoSpaceDE/>
        <w:autoSpaceDN/>
        <w:spacing w:after="160" w:line="259" w:lineRule="auto"/>
        <w:rPr>
          <w:rFonts w:ascii="Calibri" w:eastAsia="Calibri" w:hAnsi="Calibri"/>
        </w:rPr>
      </w:pPr>
    </w:p>
    <w:p w14:paraId="08932075" w14:textId="0BE7F764"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Pārrēķinātas manipulācijas</w:t>
      </w:r>
    </w:p>
    <w:p w14:paraId="5D0A7D29" w14:textId="77777777" w:rsidR="0037681C" w:rsidRPr="003479A4" w:rsidRDefault="0037681C" w:rsidP="0037681C">
      <w:pPr>
        <w:widowControl/>
        <w:autoSpaceDE/>
        <w:autoSpaceDN/>
        <w:spacing w:after="160" w:line="259" w:lineRule="auto"/>
        <w:ind w:left="426"/>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29849B58"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F50CAE6" w14:textId="77777777" w:rsidR="003479A4" w:rsidRPr="003479A4" w:rsidRDefault="003479A4" w:rsidP="003479A4">
            <w:pPr>
              <w:spacing w:before="72"/>
              <w:jc w:val="center"/>
              <w:outlineLvl w:val="0"/>
              <w:rPr>
                <w:b/>
                <w:bCs/>
                <w:sz w:val="18"/>
                <w:szCs w:val="18"/>
              </w:rPr>
            </w:pPr>
            <w:bookmarkStart w:id="11" w:name="_Toc107317261"/>
            <w:bookmarkStart w:id="12" w:name="_Toc107476031"/>
            <w:bookmarkStart w:id="13" w:name="_Toc107476112"/>
            <w:bookmarkStart w:id="14" w:name="_Toc109896885"/>
            <w:bookmarkStart w:id="15" w:name="_Toc109993029"/>
            <w:bookmarkStart w:id="16" w:name="_Hlk105594896"/>
            <w:r w:rsidRPr="003479A4">
              <w:rPr>
                <w:b/>
                <w:bCs/>
                <w:sz w:val="18"/>
                <w:szCs w:val="18"/>
              </w:rPr>
              <w:lastRenderedPageBreak/>
              <w:t>Izmaiņas Manipulāciju sarakstā no 01.07.2022.</w:t>
            </w:r>
            <w:bookmarkEnd w:id="11"/>
            <w:bookmarkEnd w:id="12"/>
            <w:bookmarkEnd w:id="13"/>
            <w:bookmarkEnd w:id="14"/>
            <w:bookmarkEnd w:id="15"/>
          </w:p>
        </w:tc>
      </w:tr>
      <w:tr w:rsidR="003479A4" w:rsidRPr="003479A4" w14:paraId="57B06C9B"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844E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873145"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7A137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314A59C9"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0C63306A"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5156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538B9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51E813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4FC35E"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6C35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7FCFE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584DDF"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53675780"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643553F"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2A0AB0"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7E8A946"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3B2CA21"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014B33"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5AEBC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B953177"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5979039"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284CD6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8599"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D16FE7E"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62E25A8" w14:textId="77777777" w:rsidR="003479A4" w:rsidRPr="003479A4" w:rsidRDefault="003479A4" w:rsidP="003479A4">
            <w:pPr>
              <w:rPr>
                <w:b/>
                <w:bCs/>
                <w:sz w:val="20"/>
                <w:szCs w:val="20"/>
                <w:lang w:eastAsia="lv-LV"/>
              </w:rPr>
            </w:pPr>
          </w:p>
        </w:tc>
      </w:tr>
      <w:tr w:rsidR="003479A4" w:rsidRPr="003479A4" w14:paraId="5DE3C4C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94AF8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Morfoloģija, toksikoloģija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9D32" w14:textId="77777777" w:rsidR="003479A4" w:rsidRPr="003479A4" w:rsidRDefault="003479A4" w:rsidP="003479A4">
            <w:pPr>
              <w:jc w:val="center"/>
              <w:rPr>
                <w:color w:val="FF0000"/>
                <w:sz w:val="20"/>
                <w:szCs w:val="20"/>
              </w:rPr>
            </w:pPr>
            <w:r w:rsidRPr="003479A4">
              <w:rPr>
                <w:rFonts w:eastAsia="Calibri"/>
                <w:color w:val="000000"/>
                <w:sz w:val="20"/>
                <w:szCs w:val="20"/>
              </w:rPr>
              <w:t>54020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73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CFC7559" w14:textId="77777777" w:rsidR="003479A4" w:rsidRPr="003479A4" w:rsidRDefault="003479A4" w:rsidP="003479A4">
            <w:pPr>
              <w:rPr>
                <w:color w:val="000000"/>
                <w:sz w:val="20"/>
                <w:szCs w:val="20"/>
                <w:lang w:eastAsia="lv-LV"/>
              </w:rPr>
            </w:pPr>
            <w:proofErr w:type="spellStart"/>
            <w:r w:rsidRPr="003479A4">
              <w:rPr>
                <w:rFonts w:eastAsia="Calibri"/>
                <w:color w:val="000000"/>
                <w:sz w:val="20"/>
                <w:szCs w:val="20"/>
              </w:rPr>
              <w:t>Prognostiskā</w:t>
            </w:r>
            <w:proofErr w:type="spellEnd"/>
            <w:r w:rsidRPr="003479A4">
              <w:rPr>
                <w:rFonts w:eastAsia="Calibri"/>
                <w:color w:val="000000"/>
                <w:sz w:val="20"/>
                <w:szCs w:val="20"/>
              </w:rPr>
              <w:t xml:space="preserve"> operāciju un biopsiju materiāla </w:t>
            </w:r>
            <w:proofErr w:type="spellStart"/>
            <w:r w:rsidRPr="003479A4">
              <w:rPr>
                <w:rFonts w:eastAsia="Calibri"/>
                <w:color w:val="000000"/>
                <w:sz w:val="20"/>
                <w:szCs w:val="20"/>
              </w:rPr>
              <w:t>imūnhistoķīmija</w:t>
            </w:r>
            <w:proofErr w:type="spellEnd"/>
            <w:r w:rsidRPr="003479A4">
              <w:rPr>
                <w:rFonts w:eastAsia="Calibri"/>
                <w:color w:val="000000"/>
                <w:sz w:val="20"/>
                <w:szCs w:val="20"/>
              </w:rPr>
              <w:t xml:space="preserve"> (PD-L1)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CAF1" w14:textId="77777777" w:rsidR="003479A4" w:rsidRPr="003479A4" w:rsidRDefault="003479A4" w:rsidP="003479A4">
            <w:pPr>
              <w:jc w:val="center"/>
              <w:rPr>
                <w:color w:val="000000"/>
                <w:sz w:val="20"/>
                <w:szCs w:val="20"/>
                <w:lang w:eastAsia="lv-LV"/>
              </w:rPr>
            </w:pPr>
            <w:r w:rsidRPr="003479A4">
              <w:rPr>
                <w:rFonts w:eastAsia="Calibri"/>
                <w:strike/>
                <w:sz w:val="20"/>
                <w:szCs w:val="20"/>
              </w:rPr>
              <w:t>194.54</w:t>
            </w:r>
            <w:r w:rsidRPr="003479A4">
              <w:rPr>
                <w:rFonts w:eastAsia="Calibri"/>
                <w:color w:val="FF0000"/>
                <w:sz w:val="20"/>
                <w:szCs w:val="20"/>
              </w:rPr>
              <w:t xml:space="preserve"> 158.24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2C8A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C04EC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9A20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FC8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F15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1B64F5" w14:textId="77777777" w:rsidR="003479A4" w:rsidRPr="003479A4" w:rsidRDefault="003479A4" w:rsidP="0068531E">
            <w:pPr>
              <w:widowControl/>
              <w:autoSpaceDE/>
              <w:autoSpaceDN/>
              <w:spacing w:line="259" w:lineRule="auto"/>
              <w:rPr>
                <w:rFonts w:eastAsia="Calibri"/>
                <w:color w:val="000000"/>
                <w:sz w:val="20"/>
                <w:szCs w:val="20"/>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un SIA "Liepājas reģionālā slimnīca" slimnīcu stacionāru pacientiem ar morfoloģiski apstiprinātu </w:t>
            </w:r>
            <w:proofErr w:type="spellStart"/>
            <w:r w:rsidRPr="003479A4">
              <w:rPr>
                <w:rFonts w:eastAsia="Calibri"/>
                <w:color w:val="FF0000"/>
                <w:sz w:val="20"/>
                <w:szCs w:val="20"/>
              </w:rPr>
              <w:t>nesīkšūnu</w:t>
            </w:r>
            <w:proofErr w:type="spellEnd"/>
            <w:r w:rsidRPr="003479A4">
              <w:rPr>
                <w:rFonts w:eastAsia="Calibri"/>
                <w:color w:val="FF0000"/>
                <w:sz w:val="20"/>
                <w:szCs w:val="20"/>
              </w:rPr>
              <w:t xml:space="preserve"> plaušu vēzi (NSŠPV) un </w:t>
            </w:r>
            <w:proofErr w:type="spellStart"/>
            <w:r w:rsidRPr="003479A4">
              <w:rPr>
                <w:rFonts w:eastAsia="Calibri"/>
                <w:color w:val="FF0000"/>
                <w:sz w:val="20"/>
                <w:szCs w:val="20"/>
              </w:rPr>
              <w:t>urotēlija</w:t>
            </w:r>
            <w:proofErr w:type="spellEnd"/>
            <w:r w:rsidRPr="003479A4">
              <w:rPr>
                <w:rFonts w:eastAsia="Calibri"/>
                <w:color w:val="FF0000"/>
                <w:sz w:val="20"/>
                <w:szCs w:val="20"/>
              </w:rPr>
              <w:t xml:space="preserve"> karcinomu, ja izmeklējums veikts VSIA "Rīgas Austrumu klīniskās universitātes slimnīca”.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FCB620" w14:textId="77777777" w:rsidR="003479A4" w:rsidRPr="003479A4" w:rsidRDefault="003479A4" w:rsidP="003479A4">
            <w:pPr>
              <w:rPr>
                <w:color w:val="000000"/>
                <w:sz w:val="20"/>
                <w:szCs w:val="20"/>
                <w:lang w:eastAsia="lv-LV"/>
              </w:rPr>
            </w:pPr>
            <w:r w:rsidRPr="003479A4">
              <w:rPr>
                <w:rFonts w:eastAsia="Calibri"/>
                <w:color w:val="000000"/>
                <w:sz w:val="20"/>
                <w:szCs w:val="20"/>
              </w:rPr>
              <w:t>Aktualizēts tarifs uz leju pēc faktiskajām izmaksām</w:t>
            </w:r>
          </w:p>
        </w:tc>
      </w:tr>
      <w:tr w:rsidR="003479A4" w:rsidRPr="003479A4" w14:paraId="107A13F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00CB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1D5B" w14:textId="77777777" w:rsidR="003479A4" w:rsidRPr="003479A4" w:rsidRDefault="003479A4" w:rsidP="003479A4">
            <w:pPr>
              <w:jc w:val="center"/>
              <w:rPr>
                <w:color w:val="FF0000"/>
                <w:sz w:val="20"/>
                <w:szCs w:val="20"/>
              </w:rPr>
            </w:pPr>
            <w:r w:rsidRPr="003479A4">
              <w:rPr>
                <w:rFonts w:eastAsia="Calibri"/>
                <w:color w:val="000000"/>
                <w:sz w:val="20"/>
                <w:szCs w:val="20"/>
              </w:rPr>
              <w:t>13074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108A" w14:textId="77777777" w:rsidR="003479A4" w:rsidRPr="003479A4" w:rsidRDefault="003479A4" w:rsidP="003479A4">
            <w:pPr>
              <w:jc w:val="center"/>
              <w:rPr>
                <w:color w:val="000000"/>
                <w:sz w:val="20"/>
                <w:szCs w:val="20"/>
                <w:lang w:eastAsia="lv-LV"/>
              </w:rPr>
            </w:pPr>
            <w:r w:rsidRPr="003479A4">
              <w:rPr>
                <w:rFonts w:eastAsia="Calibri"/>
                <w:color w:val="FF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2747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Modificētā </w:t>
            </w:r>
            <w:proofErr w:type="spellStart"/>
            <w:r w:rsidRPr="003479A4">
              <w:rPr>
                <w:rFonts w:eastAsia="Calibri"/>
                <w:color w:val="000000"/>
                <w:sz w:val="20"/>
                <w:szCs w:val="20"/>
              </w:rPr>
              <w:t>elektrokonvulsīvā</w:t>
            </w:r>
            <w:proofErr w:type="spellEnd"/>
            <w:r w:rsidRPr="003479A4">
              <w:rPr>
                <w:rFonts w:eastAsia="Calibri"/>
                <w:color w:val="000000"/>
                <w:sz w:val="20"/>
                <w:szCs w:val="20"/>
              </w:rPr>
              <w:t xml:space="preserve"> terapija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B8EF"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42.49</w:t>
            </w:r>
            <w:r w:rsidRPr="003479A4">
              <w:rPr>
                <w:rFonts w:eastAsia="Calibri"/>
                <w:color w:val="000000"/>
                <w:sz w:val="20"/>
                <w:szCs w:val="20"/>
              </w:rPr>
              <w:t xml:space="preserve">      </w:t>
            </w:r>
            <w:r w:rsidRPr="003479A4">
              <w:rPr>
                <w:rFonts w:eastAsia="Calibri"/>
                <w:color w:val="FF0000"/>
                <w:sz w:val="20"/>
                <w:szCs w:val="20"/>
              </w:rPr>
              <w:t>65.88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4F85F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D2FF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D98A" w14:textId="77777777" w:rsidR="003479A4" w:rsidRPr="003479A4" w:rsidRDefault="003479A4" w:rsidP="003479A4">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B61D8" w14:textId="77777777" w:rsidR="003479A4" w:rsidRPr="003479A4" w:rsidRDefault="003479A4" w:rsidP="003479A4">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65B9" w14:textId="77777777" w:rsidR="003479A4" w:rsidRPr="003479A4" w:rsidRDefault="003479A4" w:rsidP="003479A4">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C4446"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VSIA “Strenču psihoneiroloģiskā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F1A5" w14:textId="77777777" w:rsidR="003479A4" w:rsidRPr="003479A4" w:rsidRDefault="003479A4" w:rsidP="003479A4">
            <w:pPr>
              <w:rPr>
                <w:color w:val="000000"/>
                <w:sz w:val="20"/>
                <w:szCs w:val="20"/>
                <w:lang w:eastAsia="lv-LV"/>
              </w:rPr>
            </w:pPr>
            <w:r w:rsidRPr="003479A4">
              <w:rPr>
                <w:rFonts w:eastAsia="Calibri"/>
                <w:color w:val="000000"/>
                <w:sz w:val="20"/>
                <w:szCs w:val="20"/>
              </w:rPr>
              <w:t>Tarifa pārrēķinā iekļauts papildus ārsta-speciālista darba laiks, kas nepieciešams pacienta sagatavošanai terapijai</w:t>
            </w:r>
          </w:p>
        </w:tc>
      </w:tr>
      <w:tr w:rsidR="003479A4" w:rsidRPr="003479A4" w14:paraId="046F85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65CE072"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B369B" w14:textId="77777777" w:rsidR="003479A4" w:rsidRPr="003479A4" w:rsidRDefault="003479A4" w:rsidP="003479A4">
            <w:pPr>
              <w:jc w:val="center"/>
              <w:rPr>
                <w:color w:val="FF0000"/>
                <w:sz w:val="20"/>
                <w:szCs w:val="20"/>
              </w:rPr>
            </w:pPr>
            <w:r w:rsidRPr="003479A4">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A8CD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C9ADE2"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07D2A" w14:textId="77777777" w:rsidR="003479A4" w:rsidRPr="003479A4" w:rsidRDefault="003479A4" w:rsidP="003479A4">
            <w:pPr>
              <w:jc w:val="center"/>
              <w:rPr>
                <w:color w:val="000000"/>
                <w:sz w:val="20"/>
                <w:szCs w:val="20"/>
                <w:lang w:eastAsia="lv-LV"/>
              </w:rPr>
            </w:pPr>
            <w:r w:rsidRPr="003479A4">
              <w:rPr>
                <w:rFonts w:eastAsia="Calibri"/>
                <w:strike/>
                <w:sz w:val="20"/>
                <w:szCs w:val="20"/>
              </w:rPr>
              <w:t>4.29</w:t>
            </w:r>
            <w:r w:rsidRPr="003479A4">
              <w:rPr>
                <w:rFonts w:eastAsia="Calibri"/>
                <w:strike/>
                <w:sz w:val="20"/>
                <w:szCs w:val="20"/>
              </w:rPr>
              <w:br/>
            </w:r>
            <w:r w:rsidRPr="003479A4">
              <w:rPr>
                <w:rFonts w:eastAsia="Calibri"/>
                <w:color w:val="FF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6E615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C9A13F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DFCB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6FF95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9BD1D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718054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F8E62C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0AA56DC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4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41675" w14:textId="77777777" w:rsidR="003479A4" w:rsidRPr="003479A4" w:rsidRDefault="003479A4" w:rsidP="003479A4">
            <w:pPr>
              <w:jc w:val="center"/>
              <w:rPr>
                <w:color w:val="FF0000"/>
                <w:sz w:val="20"/>
                <w:szCs w:val="20"/>
              </w:rPr>
            </w:pPr>
            <w:r w:rsidRPr="003479A4">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5E51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63FB81" w14:textId="77777777" w:rsidR="003479A4" w:rsidRPr="003479A4" w:rsidRDefault="003479A4" w:rsidP="003479A4">
            <w:pPr>
              <w:rPr>
                <w:color w:val="000000"/>
                <w:sz w:val="20"/>
                <w:szCs w:val="20"/>
                <w:lang w:eastAsia="lv-LV"/>
              </w:rPr>
            </w:pPr>
            <w:r w:rsidRPr="003479A4">
              <w:rPr>
                <w:rFonts w:eastAsia="Calibri"/>
                <w:color w:val="000000"/>
                <w:sz w:val="20"/>
                <w:szCs w:val="20"/>
              </w:rPr>
              <w:t>Piemaksa SAVA speciālistiem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46FFC" w14:textId="77777777" w:rsidR="003479A4" w:rsidRPr="003479A4" w:rsidRDefault="003479A4" w:rsidP="003479A4">
            <w:pPr>
              <w:jc w:val="center"/>
              <w:rPr>
                <w:color w:val="000000"/>
                <w:sz w:val="20"/>
                <w:szCs w:val="20"/>
                <w:lang w:eastAsia="lv-LV"/>
              </w:rPr>
            </w:pPr>
            <w:r w:rsidRPr="003479A4">
              <w:rPr>
                <w:rFonts w:eastAsia="Calibri"/>
                <w:strike/>
                <w:sz w:val="20"/>
                <w:szCs w:val="20"/>
              </w:rPr>
              <w:t>3.22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38F49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C0BD06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C468B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1D0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89A61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8D212F"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3479A4">
              <w:rPr>
                <w:rFonts w:eastAsia="Calibri"/>
                <w:color w:val="000000"/>
                <w:sz w:val="20"/>
                <w:szCs w:val="20"/>
              </w:rPr>
              <w:t>gultasdienas</w:t>
            </w:r>
            <w:proofErr w:type="spellEnd"/>
            <w:r w:rsidRPr="003479A4">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EB4A9"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5BFF362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771D9A5"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73AB3" w14:textId="77777777" w:rsidR="003479A4" w:rsidRPr="003479A4" w:rsidRDefault="003479A4" w:rsidP="003479A4">
            <w:pPr>
              <w:jc w:val="center"/>
              <w:rPr>
                <w:color w:val="FF0000"/>
                <w:sz w:val="20"/>
                <w:szCs w:val="20"/>
              </w:rPr>
            </w:pPr>
            <w:r w:rsidRPr="003479A4">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53C1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4117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Piemaksa </w:t>
            </w:r>
            <w:proofErr w:type="spellStart"/>
            <w:r w:rsidRPr="003479A4">
              <w:rPr>
                <w:rFonts w:eastAsia="Calibri"/>
                <w:color w:val="000000"/>
                <w:sz w:val="20"/>
                <w:szCs w:val="20"/>
              </w:rPr>
              <w:t>gultasdienai</w:t>
            </w:r>
            <w:proofErr w:type="spellEnd"/>
            <w:r w:rsidRPr="003479A4">
              <w:rPr>
                <w:rFonts w:eastAsia="Calibri"/>
                <w:color w:val="000000"/>
                <w:sz w:val="20"/>
                <w:szCs w:val="20"/>
              </w:rPr>
              <w:t xml:space="preserve"> par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1DACD" w14:textId="77777777" w:rsidR="003479A4" w:rsidRPr="003479A4" w:rsidRDefault="003479A4" w:rsidP="003479A4">
            <w:pPr>
              <w:jc w:val="center"/>
              <w:rPr>
                <w:color w:val="000000"/>
                <w:sz w:val="20"/>
                <w:szCs w:val="20"/>
                <w:lang w:eastAsia="lv-LV"/>
              </w:rPr>
            </w:pPr>
            <w:r w:rsidRPr="003479A4">
              <w:rPr>
                <w:rFonts w:eastAsia="Calibri"/>
                <w:strike/>
                <w:sz w:val="20"/>
                <w:szCs w:val="20"/>
              </w:rPr>
              <w:t>6.33</w:t>
            </w:r>
            <w:r w:rsidRPr="003479A4">
              <w:rPr>
                <w:rFonts w:eastAsia="Calibri"/>
                <w:strike/>
                <w:sz w:val="20"/>
                <w:szCs w:val="20"/>
              </w:rPr>
              <w:br/>
            </w:r>
            <w:r w:rsidRPr="003479A4">
              <w:rPr>
                <w:rFonts w:eastAsia="Calibri"/>
                <w:color w:val="FF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D3EE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601A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ED24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912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285C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7305F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w:t>
            </w:r>
            <w:r w:rsidRPr="003479A4">
              <w:rPr>
                <w:rFonts w:eastAsia="Calibri"/>
                <w:color w:val="000000"/>
                <w:sz w:val="20"/>
                <w:szCs w:val="20"/>
              </w:rPr>
              <w:lastRenderedPageBreak/>
              <w:t>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B84A1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2E26095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CB833"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10C3746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55D1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64A0D6" w14:textId="77777777" w:rsidR="003479A4" w:rsidRPr="003479A4" w:rsidRDefault="003479A4" w:rsidP="003479A4">
            <w:pPr>
              <w:rPr>
                <w:rFonts w:eastAsia="Calibri"/>
                <w:sz w:val="20"/>
                <w:szCs w:val="20"/>
              </w:rPr>
            </w:pPr>
            <w:r w:rsidRPr="003479A4">
              <w:rPr>
                <w:rFonts w:eastAsia="Calibri"/>
                <w:color w:val="000000"/>
                <w:sz w:val="20"/>
                <w:szCs w:val="20"/>
              </w:rPr>
              <w:t>Piemaksa par</w:t>
            </w:r>
            <w:r w:rsidRPr="003479A4">
              <w:rPr>
                <w:rFonts w:eastAsia="Calibri"/>
                <w:color w:val="FF0000"/>
                <w:sz w:val="20"/>
                <w:szCs w:val="20"/>
              </w:rPr>
              <w:t xml:space="preserve"> </w:t>
            </w:r>
            <w:r w:rsidRPr="003479A4">
              <w:rPr>
                <w:rFonts w:eastAsia="Calibri"/>
                <w:strike/>
                <w:color w:val="FF0000"/>
                <w:sz w:val="20"/>
                <w:szCs w:val="20"/>
              </w:rPr>
              <w:t>laiku un</w:t>
            </w:r>
            <w:r w:rsidRPr="003479A4">
              <w:rPr>
                <w:rFonts w:eastAsia="Calibri"/>
                <w:strike/>
                <w:color w:val="000000"/>
                <w:sz w:val="20"/>
                <w:szCs w:val="20"/>
              </w:rPr>
              <w:t xml:space="preserve"> </w:t>
            </w:r>
            <w:r w:rsidRPr="003479A4">
              <w:rPr>
                <w:rFonts w:eastAsia="Calibri"/>
                <w:color w:val="000000"/>
                <w:sz w:val="20"/>
                <w:szCs w:val="20"/>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077AFCC0" w14:textId="77777777" w:rsidR="003479A4" w:rsidRPr="003479A4" w:rsidRDefault="003479A4" w:rsidP="003479A4">
            <w:pPr>
              <w:jc w:val="center"/>
              <w:rPr>
                <w:rFonts w:eastAsia="Calibri"/>
                <w:strike/>
                <w:sz w:val="20"/>
                <w:szCs w:val="20"/>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143EFE6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4FB2BF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000000" w:fill="FFFFFF"/>
            <w:vAlign w:val="center"/>
          </w:tcPr>
          <w:p w14:paraId="1769D5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2B23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BF55A7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E9C9B36" w14:textId="77777777" w:rsidR="003479A4" w:rsidRPr="003479A4" w:rsidRDefault="003479A4" w:rsidP="003479A4">
            <w:pPr>
              <w:rPr>
                <w:rFonts w:eastAsia="Calibri"/>
                <w:color w:val="FF0000"/>
                <w:sz w:val="20"/>
                <w:szCs w:val="20"/>
              </w:rPr>
            </w:pPr>
            <w:r w:rsidRPr="003479A4">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8FB5CDC"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7459108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4400E0B"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776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A7A7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794999" w14:textId="77777777" w:rsidR="003479A4" w:rsidRPr="003479A4" w:rsidRDefault="003479A4" w:rsidP="003479A4">
            <w:pPr>
              <w:rPr>
                <w:rFonts w:eastAsia="Calibri"/>
                <w:sz w:val="20"/>
                <w:szCs w:val="20"/>
              </w:rPr>
            </w:pPr>
            <w:r w:rsidRPr="003479A4">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96406" w14:textId="77777777" w:rsidR="003479A4" w:rsidRPr="003479A4" w:rsidRDefault="003479A4" w:rsidP="003479A4">
            <w:pPr>
              <w:jc w:val="center"/>
              <w:rPr>
                <w:rFonts w:eastAsia="Calibri"/>
                <w:strike/>
                <w:sz w:val="20"/>
                <w:szCs w:val="20"/>
              </w:rPr>
            </w:pPr>
            <w:r w:rsidRPr="003479A4">
              <w:rPr>
                <w:rFonts w:eastAsia="Calibri"/>
                <w:strike/>
                <w:sz w:val="20"/>
                <w:szCs w:val="20"/>
              </w:rPr>
              <w:t>8.43</w:t>
            </w:r>
            <w:r w:rsidRPr="003479A4">
              <w:rPr>
                <w:rFonts w:eastAsia="Calibri"/>
                <w:strike/>
                <w:sz w:val="20"/>
                <w:szCs w:val="20"/>
              </w:rPr>
              <w:br/>
            </w:r>
            <w:r w:rsidRPr="003479A4">
              <w:rPr>
                <w:rFonts w:eastAsia="Calibri"/>
                <w:color w:val="FF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D4F14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CB54F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C879D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ACC8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495074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443542" w14:textId="77777777" w:rsidR="003479A4" w:rsidRPr="003479A4" w:rsidRDefault="003479A4" w:rsidP="003479A4">
            <w:pPr>
              <w:rPr>
                <w:rFonts w:eastAsia="Calibri"/>
                <w:color w:val="FF0000"/>
                <w:sz w:val="20"/>
                <w:szCs w:val="20"/>
              </w:rPr>
            </w:pPr>
            <w:r w:rsidRPr="003479A4">
              <w:rPr>
                <w:rFonts w:eastAsia="Calibri"/>
                <w:color w:val="000000"/>
                <w:sz w:val="20"/>
                <w:szCs w:val="20"/>
              </w:rPr>
              <w:t>Manipulāciju norāda mājas aprūpes pakalpojumu sniedzēji un izbraukumu vakcinācijas veicēji. Manipulāciju norāda vienu reizi par pacienta apmeklējumu, kas saņem veselības aprūpi mājās. Manipulācija ar pašreizējiem apmaksas nosacījumiem ir spēkā līdz</w:t>
            </w:r>
            <w:r w:rsidRPr="003479A4">
              <w:rPr>
                <w:rFonts w:eastAsia="Calibri"/>
                <w:strike/>
                <w:color w:val="000000"/>
                <w:sz w:val="20"/>
                <w:szCs w:val="20"/>
              </w:rPr>
              <w:t xml:space="preserve"> 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BC0D5A"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140F088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DB2AC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4518" w14:textId="77777777" w:rsidR="003479A4" w:rsidRPr="003479A4" w:rsidRDefault="003479A4" w:rsidP="003479A4">
            <w:pPr>
              <w:jc w:val="center"/>
              <w:rPr>
                <w:color w:val="FF0000"/>
                <w:sz w:val="20"/>
                <w:szCs w:val="20"/>
              </w:rPr>
            </w:pPr>
            <w:r w:rsidRPr="003479A4">
              <w:rPr>
                <w:rFonts w:eastAsia="Calibri"/>
                <w:color w:val="000000"/>
                <w:sz w:val="20"/>
                <w:szCs w:val="20"/>
              </w:rPr>
              <w:t>60488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B83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5B763C" w14:textId="77777777" w:rsidR="003479A4" w:rsidRPr="003479A4" w:rsidRDefault="003479A4" w:rsidP="003479A4">
            <w:pPr>
              <w:rPr>
                <w:color w:val="000000"/>
                <w:sz w:val="20"/>
                <w:szCs w:val="20"/>
                <w:lang w:eastAsia="lv-LV"/>
              </w:rPr>
            </w:pPr>
            <w:r w:rsidRPr="003479A4">
              <w:rPr>
                <w:rFonts w:eastAsia="Calibri"/>
                <w:sz w:val="20"/>
                <w:szCs w:val="20"/>
              </w:rPr>
              <w:t>Piemaksa pie bērnu profilaktiskās apskates par bērnu vecumā līdz 3 gadiem novērtēšanu, lai agrīni atpazītu attīstības traucējumus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A8D4" w14:textId="77777777" w:rsidR="003479A4" w:rsidRPr="003479A4" w:rsidRDefault="003479A4" w:rsidP="003479A4">
            <w:pPr>
              <w:jc w:val="center"/>
              <w:rPr>
                <w:color w:val="000000"/>
                <w:sz w:val="20"/>
                <w:szCs w:val="20"/>
                <w:lang w:eastAsia="lv-LV"/>
              </w:rPr>
            </w:pPr>
            <w:r w:rsidRPr="003479A4">
              <w:rPr>
                <w:rFonts w:eastAsia="Calibri"/>
                <w:strike/>
                <w:sz w:val="20"/>
                <w:szCs w:val="20"/>
              </w:rPr>
              <w:t>8.50</w:t>
            </w:r>
            <w:r w:rsidRPr="003479A4">
              <w:rPr>
                <w:rFonts w:eastAsia="Calibri"/>
                <w:sz w:val="20"/>
                <w:szCs w:val="20"/>
              </w:rPr>
              <w:t xml:space="preserve">       </w:t>
            </w:r>
            <w:r w:rsidRPr="003479A4">
              <w:rPr>
                <w:rFonts w:eastAsia="Calibri"/>
                <w:color w:val="FF0000"/>
                <w:sz w:val="20"/>
                <w:szCs w:val="20"/>
              </w:rPr>
              <w:t>1.21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0076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EBBC5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968D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EB051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3A1FE7"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19E6DAC1" w14:textId="77777777" w:rsidR="003479A4" w:rsidRPr="003479A4" w:rsidRDefault="003479A4" w:rsidP="003479A4">
            <w:pPr>
              <w:rPr>
                <w:color w:val="000000"/>
                <w:sz w:val="20"/>
                <w:szCs w:val="20"/>
                <w:lang w:eastAsia="lv-LV"/>
              </w:rPr>
            </w:pPr>
            <w:r w:rsidRPr="003479A4">
              <w:rPr>
                <w:rFonts w:eastAsia="Calibri"/>
                <w:color w:val="FF0000"/>
                <w:sz w:val="20"/>
                <w:szCs w:val="20"/>
                <w:lang w:eastAsia="lv-LV"/>
              </w:rPr>
              <w:t>Norāda par bērnu profilaktiskajām apskatēm vecumā līdz 3 gadiem atbilstoši VSIA “Bērnu klīniskā universitātes slimnīca” izstrādātajam algoritmam.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2DEED" w14:textId="77777777" w:rsidR="003479A4" w:rsidRPr="003479A4" w:rsidRDefault="003479A4" w:rsidP="003479A4">
            <w:pPr>
              <w:rPr>
                <w:color w:val="000000"/>
                <w:sz w:val="20"/>
                <w:szCs w:val="20"/>
                <w:lang w:eastAsia="lv-LV"/>
              </w:rPr>
            </w:pPr>
            <w:r w:rsidRPr="003479A4">
              <w:rPr>
                <w:rFonts w:eastAsia="Calibri"/>
                <w:color w:val="000000"/>
                <w:sz w:val="20"/>
                <w:szCs w:val="20"/>
              </w:rPr>
              <w:t>Par bērnu profilaktiskās apskates vecumā līdz 3 gadiem novērtēšanu maksājums tiek veikts atbilstoši VSIA “Bērnu klīniskā universitātes slimnīca” izstrādātajam algoritmam.</w:t>
            </w:r>
          </w:p>
        </w:tc>
      </w:tr>
      <w:tr w:rsidR="003479A4" w:rsidRPr="003479A4" w14:paraId="62D6E30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w:t>
            </w:r>
            <w:r w:rsidRPr="003479A4">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0FA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60502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AEBA8"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7F6726" w14:textId="77777777" w:rsidR="003479A4" w:rsidRPr="003479A4" w:rsidRDefault="003479A4" w:rsidP="003479A4">
            <w:pPr>
              <w:rPr>
                <w:rFonts w:eastAsia="Calibri"/>
                <w:sz w:val="20"/>
                <w:szCs w:val="20"/>
              </w:rPr>
            </w:pPr>
            <w:r w:rsidRPr="003479A4">
              <w:rPr>
                <w:rFonts w:eastAsia="Calibri"/>
                <w:sz w:val="20"/>
                <w:szCs w:val="20"/>
              </w:rPr>
              <w:t xml:space="preserve">Piemaksa pie </w:t>
            </w:r>
            <w:r w:rsidRPr="003479A4">
              <w:rPr>
                <w:rFonts w:eastAsia="Calibri"/>
                <w:sz w:val="20"/>
                <w:szCs w:val="20"/>
              </w:rPr>
              <w:lastRenderedPageBreak/>
              <w:t xml:space="preserve">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antibiotiku (</w:t>
            </w:r>
            <w:proofErr w:type="spellStart"/>
            <w:r w:rsidRPr="003479A4">
              <w:rPr>
                <w:rFonts w:eastAsia="Calibri"/>
                <w:sz w:val="20"/>
                <w:szCs w:val="20"/>
              </w:rPr>
              <w:t>meropenēma</w:t>
            </w:r>
            <w:proofErr w:type="spellEnd"/>
            <w:r w:rsidRPr="003479A4">
              <w:rPr>
                <w:rFonts w:eastAsia="Calibri"/>
                <w:sz w:val="20"/>
                <w:szCs w:val="20"/>
              </w:rPr>
              <w:t xml:space="preserve"> </w:t>
            </w:r>
            <w:proofErr w:type="spellStart"/>
            <w:r w:rsidRPr="003479A4">
              <w:rPr>
                <w:rFonts w:eastAsia="Calibri"/>
                <w:sz w:val="20"/>
                <w:szCs w:val="20"/>
              </w:rPr>
              <w:t>trihidrāta</w:t>
            </w:r>
            <w:proofErr w:type="spellEnd"/>
            <w:r w:rsidRPr="003479A4">
              <w:rPr>
                <w:rFonts w:eastAsia="Calibri"/>
                <w:sz w:val="20"/>
                <w:szCs w:val="20"/>
              </w:rPr>
              <w:t xml:space="preserve">, </w:t>
            </w:r>
            <w:proofErr w:type="spellStart"/>
            <w:r w:rsidRPr="003479A4">
              <w:rPr>
                <w:rFonts w:eastAsia="Calibri"/>
                <w:sz w:val="20"/>
                <w:szCs w:val="20"/>
              </w:rPr>
              <w:t>vankomicīna</w:t>
            </w:r>
            <w:proofErr w:type="spellEnd"/>
            <w:r w:rsidRPr="003479A4">
              <w:rPr>
                <w:rFonts w:eastAsia="Calibri"/>
                <w:sz w:val="20"/>
                <w:szCs w:val="20"/>
              </w:rPr>
              <w:t xml:space="preserve"> </w:t>
            </w:r>
            <w:proofErr w:type="spellStart"/>
            <w:r w:rsidRPr="003479A4">
              <w:rPr>
                <w:rFonts w:eastAsia="Calibri"/>
                <w:sz w:val="20"/>
                <w:szCs w:val="20"/>
              </w:rPr>
              <w:t>hidrohlorīda</w:t>
            </w:r>
            <w:proofErr w:type="spellEnd"/>
            <w:r w:rsidRPr="003479A4">
              <w:rPr>
                <w:rFonts w:eastAsia="Calibri"/>
                <w:sz w:val="20"/>
                <w:szCs w:val="20"/>
              </w:rPr>
              <w:t xml:space="preserve">) lietošanu </w:t>
            </w:r>
            <w:r w:rsidRPr="00CB490C">
              <w:rPr>
                <w:rFonts w:eastAsia="Calibri"/>
                <w:color w:val="FF0000"/>
                <w:sz w:val="20"/>
                <w:szCs w:val="20"/>
              </w:rPr>
              <w:t>(1g)</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4CB7C"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lastRenderedPageBreak/>
              <w:t>38.67</w:t>
            </w:r>
            <w:r w:rsidRPr="003479A4">
              <w:rPr>
                <w:rFonts w:eastAsia="Calibri"/>
                <w:sz w:val="20"/>
                <w:szCs w:val="20"/>
              </w:rPr>
              <w:t xml:space="preserve">       </w:t>
            </w:r>
            <w:r w:rsidRPr="003479A4">
              <w:rPr>
                <w:rFonts w:eastAsia="Calibri"/>
                <w:color w:val="FF0000"/>
                <w:sz w:val="20"/>
                <w:szCs w:val="20"/>
              </w:rPr>
              <w:lastRenderedPageBreak/>
              <w:t>7.72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F341A"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1EC4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6180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7C59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8E377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1F36F6F"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w:t>
            </w:r>
            <w:r w:rsidRPr="003479A4">
              <w:rPr>
                <w:rFonts w:eastAsia="Calibri"/>
                <w:sz w:val="20"/>
                <w:szCs w:val="20"/>
              </w:rPr>
              <w:lastRenderedPageBreak/>
              <w:t xml:space="preserve">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B190" w14:textId="77777777" w:rsidR="003479A4" w:rsidRPr="003479A4" w:rsidRDefault="003479A4" w:rsidP="003479A4">
            <w:pPr>
              <w:rPr>
                <w:color w:val="000000"/>
                <w:sz w:val="20"/>
                <w:szCs w:val="20"/>
                <w:lang w:eastAsia="lv-LV"/>
              </w:rPr>
            </w:pPr>
          </w:p>
        </w:tc>
      </w:tr>
      <w:tr w:rsidR="003479A4" w:rsidRPr="003479A4" w14:paraId="23A94F0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FEB0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8CFA1" w14:textId="77777777" w:rsidR="003479A4" w:rsidRPr="003479A4" w:rsidRDefault="003479A4" w:rsidP="003479A4">
            <w:pPr>
              <w:jc w:val="center"/>
              <w:rPr>
                <w:color w:val="FF0000"/>
                <w:sz w:val="20"/>
                <w:szCs w:val="20"/>
              </w:rPr>
            </w:pPr>
            <w:r w:rsidRPr="003479A4">
              <w:rPr>
                <w:rFonts w:eastAsia="Calibri"/>
                <w:color w:val="000000"/>
                <w:sz w:val="20"/>
                <w:szCs w:val="20"/>
              </w:rPr>
              <w:t>60503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03A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14:paraId="12138919"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w:t>
            </w:r>
            <w:proofErr w:type="spellStart"/>
            <w:r w:rsidRPr="003479A4">
              <w:rPr>
                <w:rFonts w:eastAsia="Calibri"/>
                <w:sz w:val="20"/>
                <w:szCs w:val="20"/>
              </w:rPr>
              <w:t>prettrombu</w:t>
            </w:r>
            <w:proofErr w:type="spellEnd"/>
            <w:r w:rsidRPr="003479A4">
              <w:rPr>
                <w:rFonts w:eastAsia="Calibri"/>
                <w:sz w:val="20"/>
                <w:szCs w:val="20"/>
              </w:rPr>
              <w:t xml:space="preserve"> medikamentu (</w:t>
            </w:r>
            <w:proofErr w:type="spellStart"/>
            <w:r w:rsidRPr="003479A4">
              <w:rPr>
                <w:rFonts w:eastAsia="Calibri"/>
                <w:sz w:val="20"/>
                <w:szCs w:val="20"/>
              </w:rPr>
              <w:t>rivaroksabana</w:t>
            </w:r>
            <w:proofErr w:type="spellEnd"/>
            <w:r w:rsidRPr="003479A4">
              <w:rPr>
                <w:rFonts w:eastAsia="Calibri"/>
                <w:sz w:val="20"/>
                <w:szCs w:val="20"/>
              </w:rPr>
              <w:t>, (anti-</w:t>
            </w:r>
            <w:proofErr w:type="spellStart"/>
            <w:r w:rsidRPr="003479A4">
              <w:rPr>
                <w:rFonts w:eastAsia="Calibri"/>
                <w:sz w:val="20"/>
                <w:szCs w:val="20"/>
              </w:rPr>
              <w:t>Xa</w:t>
            </w:r>
            <w:proofErr w:type="spellEnd"/>
            <w:r w:rsidRPr="003479A4">
              <w:rPr>
                <w:rFonts w:eastAsia="Calibri"/>
                <w:sz w:val="20"/>
                <w:szCs w:val="20"/>
              </w:rPr>
              <w:t xml:space="preserve">) </w:t>
            </w:r>
            <w:proofErr w:type="spellStart"/>
            <w:r w:rsidRPr="003479A4">
              <w:rPr>
                <w:rFonts w:eastAsia="Calibri"/>
                <w:sz w:val="20"/>
                <w:szCs w:val="20"/>
              </w:rPr>
              <w:t>dalteparīna</w:t>
            </w:r>
            <w:proofErr w:type="spellEnd"/>
            <w:r w:rsidRPr="003479A4">
              <w:rPr>
                <w:rFonts w:eastAsia="Calibri"/>
                <w:sz w:val="20"/>
                <w:szCs w:val="20"/>
              </w:rPr>
              <w:t xml:space="preserve"> nātrija, </w:t>
            </w:r>
            <w:proofErr w:type="spellStart"/>
            <w:r w:rsidRPr="003479A4">
              <w:rPr>
                <w:rFonts w:eastAsia="Calibri"/>
                <w:sz w:val="20"/>
                <w:szCs w:val="20"/>
              </w:rPr>
              <w:t>dabigatrāna</w:t>
            </w:r>
            <w:proofErr w:type="spellEnd"/>
            <w:r w:rsidRPr="003479A4">
              <w:rPr>
                <w:rFonts w:eastAsia="Calibri"/>
                <w:sz w:val="20"/>
                <w:szCs w:val="20"/>
              </w:rPr>
              <w:t xml:space="preserve"> </w:t>
            </w:r>
            <w:proofErr w:type="spellStart"/>
            <w:r w:rsidRPr="003479A4">
              <w:rPr>
                <w:rFonts w:eastAsia="Calibri"/>
                <w:sz w:val="20"/>
                <w:szCs w:val="20"/>
              </w:rPr>
              <w:t>eteksilāta</w:t>
            </w:r>
            <w:proofErr w:type="spellEnd"/>
            <w:r w:rsidRPr="003479A4">
              <w:rPr>
                <w:rFonts w:eastAsia="Calibri"/>
                <w:sz w:val="20"/>
                <w:szCs w:val="20"/>
              </w:rPr>
              <w:t>) lietošanu</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F2C9F" w14:textId="77777777" w:rsidR="003479A4" w:rsidRPr="003479A4" w:rsidRDefault="003479A4" w:rsidP="003479A4">
            <w:pPr>
              <w:jc w:val="center"/>
              <w:rPr>
                <w:color w:val="000000"/>
                <w:sz w:val="20"/>
                <w:szCs w:val="20"/>
                <w:lang w:eastAsia="lv-LV"/>
              </w:rPr>
            </w:pPr>
            <w:r w:rsidRPr="003479A4">
              <w:rPr>
                <w:rFonts w:eastAsia="Calibri"/>
                <w:strike/>
                <w:sz w:val="20"/>
                <w:szCs w:val="20"/>
              </w:rPr>
              <w:t>0.00</w:t>
            </w:r>
            <w:r w:rsidRPr="003479A4">
              <w:rPr>
                <w:rFonts w:eastAsia="Calibri"/>
                <w:sz w:val="20"/>
                <w:szCs w:val="20"/>
              </w:rPr>
              <w:t xml:space="preserve">       </w:t>
            </w:r>
            <w:r w:rsidRPr="003479A4">
              <w:rPr>
                <w:rFonts w:eastAsia="Calibri"/>
                <w:color w:val="FF0000"/>
                <w:sz w:val="20"/>
                <w:szCs w:val="20"/>
              </w:rPr>
              <w:t>2.12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8D8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445B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3684B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3305F9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CF40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0EA8"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3E5E" w14:textId="77777777" w:rsidR="003479A4" w:rsidRPr="003479A4" w:rsidRDefault="003479A4" w:rsidP="003479A4">
            <w:pPr>
              <w:rPr>
                <w:color w:val="000000"/>
                <w:sz w:val="20"/>
                <w:szCs w:val="20"/>
                <w:lang w:eastAsia="lv-LV"/>
              </w:rPr>
            </w:pPr>
          </w:p>
        </w:tc>
      </w:tr>
      <w:tr w:rsidR="003479A4" w:rsidRPr="003479A4" w14:paraId="07BCAD78"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1497FD6"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F002" w14:textId="77777777" w:rsidR="003479A4" w:rsidRPr="003479A4" w:rsidRDefault="003479A4" w:rsidP="003479A4">
            <w:pPr>
              <w:jc w:val="center"/>
              <w:rPr>
                <w:color w:val="FF0000"/>
                <w:sz w:val="20"/>
                <w:szCs w:val="20"/>
              </w:rPr>
            </w:pPr>
            <w:r w:rsidRPr="003479A4">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70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1A03D9F" w14:textId="2945758E" w:rsidR="003479A4" w:rsidRPr="003479A4" w:rsidRDefault="00794548" w:rsidP="003479A4">
            <w:pPr>
              <w:rPr>
                <w:color w:val="000000"/>
                <w:sz w:val="20"/>
                <w:szCs w:val="20"/>
              </w:rPr>
            </w:pPr>
            <w:r>
              <w:rPr>
                <w:color w:val="000000"/>
                <w:sz w:val="20"/>
                <w:szCs w:val="20"/>
              </w:rPr>
              <w:t xml:space="preserve">Piemaksa par </w:t>
            </w:r>
            <w:r>
              <w:rPr>
                <w:strike/>
                <w:color w:val="FF0000"/>
                <w:sz w:val="20"/>
                <w:szCs w:val="20"/>
              </w:rPr>
              <w:t>laiku un</w:t>
            </w:r>
            <w:r>
              <w:rPr>
                <w:color w:val="000000"/>
                <w:sz w:val="20"/>
                <w:szCs w:val="20"/>
              </w:rPr>
              <w:t xml:space="preserve"> individuālajiem aizsardzības līdzekļiem epidemioloģiskās drošības pasākumu </w:t>
            </w:r>
            <w:r>
              <w:rPr>
                <w:color w:val="000000"/>
                <w:sz w:val="20"/>
                <w:szCs w:val="20"/>
              </w:rPr>
              <w:lastRenderedPageBreak/>
              <w:t>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D987"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2.42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DB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34DF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6FF48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0447D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943EA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9863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zobārstam (t.sk. </w:t>
            </w:r>
            <w:proofErr w:type="spellStart"/>
            <w:r w:rsidRPr="003479A4">
              <w:rPr>
                <w:rFonts w:eastAsia="Calibri"/>
                <w:color w:val="000000"/>
                <w:sz w:val="20"/>
                <w:szCs w:val="20"/>
              </w:rPr>
              <w:t>ortodontam</w:t>
            </w:r>
            <w:proofErr w:type="spellEnd"/>
            <w:r w:rsidRPr="003479A4">
              <w:rPr>
                <w:rFonts w:eastAsia="Calibri"/>
                <w:color w:val="000000"/>
                <w:sz w:val="20"/>
                <w:szCs w:val="20"/>
              </w:rPr>
              <w:t xml:space="preserve">  </w:t>
            </w:r>
            <w:proofErr w:type="spellStart"/>
            <w:r w:rsidRPr="003479A4">
              <w:rPr>
                <w:rFonts w:eastAsia="Calibri"/>
                <w:color w:val="000000"/>
                <w:sz w:val="20"/>
                <w:szCs w:val="20"/>
              </w:rPr>
              <w:t>periodontologam</w:t>
            </w:r>
            <w:proofErr w:type="spellEnd"/>
            <w:r w:rsidRPr="003479A4">
              <w:rPr>
                <w:rFonts w:eastAsia="Calibri"/>
                <w:color w:val="000000"/>
                <w:sz w:val="20"/>
                <w:szCs w:val="20"/>
              </w:rPr>
              <w:t xml:space="preserve">, bērnu zobārstam, zobu protēzistam, </w:t>
            </w:r>
            <w:proofErr w:type="spellStart"/>
            <w:r w:rsidRPr="003479A4">
              <w:rPr>
                <w:rFonts w:eastAsia="Calibri"/>
                <w:color w:val="000000"/>
                <w:sz w:val="20"/>
                <w:szCs w:val="20"/>
              </w:rPr>
              <w:t>endodontistam</w:t>
            </w:r>
            <w:proofErr w:type="spellEnd"/>
            <w:r w:rsidRPr="003479A4">
              <w:rPr>
                <w:rFonts w:eastAsia="Calibri"/>
                <w:color w:val="000000"/>
                <w:sz w:val="20"/>
                <w:szCs w:val="20"/>
              </w:rPr>
              <w:t xml:space="preserve">) vai mutes, sejas un žokļu ķirurgam vienu reizi viena pacienta apmeklējuma laikā. </w:t>
            </w:r>
            <w:r w:rsidRPr="003479A4">
              <w:rPr>
                <w:rFonts w:eastAsia="Calibri"/>
                <w:color w:val="000000"/>
                <w:sz w:val="20"/>
                <w:szCs w:val="20"/>
              </w:rPr>
              <w:lastRenderedPageBreak/>
              <w:t xml:space="preserve">Manipulāciju nenorāda kopā ar manipulācijām 70036,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A26A60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4A53A7C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C579448"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07721" w14:textId="77777777" w:rsidR="003479A4" w:rsidRPr="003479A4" w:rsidRDefault="003479A4" w:rsidP="003479A4">
            <w:pPr>
              <w:jc w:val="center"/>
              <w:rPr>
                <w:color w:val="FF0000"/>
                <w:sz w:val="20"/>
                <w:szCs w:val="20"/>
              </w:rPr>
            </w:pPr>
            <w:r w:rsidRPr="003479A4">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7194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A0E4F2" w14:textId="77777777" w:rsidR="003479A4" w:rsidRPr="003479A4" w:rsidRDefault="003479A4" w:rsidP="003479A4">
            <w:pPr>
              <w:rPr>
                <w:color w:val="000000"/>
                <w:sz w:val="20"/>
                <w:szCs w:val="20"/>
                <w:lang w:eastAsia="lv-LV"/>
              </w:rPr>
            </w:pPr>
            <w:r w:rsidRPr="003479A4">
              <w:rPr>
                <w:rFonts w:eastAsia="Calibri"/>
                <w:color w:val="000000"/>
                <w:sz w:val="20"/>
                <w:szCs w:val="20"/>
              </w:rPr>
              <w:t>Piemaksa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000000"/>
                <w:sz w:val="20"/>
                <w:szCs w:val="20"/>
              </w:rPr>
              <w:t xml:space="preserve"> individuālajiem aizsardzības 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C0E4D" w14:textId="77777777" w:rsidR="003479A4" w:rsidRPr="003479A4" w:rsidRDefault="003479A4" w:rsidP="003479A4">
            <w:pPr>
              <w:jc w:val="center"/>
              <w:rPr>
                <w:color w:val="000000"/>
                <w:sz w:val="20"/>
                <w:szCs w:val="20"/>
                <w:lang w:eastAsia="lv-LV"/>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B3D79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B72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1E19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C9DB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0414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816EF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489ECF0"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7063BDD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65849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71D57" w14:textId="77777777" w:rsidR="003479A4" w:rsidRPr="003479A4" w:rsidRDefault="003479A4" w:rsidP="003479A4">
            <w:pPr>
              <w:jc w:val="center"/>
              <w:rPr>
                <w:color w:val="FF0000"/>
                <w:sz w:val="20"/>
                <w:szCs w:val="20"/>
              </w:rPr>
            </w:pPr>
            <w:r w:rsidRPr="003479A4">
              <w:rPr>
                <w:rFonts w:eastAsia="Calibri"/>
                <w:color w:val="000000"/>
                <w:sz w:val="20"/>
                <w:szCs w:val="20"/>
              </w:rPr>
              <w:t>60049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D4D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F49924"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Individuālie aizsardzības līdzekļi Covid-19 vai gripas vakcinēšanai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3F616" w14:textId="77777777" w:rsidR="003479A4" w:rsidRPr="003479A4" w:rsidRDefault="003479A4" w:rsidP="003479A4">
            <w:pPr>
              <w:jc w:val="center"/>
              <w:rPr>
                <w:color w:val="000000"/>
                <w:sz w:val="20"/>
                <w:szCs w:val="20"/>
                <w:lang w:eastAsia="lv-LV"/>
              </w:rPr>
            </w:pPr>
            <w:r w:rsidRPr="003479A4">
              <w:rPr>
                <w:rFonts w:eastAsia="Calibri"/>
                <w:strike/>
                <w:sz w:val="20"/>
                <w:szCs w:val="20"/>
              </w:rPr>
              <w:t>1.39</w:t>
            </w:r>
            <w:r w:rsidRPr="003479A4">
              <w:rPr>
                <w:rFonts w:eastAsia="Calibri"/>
                <w:strike/>
                <w:sz w:val="20"/>
                <w:szCs w:val="20"/>
              </w:rPr>
              <w:br/>
            </w:r>
            <w:r w:rsidRPr="003479A4">
              <w:rPr>
                <w:rFonts w:eastAsia="Calibri"/>
                <w:color w:val="FF0000"/>
                <w:sz w:val="20"/>
                <w:szCs w:val="20"/>
              </w:rPr>
              <w:t>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2475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AAEED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D63D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D03C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629BE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75339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“Latgales medicīnas centrs” izbraukumu vakcinācijas nodrošināšanai. Manipulāciju norāda </w:t>
            </w:r>
            <w:r w:rsidRPr="003479A4">
              <w:rPr>
                <w:rFonts w:eastAsia="Calibri"/>
                <w:color w:val="000000"/>
                <w:sz w:val="20"/>
                <w:szCs w:val="20"/>
              </w:rPr>
              <w:lastRenderedPageBreak/>
              <w:t xml:space="preserve">vienu reizi par katru pacientu, kas saņem vakcīnu. Nenorāda kopā ar manipulāciju 60059.Manipulācija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49B9A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Pārrēķināta manipulācija</w:t>
            </w:r>
          </w:p>
        </w:tc>
      </w:tr>
      <w:bookmarkEnd w:id="16"/>
    </w:tbl>
    <w:p w14:paraId="3D76C536" w14:textId="77777777" w:rsidR="003479A4" w:rsidRPr="003479A4" w:rsidRDefault="003479A4" w:rsidP="003479A4">
      <w:pPr>
        <w:widowControl/>
        <w:autoSpaceDE/>
        <w:autoSpaceDN/>
        <w:spacing w:after="160" w:line="259" w:lineRule="auto"/>
        <w:contextualSpacing/>
        <w:rPr>
          <w:rFonts w:ascii="Calibri" w:eastAsia="Calibri" w:hAnsi="Calibri"/>
        </w:rPr>
      </w:pPr>
    </w:p>
    <w:p w14:paraId="107875DF" w14:textId="767072D2"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Izmaiņas manipulāciju nosaukumos un/vai apmaksas nosacījumos</w:t>
      </w:r>
    </w:p>
    <w:p w14:paraId="52F1D5D4" w14:textId="77777777" w:rsidR="0037681C" w:rsidRPr="003479A4" w:rsidRDefault="0037681C" w:rsidP="0037681C">
      <w:pPr>
        <w:widowControl/>
        <w:autoSpaceDE/>
        <w:autoSpaceDN/>
        <w:spacing w:after="160" w:line="259" w:lineRule="auto"/>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7CD8DE1A"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84EA9E6" w14:textId="77777777" w:rsidR="003479A4" w:rsidRPr="003479A4" w:rsidRDefault="003479A4" w:rsidP="003479A4">
            <w:pPr>
              <w:spacing w:before="72"/>
              <w:jc w:val="center"/>
              <w:outlineLvl w:val="0"/>
              <w:rPr>
                <w:b/>
                <w:bCs/>
                <w:sz w:val="18"/>
                <w:szCs w:val="18"/>
              </w:rPr>
            </w:pPr>
            <w:bookmarkStart w:id="17" w:name="_Toc107317262"/>
            <w:bookmarkStart w:id="18" w:name="_Toc107476032"/>
            <w:bookmarkStart w:id="19" w:name="_Toc107476113"/>
            <w:bookmarkStart w:id="20" w:name="_Toc109896886"/>
            <w:bookmarkStart w:id="21" w:name="_Toc109993030"/>
            <w:r w:rsidRPr="003479A4">
              <w:rPr>
                <w:b/>
                <w:bCs/>
                <w:sz w:val="18"/>
                <w:szCs w:val="18"/>
              </w:rPr>
              <w:t>Izmaiņas Manipulāciju sarakstā no 01.07.2022.</w:t>
            </w:r>
            <w:bookmarkEnd w:id="17"/>
            <w:bookmarkEnd w:id="18"/>
            <w:bookmarkEnd w:id="19"/>
            <w:bookmarkEnd w:id="20"/>
            <w:bookmarkEnd w:id="21"/>
          </w:p>
        </w:tc>
      </w:tr>
      <w:tr w:rsidR="003479A4" w:rsidRPr="003479A4" w14:paraId="002BB858"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CD8DE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C96D2C"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6E08C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605475D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2338A87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A4D43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F530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6CFDF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42A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6FC4B"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A99AB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1D315"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414C4BEA"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84BAC63"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211014"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172CDBE"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C4BE33E"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59869B"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438DD448"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3159E2E"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F622440"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158769"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F8B104"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ABD98C"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58355" w14:textId="77777777" w:rsidR="003479A4" w:rsidRPr="003479A4" w:rsidRDefault="003479A4" w:rsidP="003479A4">
            <w:pPr>
              <w:rPr>
                <w:b/>
                <w:bCs/>
                <w:sz w:val="20"/>
                <w:szCs w:val="20"/>
                <w:lang w:eastAsia="lv-LV"/>
              </w:rPr>
            </w:pPr>
          </w:p>
        </w:tc>
      </w:tr>
      <w:tr w:rsidR="003479A4" w:rsidRPr="003479A4" w14:paraId="3F245C0F" w14:textId="77777777" w:rsidTr="00673FC9">
        <w:trPr>
          <w:trHeight w:val="1295"/>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09298D"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BC06" w14:textId="77777777" w:rsidR="003479A4" w:rsidRPr="003479A4" w:rsidRDefault="003479A4" w:rsidP="003479A4">
            <w:pPr>
              <w:jc w:val="center"/>
              <w:rPr>
                <w:color w:val="FF0000"/>
                <w:sz w:val="20"/>
                <w:szCs w:val="20"/>
              </w:rPr>
            </w:pPr>
            <w:r w:rsidRPr="003479A4">
              <w:rPr>
                <w:rFonts w:eastAsia="Calibri"/>
                <w:color w:val="000000"/>
                <w:sz w:val="20"/>
                <w:szCs w:val="20"/>
              </w:rPr>
              <w:t>46148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F5B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B654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CYFRA 21-1 </w:t>
            </w:r>
            <w:proofErr w:type="spellStart"/>
            <w:r w:rsidRPr="003479A4">
              <w:rPr>
                <w:rFonts w:eastAsia="Calibri"/>
                <w:color w:val="000000"/>
                <w:sz w:val="20"/>
                <w:szCs w:val="20"/>
              </w:rPr>
              <w:t>citokeratīna</w:t>
            </w:r>
            <w:proofErr w:type="spellEnd"/>
            <w:r w:rsidRPr="003479A4">
              <w:rPr>
                <w:rFonts w:eastAsia="Calibri"/>
                <w:color w:val="000000"/>
                <w:sz w:val="20"/>
                <w:szCs w:val="20"/>
              </w:rPr>
              <w:t xml:space="preserve"> 19. fragments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6A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78034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B226DD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DBDF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1A96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9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290BD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AB72572"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67A00FA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EC768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F308" w14:textId="77777777" w:rsidR="003479A4" w:rsidRPr="003479A4" w:rsidRDefault="003479A4" w:rsidP="003479A4">
            <w:pPr>
              <w:jc w:val="center"/>
              <w:rPr>
                <w:color w:val="FF0000"/>
                <w:sz w:val="20"/>
                <w:szCs w:val="20"/>
              </w:rPr>
            </w:pPr>
            <w:r w:rsidRPr="003479A4">
              <w:rPr>
                <w:rFonts w:eastAsia="Calibri"/>
                <w:color w:val="000000"/>
                <w:sz w:val="20"/>
                <w:szCs w:val="20"/>
              </w:rPr>
              <w:t>46149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759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34CDF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SCC – </w:t>
            </w:r>
            <w:proofErr w:type="spellStart"/>
            <w:r w:rsidRPr="003479A4">
              <w:rPr>
                <w:rFonts w:eastAsia="Calibri"/>
                <w:color w:val="000000"/>
                <w:sz w:val="20"/>
                <w:szCs w:val="20"/>
              </w:rPr>
              <w:t>plakanšūnu</w:t>
            </w:r>
            <w:proofErr w:type="spellEnd"/>
            <w:r w:rsidRPr="003479A4">
              <w:rPr>
                <w:rFonts w:eastAsia="Calibri"/>
                <w:color w:val="000000"/>
                <w:sz w:val="20"/>
                <w:szCs w:val="20"/>
              </w:rPr>
              <w:t xml:space="preserve"> vēža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E945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1C86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53256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ECF238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92F1F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8AD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F49B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 xml:space="preserve">onkoloģijas </w:t>
            </w:r>
            <w:r w:rsidRPr="003479A4">
              <w:rPr>
                <w:rFonts w:eastAsia="Calibri"/>
                <w:color w:val="000000"/>
                <w:sz w:val="20"/>
                <w:szCs w:val="20"/>
              </w:rPr>
              <w:t xml:space="preserve">ķirurga,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08EE0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89993D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8571C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ABFA6" w14:textId="77777777" w:rsidR="003479A4" w:rsidRPr="003479A4" w:rsidRDefault="003479A4" w:rsidP="003479A4">
            <w:pPr>
              <w:jc w:val="center"/>
              <w:rPr>
                <w:color w:val="FF0000"/>
                <w:sz w:val="20"/>
                <w:szCs w:val="20"/>
              </w:rPr>
            </w:pPr>
            <w:r w:rsidRPr="003479A4">
              <w:rPr>
                <w:rFonts w:eastAsia="Calibri"/>
                <w:color w:val="000000"/>
                <w:sz w:val="20"/>
                <w:szCs w:val="20"/>
              </w:rPr>
              <w:t>46150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33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C9A161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Beta-HGH – brīvais </w:t>
            </w:r>
            <w:proofErr w:type="spellStart"/>
            <w:r w:rsidRPr="003479A4">
              <w:rPr>
                <w:rFonts w:eastAsia="Calibri"/>
                <w:color w:val="000000"/>
                <w:sz w:val="20"/>
                <w:szCs w:val="20"/>
              </w:rPr>
              <w:t>horiongonadotropīns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D233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4C4E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7F3C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44504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C8DBC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A46A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9BC70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ginekologa, dzemdību </w:t>
            </w:r>
            <w:r w:rsidRPr="003479A4">
              <w:rPr>
                <w:rFonts w:eastAsia="Calibri"/>
                <w:color w:val="000000"/>
                <w:sz w:val="20"/>
                <w:szCs w:val="20"/>
              </w:rPr>
              <w:lastRenderedPageBreak/>
              <w:t xml:space="preserve">speciālista, endokrinologa, bērnu endokrinologa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2F534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087E571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6C8A36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15E2B" w14:textId="77777777" w:rsidR="003479A4" w:rsidRPr="003479A4" w:rsidRDefault="003479A4" w:rsidP="003479A4">
            <w:pPr>
              <w:jc w:val="center"/>
              <w:rPr>
                <w:color w:val="FF0000"/>
                <w:sz w:val="20"/>
                <w:szCs w:val="20"/>
              </w:rPr>
            </w:pPr>
            <w:r w:rsidRPr="003479A4">
              <w:rPr>
                <w:rFonts w:eastAsia="Calibri"/>
                <w:color w:val="000000"/>
                <w:sz w:val="20"/>
                <w:szCs w:val="20"/>
              </w:rPr>
              <w:t>46152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507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7AC67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CEA – </w:t>
            </w:r>
            <w:proofErr w:type="spellStart"/>
            <w:r w:rsidRPr="003479A4">
              <w:rPr>
                <w:rFonts w:eastAsia="Calibri"/>
                <w:color w:val="000000"/>
                <w:sz w:val="20"/>
                <w:szCs w:val="20"/>
              </w:rPr>
              <w:t>karcioembrionālais</w:t>
            </w:r>
            <w:proofErr w:type="spellEnd"/>
            <w:r w:rsidRPr="003479A4">
              <w:rPr>
                <w:rFonts w:eastAsia="Calibri"/>
                <w:color w:val="000000"/>
                <w:sz w:val="20"/>
                <w:szCs w:val="20"/>
              </w:rPr>
              <w:t xml:space="preserve">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C0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BF898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0AF36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892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8F01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39C7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9BA3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endokrinologa, bērnu endokrinologa,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D78E6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0961349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E0C3A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DFE5C" w14:textId="77777777" w:rsidR="003479A4" w:rsidRPr="003479A4" w:rsidRDefault="003479A4" w:rsidP="003479A4">
            <w:pPr>
              <w:jc w:val="center"/>
              <w:rPr>
                <w:color w:val="FF0000"/>
                <w:sz w:val="20"/>
                <w:szCs w:val="20"/>
              </w:rPr>
            </w:pPr>
            <w:r w:rsidRPr="003479A4">
              <w:rPr>
                <w:rFonts w:eastAsia="Calibri"/>
                <w:color w:val="000000"/>
                <w:sz w:val="20"/>
                <w:szCs w:val="20"/>
              </w:rPr>
              <w:t>46153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3E7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63841E"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3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9E9D0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FB828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CBD6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83C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55C6C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B68B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kā arī pacientiem ar diagnozi Z03.1 ar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0F4F46"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0F5E4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2BE1AB"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4246" w14:textId="77777777" w:rsidR="003479A4" w:rsidRPr="003479A4" w:rsidRDefault="003479A4" w:rsidP="003479A4">
            <w:pPr>
              <w:jc w:val="center"/>
              <w:rPr>
                <w:color w:val="FF0000"/>
                <w:sz w:val="20"/>
                <w:szCs w:val="20"/>
              </w:rPr>
            </w:pPr>
            <w:r w:rsidRPr="003479A4">
              <w:rPr>
                <w:rFonts w:eastAsia="Calibri"/>
                <w:color w:val="000000"/>
                <w:sz w:val="20"/>
                <w:szCs w:val="20"/>
              </w:rPr>
              <w:t>46154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459A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D0874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CA19-9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0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2D0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6BA4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8D23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6F93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E4144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EB3C3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 xml:space="preserve">pacientiem </w:t>
            </w:r>
            <w:r w:rsidRPr="003479A4">
              <w:rPr>
                <w:rFonts w:eastAsia="Calibri"/>
                <w:color w:val="FF0000"/>
                <w:sz w:val="20"/>
                <w:szCs w:val="20"/>
              </w:rPr>
              <w:lastRenderedPageBreak/>
              <w:t>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71E1F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74B116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4401F9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7C980" w14:textId="77777777" w:rsidR="003479A4" w:rsidRPr="003479A4" w:rsidRDefault="003479A4" w:rsidP="003479A4">
            <w:pPr>
              <w:jc w:val="center"/>
              <w:rPr>
                <w:color w:val="FF0000"/>
                <w:sz w:val="20"/>
                <w:szCs w:val="20"/>
              </w:rPr>
            </w:pPr>
            <w:r w:rsidRPr="003479A4">
              <w:rPr>
                <w:rFonts w:eastAsia="Calibri"/>
                <w:color w:val="000000"/>
                <w:sz w:val="20"/>
                <w:szCs w:val="20"/>
              </w:rPr>
              <w:t>46155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2CC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25DE0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NSE – neironu specifiskā </w:t>
            </w:r>
            <w:proofErr w:type="spellStart"/>
            <w:r w:rsidRPr="003479A4">
              <w:rPr>
                <w:rFonts w:eastAsia="Calibri"/>
                <w:color w:val="000000"/>
                <w:sz w:val="20"/>
                <w:szCs w:val="20"/>
              </w:rPr>
              <w:t>enolāze</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3DB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D553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7B44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1ED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AA60E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3D54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72B00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B78A8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CF55F0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E654A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A77F" w14:textId="77777777" w:rsidR="003479A4" w:rsidRPr="003479A4" w:rsidRDefault="003479A4" w:rsidP="003479A4">
            <w:pPr>
              <w:jc w:val="center"/>
              <w:rPr>
                <w:color w:val="FF0000"/>
                <w:sz w:val="20"/>
                <w:szCs w:val="20"/>
              </w:rPr>
            </w:pPr>
            <w:r w:rsidRPr="003479A4">
              <w:rPr>
                <w:rFonts w:eastAsia="Calibri"/>
                <w:color w:val="000000"/>
                <w:sz w:val="20"/>
                <w:szCs w:val="20"/>
              </w:rPr>
              <w:t>46157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86D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553B3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PSA, brīvais –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specifiskais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E5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98ADE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538A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FDA9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6DF2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F057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58C6D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ja kopējais PSA līmenis ir robežās no 4ng/ml līdz 10 </w:t>
            </w:r>
            <w:proofErr w:type="spellStart"/>
            <w:r w:rsidRPr="003479A4">
              <w:rPr>
                <w:rFonts w:eastAsia="Calibri"/>
                <w:color w:val="000000"/>
                <w:sz w:val="20"/>
                <w:szCs w:val="20"/>
              </w:rPr>
              <w:t>ng</w:t>
            </w:r>
            <w:proofErr w:type="spellEnd"/>
            <w:r w:rsidRPr="003479A4">
              <w:rPr>
                <w:rFonts w:eastAsia="Calibri"/>
                <w:color w:val="000000"/>
                <w:sz w:val="20"/>
                <w:szCs w:val="20"/>
              </w:rPr>
              <w:t xml:space="preserve">/ml un ir negatīva atradne priekšdziedzera rektālajā izmeklēšanā. Neapmaksā, ja pacientam ir pierādīts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vēzis, neatkarīgi no kopējā PSA līmeņa un rektālās izmeklēšanas rezultātiem.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urologa,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4D07A6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F1454C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4C12B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701FF" w14:textId="77777777" w:rsidR="003479A4" w:rsidRPr="003479A4" w:rsidRDefault="003479A4" w:rsidP="003479A4">
            <w:pPr>
              <w:jc w:val="center"/>
              <w:rPr>
                <w:color w:val="FF0000"/>
                <w:sz w:val="20"/>
                <w:szCs w:val="20"/>
              </w:rPr>
            </w:pPr>
            <w:r w:rsidRPr="003479A4">
              <w:rPr>
                <w:rFonts w:eastAsia="Calibri"/>
                <w:color w:val="000000"/>
                <w:sz w:val="20"/>
                <w:szCs w:val="20"/>
              </w:rPr>
              <w:t>46158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75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F74E4D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CA15-3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BF3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398F2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36A0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A87E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F7AD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B6D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26F8E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727DB48"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3B3AAEE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9822"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w:t>
            </w:r>
            <w:r w:rsidRPr="003479A4">
              <w:rPr>
                <w:rFonts w:eastAsia="Calibri"/>
                <w:color w:val="000000"/>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A268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46159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91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AA95B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BMG – beta 2 </w:t>
            </w:r>
            <w:proofErr w:type="spellStart"/>
            <w:r w:rsidRPr="003479A4">
              <w:rPr>
                <w:rFonts w:eastAsia="Calibri"/>
                <w:color w:val="000000"/>
                <w:sz w:val="20"/>
                <w:szCs w:val="20"/>
              </w:rPr>
              <w:t>mikroglobulīns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DFC9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113E9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C31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2352F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6AA9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E9A9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AE34F" w14:textId="77777777" w:rsidR="003479A4" w:rsidRPr="003479A4" w:rsidRDefault="003479A4" w:rsidP="001A79F6">
            <w:pPr>
              <w:widowControl/>
              <w:autoSpaceDE/>
              <w:autoSpaceDN/>
              <w:spacing w:line="259" w:lineRule="auto"/>
              <w:rPr>
                <w:rFonts w:eastAsia="Calibri"/>
                <w:color w:val="000000"/>
                <w:sz w:val="20"/>
                <w:szCs w:val="20"/>
              </w:rPr>
            </w:pPr>
            <w:r w:rsidRPr="003479A4">
              <w:rPr>
                <w:rFonts w:eastAsia="Calibri"/>
                <w:color w:val="000000"/>
                <w:sz w:val="20"/>
                <w:szCs w:val="20"/>
              </w:rPr>
              <w:t>Ambulatori šo manipulāciju apmaksā ar</w:t>
            </w:r>
            <w:r w:rsidRPr="003479A4">
              <w:rPr>
                <w:rFonts w:eastAsia="Calibri"/>
                <w:strike/>
                <w:color w:val="FF0000"/>
                <w:sz w:val="20"/>
                <w:szCs w:val="20"/>
              </w:rPr>
              <w:t xml:space="preserve"> 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hematologa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r w:rsidRPr="003479A4">
              <w:rPr>
                <w:rFonts w:eastAsia="Calibri"/>
                <w:color w:val="000000"/>
                <w:sz w:val="20"/>
                <w:szCs w:val="20"/>
              </w:rPr>
              <w:t xml:space="preserve"> </w:t>
            </w:r>
            <w:r w:rsidRPr="003479A4">
              <w:rPr>
                <w:rFonts w:eastAsia="Calibri"/>
                <w:color w:val="FF0000"/>
                <w:sz w:val="20"/>
                <w:szCs w:val="20"/>
              </w:rPr>
              <w:t>bet</w:t>
            </w:r>
            <w:r w:rsidRPr="003479A4">
              <w:rPr>
                <w:rFonts w:eastAsia="Calibri"/>
                <w:color w:val="000000"/>
                <w:sz w:val="20"/>
                <w:szCs w:val="20"/>
              </w:rPr>
              <w:t xml:space="preserve"> ar ģimenes ārsta nosūtījumu pie </w:t>
            </w:r>
            <w:proofErr w:type="spellStart"/>
            <w:r w:rsidRPr="003479A4">
              <w:rPr>
                <w:rFonts w:eastAsia="Calibri"/>
                <w:color w:val="000000"/>
                <w:sz w:val="20"/>
                <w:szCs w:val="20"/>
              </w:rPr>
              <w:t>hematoonkoloģiskām</w:t>
            </w:r>
            <w:proofErr w:type="spellEnd"/>
            <w:r w:rsidRPr="003479A4">
              <w:rPr>
                <w:rFonts w:eastAsia="Calibri"/>
                <w:color w:val="000000"/>
                <w:sz w:val="20"/>
                <w:szCs w:val="20"/>
              </w:rPr>
              <w:t xml:space="preserve"> saslimšanām </w:t>
            </w:r>
            <w:r w:rsidRPr="003479A4">
              <w:rPr>
                <w:rFonts w:eastAsia="Calibri"/>
                <w:color w:val="FF0000"/>
                <w:sz w:val="20"/>
                <w:szCs w:val="20"/>
              </w:rPr>
              <w:t>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6BF12A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Ministru kabineta noteikumos Nr. 268 noteikta profesija – </w:t>
            </w:r>
            <w:r w:rsidRPr="003479A4">
              <w:rPr>
                <w:rFonts w:eastAsia="Calibri"/>
                <w:color w:val="000000"/>
                <w:sz w:val="20"/>
                <w:szCs w:val="20"/>
              </w:rPr>
              <w:lastRenderedPageBreak/>
              <w:t>ķirurgs.</w:t>
            </w:r>
          </w:p>
        </w:tc>
      </w:tr>
      <w:tr w:rsidR="003479A4" w:rsidRPr="003479A4" w14:paraId="16B153E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5412B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68BA" w14:textId="77777777" w:rsidR="003479A4" w:rsidRPr="003479A4" w:rsidRDefault="003479A4" w:rsidP="003479A4">
            <w:pPr>
              <w:jc w:val="center"/>
              <w:rPr>
                <w:color w:val="FF0000"/>
                <w:sz w:val="20"/>
                <w:szCs w:val="20"/>
              </w:rPr>
            </w:pPr>
            <w:r w:rsidRPr="003479A4">
              <w:rPr>
                <w:rFonts w:eastAsia="Calibri"/>
                <w:color w:val="000000"/>
                <w:sz w:val="20"/>
                <w:szCs w:val="20"/>
              </w:rPr>
              <w:t>49069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1646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B5FCDD"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NRAS</w:t>
            </w:r>
            <w:r w:rsidRPr="003479A4">
              <w:rPr>
                <w:rFonts w:eastAsia="Calibri"/>
                <w:color w:val="FF0000"/>
                <w:sz w:val="20"/>
                <w:szCs w:val="20"/>
              </w:rPr>
              <w:t>-BRAF</w:t>
            </w:r>
            <w:r w:rsidRPr="003479A4">
              <w:rPr>
                <w:rFonts w:eastAsia="Calibri"/>
                <w:sz w:val="20"/>
                <w:szCs w:val="20"/>
              </w:rPr>
              <w:t xml:space="preserve">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99A2" w14:textId="77777777" w:rsidR="003479A4" w:rsidRPr="003479A4" w:rsidRDefault="003479A4" w:rsidP="003479A4">
            <w:pPr>
              <w:jc w:val="center"/>
              <w:rPr>
                <w:color w:val="000000"/>
                <w:sz w:val="20"/>
                <w:szCs w:val="20"/>
                <w:lang w:eastAsia="lv-LV"/>
              </w:rPr>
            </w:pPr>
            <w:r w:rsidRPr="003479A4">
              <w:rPr>
                <w:rFonts w:eastAsia="Calibri"/>
                <w:sz w:val="20"/>
                <w:szCs w:val="20"/>
              </w:rPr>
              <w:t>245.63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BC8C2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5AA0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8D0BA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C7F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0FA8A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2C5C59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un, ja KRAS gēnā nav konstatētas ģenētiskas mutācijas.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3A112A" w14:textId="77777777" w:rsidR="003479A4" w:rsidRPr="003479A4" w:rsidRDefault="003479A4" w:rsidP="003479A4">
            <w:pPr>
              <w:rPr>
                <w:color w:val="000000"/>
                <w:sz w:val="20"/>
                <w:szCs w:val="20"/>
                <w:lang w:eastAsia="lv-LV"/>
              </w:rPr>
            </w:pPr>
            <w:r w:rsidRPr="003479A4">
              <w:rPr>
                <w:rFonts w:eastAsia="Calibri"/>
                <w:color w:val="000000"/>
                <w:sz w:val="20"/>
                <w:szCs w:val="20"/>
              </w:rPr>
              <w:t>Mainīts nosaukums, jo šos marķierus vienmēr nosaka kopā (viens kārtridžs), apmaksas nosacījumu precizēšana</w:t>
            </w:r>
          </w:p>
        </w:tc>
      </w:tr>
      <w:tr w:rsidR="003479A4" w:rsidRPr="003479A4" w14:paraId="4F55AB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BEC57A7"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B64E1" w14:textId="77777777" w:rsidR="003479A4" w:rsidRPr="003479A4" w:rsidRDefault="003479A4" w:rsidP="003479A4">
            <w:pPr>
              <w:jc w:val="center"/>
              <w:rPr>
                <w:color w:val="FF0000"/>
                <w:sz w:val="20"/>
                <w:szCs w:val="20"/>
              </w:rPr>
            </w:pPr>
            <w:r w:rsidRPr="003479A4">
              <w:rPr>
                <w:rFonts w:eastAsia="Calibri"/>
                <w:color w:val="000000"/>
                <w:sz w:val="20"/>
                <w:szCs w:val="20"/>
              </w:rPr>
              <w:t>49068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E2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D494F7"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KRAS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397FC" w14:textId="77777777" w:rsidR="003479A4" w:rsidRPr="003479A4" w:rsidRDefault="003479A4" w:rsidP="003479A4">
            <w:pPr>
              <w:jc w:val="center"/>
              <w:rPr>
                <w:color w:val="000000"/>
                <w:sz w:val="20"/>
                <w:szCs w:val="20"/>
                <w:lang w:eastAsia="lv-LV"/>
              </w:rPr>
            </w:pPr>
            <w:r w:rsidRPr="003479A4">
              <w:rPr>
                <w:rFonts w:eastAsia="Calibri"/>
                <w:sz w:val="20"/>
                <w:szCs w:val="20"/>
              </w:rPr>
              <w:t>195.66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CA4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040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8759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814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A4D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4E5BBC"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2063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BD6A1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92AC1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A4EF" w14:textId="77777777" w:rsidR="003479A4" w:rsidRPr="003479A4" w:rsidRDefault="003479A4" w:rsidP="003479A4">
            <w:pPr>
              <w:jc w:val="center"/>
              <w:rPr>
                <w:color w:val="FF0000"/>
                <w:sz w:val="20"/>
                <w:szCs w:val="20"/>
              </w:rPr>
            </w:pPr>
            <w:r w:rsidRPr="003479A4">
              <w:rPr>
                <w:rFonts w:eastAsia="Calibri"/>
                <w:color w:val="000000"/>
                <w:sz w:val="20"/>
                <w:szCs w:val="20"/>
              </w:rPr>
              <w:t>49067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13A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BB380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Piemaksa manipulācijai 49066 </w:t>
            </w:r>
            <w:r w:rsidRPr="003479A4">
              <w:rPr>
                <w:rFonts w:eastAsia="Calibri"/>
                <w:color w:val="000000"/>
                <w:sz w:val="20"/>
                <w:szCs w:val="20"/>
              </w:rPr>
              <w:lastRenderedPageBreak/>
              <w:t>par EGFR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129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222.34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924A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43F5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347C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8BFE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C154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0CAD5A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w:t>
            </w:r>
            <w:r w:rsidRPr="003479A4">
              <w:rPr>
                <w:rFonts w:eastAsia="Calibri"/>
                <w:color w:val="FF0000"/>
                <w:sz w:val="20"/>
                <w:szCs w:val="20"/>
              </w:rPr>
              <w:lastRenderedPageBreak/>
              <w:t xml:space="preserve">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adenokarcinomu</w:t>
            </w:r>
            <w:proofErr w:type="spellEnd"/>
            <w:r w:rsidRPr="003479A4">
              <w:rPr>
                <w:rFonts w:eastAsia="Calibri"/>
                <w:color w:val="FF0000"/>
                <w:sz w:val="20"/>
                <w:szCs w:val="20"/>
              </w:rPr>
              <w:t xml:space="preserve"> un plaušu </w:t>
            </w:r>
            <w:proofErr w:type="spellStart"/>
            <w:r w:rsidRPr="003479A4">
              <w:rPr>
                <w:rFonts w:eastAsia="Calibri"/>
                <w:color w:val="FF0000"/>
                <w:sz w:val="20"/>
                <w:szCs w:val="20"/>
              </w:rPr>
              <w:t>plakanšūnu</w:t>
            </w:r>
            <w:proofErr w:type="spellEnd"/>
            <w:r w:rsidRPr="003479A4">
              <w:rPr>
                <w:rFonts w:eastAsia="Calibri"/>
                <w:color w:val="FF0000"/>
                <w:sz w:val="20"/>
                <w:szCs w:val="20"/>
              </w:rPr>
              <w:t xml:space="preserve"> vēzi, ja izmeklējums ir veikts SIA “Rīgas Austrumu klīniskās universitātes slimnīca” un, ja pacients ir gados jauns un ar nelielu smēķēšanas anamnēzi vai PD-L1 testa </w:t>
            </w:r>
            <w:proofErr w:type="spellStart"/>
            <w:r w:rsidRPr="003479A4">
              <w:rPr>
                <w:rFonts w:eastAsia="Calibri"/>
                <w:color w:val="FF0000"/>
                <w:sz w:val="20"/>
                <w:szCs w:val="20"/>
              </w:rPr>
              <w:t>pozitivitāte</w:t>
            </w:r>
            <w:proofErr w:type="spellEnd"/>
            <w:r w:rsidRPr="003479A4">
              <w:rPr>
                <w:rFonts w:eastAsia="Calibri"/>
                <w:color w:val="FF0000"/>
                <w:sz w:val="20"/>
                <w:szCs w:val="20"/>
              </w:rPr>
              <w:t xml:space="preserve"> ir &gt;50%.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73217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DE3F2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3F4E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FC6F" w14:textId="77777777" w:rsidR="003479A4" w:rsidRPr="003479A4" w:rsidRDefault="003479A4" w:rsidP="003479A4">
            <w:pPr>
              <w:jc w:val="center"/>
              <w:rPr>
                <w:color w:val="FF0000"/>
                <w:sz w:val="20"/>
                <w:szCs w:val="20"/>
              </w:rPr>
            </w:pPr>
            <w:r w:rsidRPr="003479A4">
              <w:rPr>
                <w:rFonts w:eastAsia="Calibri"/>
                <w:color w:val="000000"/>
                <w:sz w:val="20"/>
                <w:szCs w:val="20"/>
              </w:rPr>
              <w:t>49029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E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D8802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Mutāciju noteikšana onkoloģijas jomā no audu parauga ar nākamās paaudzes sekvencēšanas (NGS) tehnoloģiju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985E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589.10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53B7A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B86FD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A812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DF7D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EA477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C37A56"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plaušu vēzi (C34), ļaundabīgu ādas </w:t>
            </w:r>
            <w:proofErr w:type="spellStart"/>
            <w:r w:rsidRPr="003479A4">
              <w:rPr>
                <w:rFonts w:eastAsia="Calibri"/>
                <w:color w:val="FF0000"/>
                <w:sz w:val="20"/>
                <w:szCs w:val="20"/>
              </w:rPr>
              <w:t>melanomu</w:t>
            </w:r>
            <w:proofErr w:type="spellEnd"/>
            <w:r w:rsidRPr="003479A4">
              <w:rPr>
                <w:rFonts w:eastAsia="Calibri"/>
                <w:color w:val="FF0000"/>
                <w:sz w:val="20"/>
                <w:szCs w:val="20"/>
              </w:rPr>
              <w:t xml:space="preserve"> (C43),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olnīcu vēzi (C56) un hronisku </w:t>
            </w:r>
            <w:proofErr w:type="spellStart"/>
            <w:r w:rsidRPr="003479A4">
              <w:rPr>
                <w:rFonts w:eastAsia="Calibri"/>
                <w:color w:val="FF0000"/>
                <w:sz w:val="20"/>
                <w:szCs w:val="20"/>
              </w:rPr>
              <w:t>limfoleikozi</w:t>
            </w:r>
            <w:proofErr w:type="spellEnd"/>
            <w:r w:rsidRPr="003479A4">
              <w:rPr>
                <w:rFonts w:eastAsia="Calibri"/>
                <w:color w:val="FF0000"/>
                <w:sz w:val="20"/>
                <w:szCs w:val="20"/>
              </w:rPr>
              <w:t xml:space="preserve"> (C91.1), ja izmeklējums veikts SIA “Rīgas Austrumu klīniskās universitātes slimnīca” un, ja nepieciešams lemt par medikamentu tālāku pielietošanas taktiku.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5392F9A" w14:textId="77777777" w:rsidR="003479A4" w:rsidRPr="003479A4" w:rsidRDefault="003479A4" w:rsidP="003479A4">
            <w:pPr>
              <w:rPr>
                <w:color w:val="000000"/>
                <w:sz w:val="20"/>
                <w:szCs w:val="20"/>
                <w:lang w:eastAsia="lv-LV"/>
              </w:rPr>
            </w:pPr>
            <w:r w:rsidRPr="003479A4">
              <w:rPr>
                <w:rFonts w:eastAsia="Calibri"/>
                <w:color w:val="000000"/>
                <w:sz w:val="20"/>
                <w:szCs w:val="20"/>
              </w:rPr>
              <w:t>Paplašināti apmaksas nosacījumi</w:t>
            </w:r>
          </w:p>
        </w:tc>
      </w:tr>
      <w:tr w:rsidR="003479A4" w:rsidRPr="003479A4" w14:paraId="71DA01C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CD14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850E7" w14:textId="77777777" w:rsidR="003479A4" w:rsidRPr="003479A4" w:rsidRDefault="003479A4" w:rsidP="003479A4">
            <w:pPr>
              <w:jc w:val="center"/>
              <w:rPr>
                <w:color w:val="FF0000"/>
                <w:sz w:val="20"/>
                <w:szCs w:val="20"/>
              </w:rPr>
            </w:pPr>
            <w:r w:rsidRPr="003479A4">
              <w:rPr>
                <w:rFonts w:eastAsia="Calibri"/>
                <w:color w:val="000000"/>
                <w:sz w:val="20"/>
                <w:szCs w:val="20"/>
              </w:rPr>
              <w:t>49066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480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869C3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Mutāciju noteikšana operācijas un biopsijas materiālā ar reālā laika </w:t>
            </w:r>
            <w:proofErr w:type="spellStart"/>
            <w:r w:rsidRPr="003479A4">
              <w:rPr>
                <w:rFonts w:eastAsia="Calibri"/>
                <w:color w:val="000000"/>
                <w:sz w:val="20"/>
                <w:szCs w:val="20"/>
              </w:rPr>
              <w:t>polimerāzes</w:t>
            </w:r>
            <w:proofErr w:type="spellEnd"/>
            <w:r w:rsidRPr="003479A4">
              <w:rPr>
                <w:rFonts w:eastAsia="Calibri"/>
                <w:color w:val="000000"/>
                <w:sz w:val="20"/>
                <w:szCs w:val="20"/>
              </w:rPr>
              <w:t xml:space="preserve"> ķēdes reakciju (PCR), izmantojot CE-IVD </w:t>
            </w:r>
            <w:r w:rsidRPr="003479A4">
              <w:rPr>
                <w:rFonts w:eastAsia="Calibri"/>
                <w:color w:val="000000"/>
                <w:sz w:val="20"/>
                <w:szCs w:val="20"/>
              </w:rPr>
              <w:lastRenderedPageBreak/>
              <w:t>reaģentus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97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18.73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6DCDE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8139D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93B6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BC1A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54F5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4B2B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w:t>
            </w:r>
            <w:r w:rsidRPr="003479A4">
              <w:rPr>
                <w:rFonts w:eastAsia="Calibri"/>
                <w:color w:val="000000"/>
                <w:sz w:val="20"/>
                <w:szCs w:val="20"/>
              </w:rPr>
              <w:lastRenderedPageBreak/>
              <w:t>pacientiem, ja izmeklējums veikts VSIA "Rīgas Austrumu klīniskās universitātes slimnīca”. Manipulāciju norāda kopā ar 49067, 49068</w:t>
            </w:r>
            <w:r w:rsidRPr="003479A4">
              <w:rPr>
                <w:rFonts w:eastAsia="Calibri"/>
                <w:color w:val="FF0000"/>
                <w:sz w:val="20"/>
                <w:szCs w:val="20"/>
              </w:rPr>
              <w:t>, 49070</w:t>
            </w:r>
            <w:r w:rsidRPr="003479A4">
              <w:rPr>
                <w:rFonts w:eastAsia="Calibri"/>
                <w:color w:val="000000"/>
                <w:sz w:val="20"/>
                <w:szCs w:val="20"/>
              </w:rPr>
              <w:t xml:space="preserve"> un 49069.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1DE226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Paplašināti apmaksas nosacījumi</w:t>
            </w:r>
          </w:p>
        </w:tc>
      </w:tr>
      <w:tr w:rsidR="003479A4" w:rsidRPr="003479A4" w14:paraId="6A4ABDE6" w14:textId="77777777" w:rsidTr="00673FC9">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383635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2871363" w14:textId="77777777" w:rsidR="003479A4" w:rsidRPr="003479A4" w:rsidRDefault="003479A4" w:rsidP="003479A4">
            <w:pPr>
              <w:jc w:val="center"/>
              <w:rPr>
                <w:color w:val="FF0000"/>
                <w:sz w:val="20"/>
                <w:szCs w:val="20"/>
              </w:rPr>
            </w:pPr>
            <w:r w:rsidRPr="003479A4">
              <w:rPr>
                <w:rFonts w:eastAsia="Calibri"/>
                <w:color w:val="000000"/>
                <w:sz w:val="20"/>
                <w:szCs w:val="20"/>
              </w:rPr>
              <w:t>46041</w:t>
            </w:r>
          </w:p>
        </w:tc>
        <w:tc>
          <w:tcPr>
            <w:tcW w:w="17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2FFB6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000000"/>
              <w:left w:val="single" w:sz="4" w:space="0" w:color="auto"/>
              <w:bottom w:val="single" w:sz="4" w:space="0" w:color="000000"/>
              <w:right w:val="single" w:sz="4" w:space="0" w:color="auto"/>
            </w:tcBorders>
            <w:shd w:val="clear" w:color="auto" w:fill="auto"/>
            <w:vAlign w:val="center"/>
          </w:tcPr>
          <w:p w14:paraId="6714976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(AB, </w:t>
            </w:r>
            <w:proofErr w:type="spellStart"/>
            <w:r w:rsidRPr="003479A4">
              <w:rPr>
                <w:rFonts w:eastAsia="Calibri"/>
                <w:color w:val="000000"/>
                <w:sz w:val="20"/>
                <w:szCs w:val="20"/>
              </w:rPr>
              <w:t>Cw</w:t>
            </w:r>
            <w:proofErr w:type="spellEnd"/>
            <w:r w:rsidRPr="003479A4">
              <w:rPr>
                <w:rFonts w:eastAsia="Calibri"/>
                <w:color w:val="000000"/>
                <w:sz w:val="20"/>
                <w:szCs w:val="20"/>
              </w:rPr>
              <w:t>). Norādīt tikai pie transplantācijas pakalpojumiem</w:t>
            </w:r>
          </w:p>
        </w:tc>
        <w:tc>
          <w:tcPr>
            <w:tcW w:w="32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C0269A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B7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29D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121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F2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00C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117F"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721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46041 izmeklējumus 2022.gadā.</w:t>
            </w:r>
          </w:p>
        </w:tc>
      </w:tr>
      <w:tr w:rsidR="003479A4" w:rsidRPr="003479A4" w14:paraId="1B217C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641D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0C995" w14:textId="77777777" w:rsidR="003479A4" w:rsidRPr="003479A4" w:rsidRDefault="003479A4" w:rsidP="003479A4">
            <w:pPr>
              <w:jc w:val="center"/>
              <w:rPr>
                <w:color w:val="FF0000"/>
                <w:sz w:val="20"/>
                <w:szCs w:val="20"/>
              </w:rPr>
            </w:pPr>
            <w:r w:rsidRPr="003479A4">
              <w:rPr>
                <w:rFonts w:eastAsia="Calibri"/>
                <w:color w:val="000000"/>
                <w:sz w:val="20"/>
                <w:szCs w:val="20"/>
              </w:rPr>
              <w:t>46042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21FC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1A46E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(DR, DQ).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C59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53.61</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731C6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4B9A54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AB05C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5ADE3A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1A82617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E256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A93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46042 izmeklējumus 2022.gadā.</w:t>
            </w:r>
          </w:p>
        </w:tc>
      </w:tr>
      <w:tr w:rsidR="003479A4" w:rsidRPr="003479A4" w14:paraId="5390BA2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AA36D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7B286" w14:textId="77777777" w:rsidR="003479A4" w:rsidRPr="003479A4" w:rsidRDefault="003479A4" w:rsidP="003479A4">
            <w:pPr>
              <w:jc w:val="center"/>
              <w:rPr>
                <w:color w:val="FF0000"/>
                <w:sz w:val="20"/>
                <w:szCs w:val="20"/>
              </w:rPr>
            </w:pPr>
            <w:r w:rsidRPr="003479A4">
              <w:rPr>
                <w:rFonts w:eastAsia="Calibri"/>
                <w:color w:val="000000"/>
                <w:sz w:val="20"/>
                <w:szCs w:val="20"/>
              </w:rPr>
              <w:t>46043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8A6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C390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Anti HLA antivielu noteikšana.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BAD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86.93</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61A438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4082CE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8AFB1B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0741E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05487D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06D9BB"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A68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w:t>
            </w:r>
            <w:r w:rsidRPr="003479A4">
              <w:rPr>
                <w:rFonts w:eastAsia="Calibri"/>
                <w:color w:val="000000"/>
                <w:sz w:val="20"/>
                <w:szCs w:val="20"/>
              </w:rPr>
              <w:lastRenderedPageBreak/>
              <w:t xml:space="preserve">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46043 izmeklējumus 2022.gadā.</w:t>
            </w:r>
          </w:p>
        </w:tc>
      </w:tr>
      <w:tr w:rsidR="003479A4" w:rsidRPr="003479A4" w14:paraId="7F6503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4313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ECF2" w14:textId="77777777" w:rsidR="003479A4" w:rsidRPr="003479A4" w:rsidRDefault="003479A4" w:rsidP="003479A4">
            <w:pPr>
              <w:jc w:val="center"/>
              <w:rPr>
                <w:color w:val="FF0000"/>
                <w:sz w:val="20"/>
                <w:szCs w:val="20"/>
              </w:rPr>
            </w:pPr>
            <w:r w:rsidRPr="003479A4">
              <w:rPr>
                <w:rFonts w:eastAsia="Calibri"/>
                <w:color w:val="000000"/>
                <w:sz w:val="20"/>
                <w:szCs w:val="20"/>
              </w:rPr>
              <w:t>46044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6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37CFD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Donora un recipienta saderības tests.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CC60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59.51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B564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E3A6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67ECD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F5D33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3C59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B0BE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A96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46044 izmeklējumus 2022.gadā.</w:t>
            </w:r>
          </w:p>
        </w:tc>
      </w:tr>
      <w:tr w:rsidR="003479A4" w:rsidRPr="003479A4" w14:paraId="2D6B14E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C78D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92AB" w14:textId="77777777" w:rsidR="003479A4" w:rsidRPr="003479A4" w:rsidRDefault="003479A4" w:rsidP="003479A4">
            <w:pPr>
              <w:jc w:val="center"/>
              <w:rPr>
                <w:color w:val="FF0000"/>
                <w:sz w:val="20"/>
                <w:szCs w:val="20"/>
              </w:rPr>
            </w:pPr>
            <w:r w:rsidRPr="003479A4">
              <w:rPr>
                <w:rFonts w:eastAsia="Calibri"/>
                <w:color w:val="000000"/>
                <w:sz w:val="20"/>
                <w:szCs w:val="20"/>
              </w:rPr>
              <w:t>60345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8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E44664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Vakcinācija pret garo klepu, 6. pote </w:t>
            </w:r>
            <w:r w:rsidRPr="003479A4">
              <w:rPr>
                <w:rFonts w:eastAsia="Calibri"/>
                <w:color w:val="FF0000"/>
                <w:sz w:val="20"/>
                <w:szCs w:val="20"/>
              </w:rPr>
              <w:t>vai grūtnieču revakcinācija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4B3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2873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DEC5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4C80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EA41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D83D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1CAB3D5" w14:textId="77777777" w:rsidR="003479A4" w:rsidRPr="003479A4" w:rsidRDefault="003479A4" w:rsidP="003479A4">
            <w:pPr>
              <w:rPr>
                <w:color w:val="000000"/>
                <w:sz w:val="20"/>
                <w:szCs w:val="20"/>
                <w:lang w:eastAsia="lv-LV"/>
              </w:rPr>
            </w:pPr>
            <w:r w:rsidRPr="003479A4">
              <w:rPr>
                <w:rFonts w:eastAsia="Calibri"/>
                <w:sz w:val="20"/>
                <w:szCs w:val="20"/>
              </w:rPr>
              <w:t xml:space="preserve">Ģimenes ārsts </w:t>
            </w:r>
            <w:r w:rsidRPr="003479A4">
              <w:rPr>
                <w:rFonts w:eastAsia="Calibri"/>
                <w:color w:val="FF0000"/>
                <w:sz w:val="20"/>
                <w:szCs w:val="20"/>
              </w:rPr>
              <w:t>vai ginekologs šo manipulāciju</w:t>
            </w:r>
            <w:r w:rsidRPr="003479A4">
              <w:rPr>
                <w:rFonts w:eastAsia="Calibri"/>
                <w:sz w:val="20"/>
                <w:szCs w:val="20"/>
              </w:rPr>
              <w:t xml:space="preserve"> uzrāda Ambulatorā pacienta talonā atbilstoši normatīvajam aktam par vakcinācijas noteikumiem.</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861DD1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3479A4" w:rsidRPr="003479A4" w14:paraId="59F8512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0E4E3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C7651" w14:textId="77777777" w:rsidR="003479A4" w:rsidRPr="003479A4" w:rsidRDefault="003479A4" w:rsidP="003479A4">
            <w:pPr>
              <w:jc w:val="center"/>
              <w:rPr>
                <w:color w:val="FF0000"/>
                <w:sz w:val="20"/>
                <w:szCs w:val="20"/>
              </w:rPr>
            </w:pPr>
            <w:r w:rsidRPr="003479A4">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3DA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D0007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4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D179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3A710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10202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7AE01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96F53F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F41A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5A65AD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5AD032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64F58C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0EC3C8" w14:textId="77777777" w:rsidR="003479A4" w:rsidRPr="003479A4" w:rsidRDefault="003479A4" w:rsidP="003479A4">
            <w:pPr>
              <w:jc w:val="center"/>
              <w:rPr>
                <w:color w:val="FF0000"/>
                <w:sz w:val="20"/>
                <w:szCs w:val="20"/>
              </w:rPr>
            </w:pPr>
            <w:r w:rsidRPr="003479A4">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9AD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90377D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BA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EAE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E2736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15B408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C74D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D07BF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50FE6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3479A4">
              <w:rPr>
                <w:rFonts w:eastAsia="Calibri"/>
                <w:color w:val="000000"/>
                <w:sz w:val="20"/>
                <w:szCs w:val="20"/>
              </w:rPr>
              <w:t>oksimentru</w:t>
            </w:r>
            <w:proofErr w:type="spellEnd"/>
            <w:r w:rsidRPr="003479A4">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73BA170"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C72836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95DE0B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33450" w14:textId="77777777" w:rsidR="003479A4" w:rsidRPr="003479A4" w:rsidRDefault="003479A4" w:rsidP="003479A4">
            <w:pPr>
              <w:jc w:val="center"/>
              <w:rPr>
                <w:color w:val="FF0000"/>
                <w:sz w:val="20"/>
                <w:szCs w:val="20"/>
              </w:rPr>
            </w:pPr>
            <w:r w:rsidRPr="003479A4">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7A946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9B841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pie COVID-19 pacienta ar kurjera starpniecību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B7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C351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296A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EC4A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70429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5B598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B6D39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Ceļa izdevumi sedz visas izmaksas, kas saistītas 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nogādāšanu vai saņemšanu no pacienta ar aktīvu apstiprinātu COVID-19 infekciju ar kurjera starpniecību.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Manipulāciju apmaksā iestādēm, kurām tās apmaksa un apmaksas nosacījumi </w:t>
            </w:r>
            <w:r w:rsidRPr="003479A4">
              <w:rPr>
                <w:rFonts w:eastAsia="Calibri"/>
                <w:color w:val="000000"/>
                <w:sz w:val="20"/>
                <w:szCs w:val="20"/>
              </w:rPr>
              <w:lastRenderedPageBreak/>
              <w:t xml:space="preserve">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31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51701F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028C6A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A27F9" w14:textId="77777777" w:rsidR="003479A4" w:rsidRPr="003479A4" w:rsidRDefault="003479A4" w:rsidP="003479A4">
            <w:pPr>
              <w:jc w:val="center"/>
              <w:rPr>
                <w:color w:val="FF0000"/>
                <w:sz w:val="20"/>
                <w:szCs w:val="20"/>
              </w:rPr>
            </w:pPr>
            <w:r w:rsidRPr="003479A4">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C48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A358C65" w14:textId="77777777" w:rsidR="003479A4" w:rsidRPr="003479A4" w:rsidRDefault="003479A4" w:rsidP="003479A4">
            <w:pPr>
              <w:rPr>
                <w:rFonts w:eastAsia="Calibri"/>
                <w:color w:val="000000"/>
                <w:sz w:val="20"/>
                <w:szCs w:val="20"/>
                <w:lang w:eastAsia="lv-LV"/>
              </w:rPr>
            </w:pPr>
            <w:r w:rsidRPr="003479A4">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E65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2B934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BE13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005BA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C879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4E9CB9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341A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tarifā - 47060.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DC09C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0093F2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7B86B6"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BD8AB" w14:textId="77777777" w:rsidR="003479A4" w:rsidRPr="003479A4" w:rsidRDefault="003479A4" w:rsidP="003479A4">
            <w:pPr>
              <w:jc w:val="center"/>
              <w:rPr>
                <w:color w:val="FF0000"/>
                <w:sz w:val="20"/>
                <w:szCs w:val="20"/>
              </w:rPr>
            </w:pPr>
            <w:r w:rsidRPr="003479A4">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40F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02749AE" w14:textId="77777777" w:rsidR="003479A4" w:rsidRPr="003479A4" w:rsidRDefault="003479A4" w:rsidP="003479A4">
            <w:pPr>
              <w:rPr>
                <w:rFonts w:eastAsia="Calibri"/>
                <w:color w:val="000000"/>
                <w:sz w:val="20"/>
                <w:szCs w:val="20"/>
                <w:lang w:eastAsia="lv-LV"/>
              </w:rPr>
            </w:pPr>
            <w:r w:rsidRPr="003479A4">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256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1F3BE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DB3C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BB262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5844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D0F48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41E2B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w:t>
            </w:r>
            <w:r w:rsidRPr="003479A4">
              <w:rPr>
                <w:rFonts w:eastAsia="Calibri"/>
                <w:color w:val="000000"/>
                <w:sz w:val="20"/>
                <w:szCs w:val="20"/>
              </w:rPr>
              <w:lastRenderedPageBreak/>
              <w:t xml:space="preserve">ir spēkā līdz </w:t>
            </w:r>
            <w:r w:rsidRPr="003479A4">
              <w:rPr>
                <w:rFonts w:eastAsia="Calibri"/>
                <w:strike/>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27F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61B015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C9A3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0ED62" w14:textId="77777777" w:rsidR="003479A4" w:rsidRPr="003479A4" w:rsidRDefault="003479A4" w:rsidP="003479A4">
            <w:pPr>
              <w:jc w:val="center"/>
              <w:rPr>
                <w:color w:val="FF0000"/>
                <w:sz w:val="20"/>
                <w:szCs w:val="20"/>
              </w:rPr>
            </w:pPr>
            <w:r w:rsidRPr="003479A4">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34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C7394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Covid-19 pacientu aprūpes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E11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1E22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0CA5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7EF6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6D5CD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346254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510871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F6100C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50EBF0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3E66E" w14:textId="77777777" w:rsidR="003479A4" w:rsidRPr="003479A4" w:rsidRDefault="003479A4" w:rsidP="003479A4">
            <w:pPr>
              <w:jc w:val="center"/>
              <w:rPr>
                <w:color w:val="FF0000"/>
                <w:sz w:val="20"/>
                <w:szCs w:val="20"/>
              </w:rPr>
            </w:pPr>
            <w:r w:rsidRPr="003479A4">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36"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F77FCC"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EA3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F9CEE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78349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5C5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BEC5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9B93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8097A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646A62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35896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66DD1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D2B5A" w14:textId="77777777" w:rsidR="003479A4" w:rsidRPr="003479A4" w:rsidRDefault="003479A4" w:rsidP="003479A4">
            <w:pPr>
              <w:jc w:val="center"/>
              <w:rPr>
                <w:color w:val="FF0000"/>
                <w:sz w:val="20"/>
                <w:szCs w:val="20"/>
              </w:rPr>
            </w:pPr>
            <w:r w:rsidRPr="003479A4">
              <w:rPr>
                <w:rFonts w:eastAsia="Calibri"/>
                <w:sz w:val="20"/>
                <w:szCs w:val="20"/>
              </w:rPr>
              <w:t>60034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B4ED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90E880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Ģimenes ārsta </w:t>
            </w:r>
            <w:r w:rsidRPr="003479A4">
              <w:rPr>
                <w:rFonts w:eastAsia="Calibri"/>
                <w:strike/>
                <w:color w:val="FF0000"/>
                <w:sz w:val="20"/>
                <w:szCs w:val="20"/>
              </w:rPr>
              <w:t xml:space="preserve">mājas </w:t>
            </w:r>
            <w:r w:rsidRPr="003479A4">
              <w:rPr>
                <w:rFonts w:eastAsia="Calibri"/>
                <w:color w:val="000000"/>
                <w:sz w:val="20"/>
                <w:szCs w:val="20"/>
              </w:rPr>
              <w:t>vizīte pie personas</w:t>
            </w:r>
            <w:r w:rsidRPr="003479A4">
              <w:rPr>
                <w:rFonts w:eastAsia="Calibri"/>
                <w:strike/>
                <w:color w:val="FF0000"/>
                <w:sz w:val="20"/>
                <w:szCs w:val="20"/>
              </w:rPr>
              <w:t xml:space="preserve"> ar hroniskas slimības paasinājumu, kurai neatliekamās medicīniskās palīdzības brigāde atteikusi ierašanos </w:t>
            </w:r>
            <w:r w:rsidRPr="003479A4">
              <w:rPr>
                <w:rFonts w:eastAsia="Calibri"/>
                <w:strike/>
                <w:color w:val="FF0000"/>
                <w:sz w:val="20"/>
                <w:szCs w:val="20"/>
              </w:rPr>
              <w:lastRenderedPageBreak/>
              <w:t>noslodzes dēļ, vai personas</w:t>
            </w:r>
            <w:r w:rsidRPr="003479A4">
              <w:rPr>
                <w:rFonts w:eastAsia="Calibri"/>
                <w:color w:val="000000"/>
                <w:sz w:val="20"/>
                <w:szCs w:val="20"/>
              </w:rPr>
              <w:t xml:space="preserve">, kura atrodas ilgstošas sociālās aprūpes un sociālās rehabilitācijas institūcijā. </w:t>
            </w:r>
            <w:r w:rsidRPr="003479A4">
              <w:rPr>
                <w:rFonts w:eastAsia="Calibri"/>
                <w:color w:val="FF0000"/>
                <w:sz w:val="20"/>
                <w:szCs w:val="20"/>
              </w:rPr>
              <w:t>Norāda par pirmo izbraukuma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0BE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19.19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2729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28C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F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A882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59FABB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B86D0"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w:t>
            </w:r>
            <w:r w:rsidRPr="003479A4">
              <w:rPr>
                <w:rFonts w:eastAsia="Calibri"/>
                <w:strike/>
                <w:color w:val="000000"/>
                <w:sz w:val="20"/>
                <w:szCs w:val="20"/>
              </w:rPr>
              <w:lastRenderedPageBreak/>
              <w:t>personas ģimenes ārsts vai gadījumos, kad ģimenes ārsta vizīte medicīnisku indikāciju dēļ, ir ilgstošas sociālās aprūpes un sociālās rehabilitācijas institūcijā.</w:t>
            </w:r>
            <w:r w:rsidRPr="003479A4">
              <w:rPr>
                <w:rFonts w:eastAsia="Calibri"/>
                <w:color w:val="000000"/>
                <w:sz w:val="20"/>
                <w:szCs w:val="20"/>
              </w:rPr>
              <w:t xml:space="preserve"> </w:t>
            </w:r>
            <w:r w:rsidRPr="003479A4">
              <w:rPr>
                <w:rFonts w:eastAsia="Calibri"/>
                <w:strike/>
                <w:color w:val="000000"/>
                <w:sz w:val="20"/>
                <w:szCs w:val="20"/>
              </w:rPr>
              <w:t>Manipulācija ir spēkā līdz 30.06.2022. saskaņā ar MK noteikumu Nr.555 245.punktā noteikto.</w:t>
            </w:r>
            <w:r w:rsidRPr="003479A4">
              <w:rPr>
                <w:rFonts w:eastAsia="Calibri"/>
                <w:color w:val="000000"/>
                <w:sz w:val="20"/>
                <w:szCs w:val="20"/>
              </w:rPr>
              <w:t xml:space="preserve"> </w:t>
            </w:r>
            <w:r w:rsidRPr="003479A4">
              <w:rPr>
                <w:rFonts w:eastAsia="Calibri"/>
                <w:color w:val="FF0000"/>
                <w:sz w:val="20"/>
                <w:szCs w:val="20"/>
              </w:rPr>
              <w:t>Gadījumos, ja viena izbraukuma laikā tiek veikta citu pacientu apskate, par katru nākamo pacientu norāda manipulāciju 60545.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BFB2A7"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057233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E450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E1295" w14:textId="77777777" w:rsidR="003479A4" w:rsidRPr="003479A4" w:rsidRDefault="003479A4" w:rsidP="003479A4">
            <w:pPr>
              <w:jc w:val="center"/>
              <w:rPr>
                <w:color w:val="FF0000"/>
                <w:sz w:val="20"/>
                <w:szCs w:val="20"/>
              </w:rPr>
            </w:pPr>
            <w:r w:rsidRPr="003479A4">
              <w:rPr>
                <w:rFonts w:eastAsia="Calibri"/>
                <w:sz w:val="20"/>
                <w:szCs w:val="20"/>
              </w:rPr>
              <w:t>47260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1BCD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9812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noma par 1 dienu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BBC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DE9ECA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227863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15519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B52B0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911"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3FDA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ģimenes ārstiem un iestādēm, kurām tās apmaksa un apmaksas nosacījumi ietverti līguma nosacījumos. Apmaksā pacientam ar aktīvu apstiprinātu COVID-19 infekciju. Maksimālais dienu skaits, kas tiek apmaksāts, ir 30 dienas. Manipulāciju norāda no dienas, kad pacients ir saņēmis pulsa </w:t>
            </w:r>
            <w:proofErr w:type="spellStart"/>
            <w:r w:rsidRPr="003479A4">
              <w:rPr>
                <w:rFonts w:eastAsia="Calibri"/>
                <w:color w:val="000000"/>
                <w:sz w:val="20"/>
                <w:szCs w:val="20"/>
              </w:rPr>
              <w:t>oksimetru</w:t>
            </w:r>
            <w:proofErr w:type="spellEnd"/>
            <w:r w:rsidRPr="003479A4">
              <w:rPr>
                <w:rFonts w:eastAsia="Calibri"/>
                <w:color w:val="000000"/>
                <w:sz w:val="20"/>
                <w:szCs w:val="20"/>
              </w:rPr>
              <w:t xml:space="preserve">.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6A9A6D7"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8DAD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2665A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050C" w14:textId="77777777" w:rsidR="003479A4" w:rsidRPr="003479A4" w:rsidRDefault="003479A4" w:rsidP="003479A4">
            <w:pPr>
              <w:jc w:val="center"/>
              <w:rPr>
                <w:color w:val="FF0000"/>
                <w:sz w:val="20"/>
                <w:szCs w:val="20"/>
              </w:rPr>
            </w:pPr>
            <w:r w:rsidRPr="003479A4">
              <w:rPr>
                <w:rFonts w:eastAsia="Calibri"/>
                <w:sz w:val="20"/>
                <w:szCs w:val="20"/>
              </w:rPr>
              <w:t>01018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9727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19995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konsultācija pirms vakcinācijas. Nenorāda kopā ar manipulāciju 01061, 60443 un 60444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BB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5DAAD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6F241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CC857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D49E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3D96CB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2C2543"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w:t>
            </w:r>
            <w:proofErr w:type="spellStart"/>
            <w:r w:rsidRPr="003479A4">
              <w:rPr>
                <w:rFonts w:eastAsia="Calibri"/>
                <w:color w:val="000000"/>
                <w:sz w:val="20"/>
                <w:szCs w:val="20"/>
              </w:rPr>
              <w:t>līdzmaksājums</w:t>
            </w:r>
            <w:proofErr w:type="spellEnd"/>
            <w:r w:rsidRPr="003479A4">
              <w:rPr>
                <w:rFonts w:eastAsia="Calibri"/>
                <w:color w:val="000000"/>
                <w:sz w:val="20"/>
                <w:szCs w:val="20"/>
              </w:rPr>
              <w:t xml:space="preserve"> tiek segts no valsts budžeta līdzekļiem un ir iekļauts pakalpojuma tarifā. Pacienta medicīniskajā dokumentācijā jāveic ieraksts par ārsta veiktu apskati pirms vakcinācijas.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w:t>
            </w:r>
            <w:r w:rsidRPr="003479A4">
              <w:rPr>
                <w:rFonts w:eastAsia="Calibri"/>
                <w:color w:val="000000"/>
                <w:sz w:val="20"/>
                <w:szCs w:val="20"/>
              </w:rPr>
              <w:lastRenderedPageBreak/>
              <w:t xml:space="preserve">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9E361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86A1C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34BB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4D159" w14:textId="77777777" w:rsidR="003479A4" w:rsidRPr="003479A4" w:rsidRDefault="003479A4" w:rsidP="003479A4">
            <w:pPr>
              <w:jc w:val="center"/>
              <w:rPr>
                <w:color w:val="FF0000"/>
                <w:sz w:val="20"/>
                <w:szCs w:val="20"/>
              </w:rPr>
            </w:pPr>
            <w:r w:rsidRPr="003479A4">
              <w:rPr>
                <w:rFonts w:eastAsia="Calibri"/>
                <w:sz w:val="20"/>
                <w:szCs w:val="20"/>
              </w:rPr>
              <w:t>01019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0391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FC2DE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palīga vai vecmātes konsultācija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0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0E252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5816F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191E45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F1A7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BE9D1E"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9E4C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DF667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78EE6C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9E2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971D7" w14:textId="77777777" w:rsidR="003479A4" w:rsidRPr="003479A4" w:rsidRDefault="003479A4" w:rsidP="003479A4">
            <w:pPr>
              <w:jc w:val="center"/>
              <w:rPr>
                <w:color w:val="FF0000"/>
                <w:sz w:val="20"/>
                <w:szCs w:val="20"/>
              </w:rPr>
            </w:pPr>
            <w:r w:rsidRPr="003479A4">
              <w:rPr>
                <w:rFonts w:eastAsia="Calibri"/>
                <w:sz w:val="20"/>
                <w:szCs w:val="20"/>
              </w:rPr>
              <w:t>03081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10E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3A57C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Vakcīnas ievadīšana ādā, zemādā un muskulī</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656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1.10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99A1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1A89D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26597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420C3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DB2406"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01BAB2"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Nenorāda kopā ar manipulāciju 60059, izņemot gripas vakcinācijas gadījumā. 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4013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C02647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37632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40F0F" w14:textId="77777777" w:rsidR="003479A4" w:rsidRPr="003479A4" w:rsidRDefault="003479A4" w:rsidP="003479A4">
            <w:pPr>
              <w:jc w:val="center"/>
              <w:rPr>
                <w:color w:val="FF0000"/>
                <w:sz w:val="20"/>
                <w:szCs w:val="20"/>
              </w:rPr>
            </w:pPr>
            <w:r w:rsidRPr="003479A4">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22934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7826E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IgA</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B3F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FA56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E5015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7202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9DCD7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8527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645B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0939F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DCE30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D4327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w:t>
            </w:r>
            <w:r w:rsidRPr="003479A4">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0355" w14:textId="77777777" w:rsidR="003479A4" w:rsidRPr="003479A4" w:rsidRDefault="003479A4" w:rsidP="003479A4">
            <w:pPr>
              <w:jc w:val="center"/>
              <w:rPr>
                <w:color w:val="FF0000"/>
                <w:sz w:val="20"/>
                <w:szCs w:val="20"/>
              </w:rPr>
            </w:pPr>
            <w:r w:rsidRPr="003479A4">
              <w:rPr>
                <w:rFonts w:eastAsia="Calibri"/>
                <w:sz w:val="20"/>
                <w:szCs w:val="20"/>
              </w:rPr>
              <w:lastRenderedPageBreak/>
              <w:t>47047</w:t>
            </w:r>
            <w:r w:rsidRPr="003479A4">
              <w:rPr>
                <w:rFonts w:eastAsia="Calibri"/>
                <w:sz w:val="20"/>
                <w:szCs w:val="20"/>
              </w:rPr>
              <w:lastRenderedPageBreak/>
              <w:t>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99046"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EF0A75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IgM</w:t>
            </w:r>
            <w:proofErr w:type="spellEnd"/>
            <w:r w:rsidRPr="003479A4">
              <w:rPr>
                <w:rFonts w:eastAsia="Calibri"/>
                <w:color w:val="000000"/>
                <w:sz w:val="20"/>
                <w:szCs w:val="20"/>
              </w:rPr>
              <w:t xml:space="preserve"> klases </w:t>
            </w:r>
            <w:r w:rsidRPr="003479A4">
              <w:rPr>
                <w:rFonts w:eastAsia="Calibri"/>
                <w:color w:val="000000"/>
                <w:sz w:val="20"/>
                <w:szCs w:val="20"/>
              </w:rPr>
              <w:lastRenderedPageBreak/>
              <w:t xml:space="preserve">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0B3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073CF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9B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DA786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49CC6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34569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EB261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w:t>
            </w:r>
            <w:r w:rsidRPr="003479A4">
              <w:rPr>
                <w:rFonts w:eastAsia="Calibri"/>
                <w:color w:val="000000"/>
                <w:sz w:val="20"/>
                <w:szCs w:val="20"/>
              </w:rPr>
              <w:lastRenderedPageBreak/>
              <w:t xml:space="preserve">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321198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Apmaksas nosacījumu </w:t>
            </w:r>
            <w:r w:rsidRPr="003479A4">
              <w:rPr>
                <w:rFonts w:eastAsia="Calibri"/>
                <w:color w:val="000000"/>
                <w:sz w:val="20"/>
                <w:szCs w:val="20"/>
              </w:rPr>
              <w:lastRenderedPageBreak/>
              <w:t>precizēšana</w:t>
            </w:r>
          </w:p>
        </w:tc>
      </w:tr>
      <w:tr w:rsidR="003479A4" w:rsidRPr="003479A4" w14:paraId="1B48888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FFD4F1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13C2" w14:textId="77777777" w:rsidR="003479A4" w:rsidRPr="003479A4" w:rsidRDefault="003479A4" w:rsidP="003479A4">
            <w:pPr>
              <w:jc w:val="center"/>
              <w:rPr>
                <w:color w:val="FF0000"/>
                <w:sz w:val="20"/>
                <w:szCs w:val="20"/>
              </w:rPr>
            </w:pPr>
            <w:r w:rsidRPr="003479A4">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FB57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128F92"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AA3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D11F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B696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BA9CD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4F91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920A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B5415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898DC4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AB2EF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8AAAE5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EE66B" w14:textId="77777777" w:rsidR="003479A4" w:rsidRPr="003479A4" w:rsidRDefault="003479A4" w:rsidP="003479A4">
            <w:pPr>
              <w:jc w:val="center"/>
              <w:rPr>
                <w:color w:val="FF0000"/>
                <w:sz w:val="20"/>
                <w:szCs w:val="20"/>
              </w:rPr>
            </w:pPr>
            <w:r w:rsidRPr="003479A4">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0A7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701D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kvantitatīva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70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2808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DD202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22665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00C1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60580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12DB8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A7B63D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51138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8C704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CED26" w14:textId="77777777" w:rsidR="003479A4" w:rsidRPr="003479A4" w:rsidRDefault="003479A4" w:rsidP="003479A4">
            <w:pPr>
              <w:jc w:val="center"/>
              <w:rPr>
                <w:color w:val="FF0000"/>
                <w:sz w:val="20"/>
                <w:szCs w:val="20"/>
              </w:rPr>
            </w:pPr>
            <w:r w:rsidRPr="003479A4">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E2A6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B2C3B9B"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Kopējo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760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7811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3530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A9FA7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771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4BC8A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01C5BE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AFF73F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A33F01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B9270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B4F5A" w14:textId="77777777" w:rsidR="003479A4" w:rsidRPr="003479A4" w:rsidRDefault="003479A4" w:rsidP="003479A4">
            <w:pPr>
              <w:jc w:val="center"/>
              <w:rPr>
                <w:color w:val="FF0000"/>
                <w:sz w:val="20"/>
                <w:szCs w:val="20"/>
              </w:rPr>
            </w:pPr>
            <w:r w:rsidRPr="003479A4">
              <w:rPr>
                <w:rFonts w:eastAsia="Calibri"/>
                <w:sz w:val="20"/>
                <w:szCs w:val="20"/>
              </w:rPr>
              <w:lastRenderedPageBreak/>
              <w:t>47060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FE37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086602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(COVID-19) ambulatora parauga </w:t>
            </w:r>
            <w:r w:rsidRPr="003479A4">
              <w:rPr>
                <w:rFonts w:eastAsia="Calibri"/>
                <w:sz w:val="20"/>
                <w:szCs w:val="20"/>
              </w:rPr>
              <w:lastRenderedPageBreak/>
              <w:t>(</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0D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3.24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DC4C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B66D7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56A0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52F8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30717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2283A2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pārvietojamajā modulī, teltīs vai izbraukumos. </w:t>
            </w:r>
            <w:r w:rsidRPr="003479A4">
              <w:rPr>
                <w:rFonts w:eastAsia="Calibri"/>
                <w:color w:val="000000"/>
                <w:sz w:val="20"/>
                <w:szCs w:val="20"/>
              </w:rPr>
              <w:lastRenderedPageBreak/>
              <w:t xml:space="preserve">Manipulāciju nenorāda kopā ar manipulācijām 60162, 60164, 60173, 47268.Manipulācija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4BFCF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2D7D8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58F497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3797C" w14:textId="77777777" w:rsidR="003479A4" w:rsidRPr="003479A4" w:rsidRDefault="003479A4" w:rsidP="003479A4">
            <w:pPr>
              <w:jc w:val="center"/>
              <w:rPr>
                <w:color w:val="FF0000"/>
                <w:sz w:val="20"/>
                <w:szCs w:val="20"/>
              </w:rPr>
            </w:pPr>
            <w:r w:rsidRPr="003479A4">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856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502E3E5"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(1 paraugs)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C45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9263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FCFE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CD8C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C946E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55D61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62246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w:t>
            </w:r>
            <w:proofErr w:type="spellStart"/>
            <w:r w:rsidRPr="003479A4">
              <w:rPr>
                <w:rFonts w:eastAsia="Calibri"/>
                <w:color w:val="000000"/>
                <w:sz w:val="20"/>
                <w:szCs w:val="20"/>
              </w:rPr>
              <w:t>laboratorijā.Manipulācija</w:t>
            </w:r>
            <w:proofErr w:type="spellEnd"/>
            <w:r w:rsidRPr="003479A4">
              <w:rPr>
                <w:rFonts w:eastAsia="Calibri"/>
                <w:color w:val="000000"/>
                <w:sz w:val="20"/>
                <w:szCs w:val="20"/>
              </w:rPr>
              <w:t xml:space="preserve">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21BE2C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DC186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8D98D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DFE38" w14:textId="77777777" w:rsidR="003479A4" w:rsidRPr="003479A4" w:rsidRDefault="003479A4" w:rsidP="003479A4">
            <w:pPr>
              <w:jc w:val="center"/>
              <w:rPr>
                <w:color w:val="FF0000"/>
                <w:sz w:val="20"/>
                <w:szCs w:val="20"/>
              </w:rPr>
            </w:pPr>
            <w:r w:rsidRPr="003479A4">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756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D6B8A39"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8C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F0B0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ADD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E1BAC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819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9F1B7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1277F7" w14:textId="77777777" w:rsidR="003479A4" w:rsidRPr="003479A4" w:rsidRDefault="003479A4" w:rsidP="003479A4">
            <w:pPr>
              <w:rPr>
                <w:color w:val="000000"/>
                <w:sz w:val="20"/>
                <w:szCs w:val="20"/>
                <w:lang w:eastAsia="lv-LV"/>
              </w:rPr>
            </w:pPr>
            <w:r w:rsidRPr="003479A4">
              <w:rPr>
                <w:rFonts w:eastAsia="Calibri"/>
                <w:color w:val="000000"/>
                <w:sz w:val="20"/>
                <w:szCs w:val="20"/>
              </w:rPr>
              <w:t>Apmaksā stacionārajām ārstniecības iestādēm, kuras nodrošina testēšanu ārstniecības iestādes laboratorijā un  laboratorijām saskaņā ar līguma nosacījumiem.</w:t>
            </w:r>
            <w:r w:rsidRPr="003479A4">
              <w:rPr>
                <w:rFonts w:eastAsia="Calibri"/>
                <w:color w:val="000000"/>
                <w:sz w:val="20"/>
                <w:szCs w:val="20"/>
              </w:rPr>
              <w:br/>
              <w:t xml:space="preserve">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911AE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3F5E90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59741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87CBE" w14:textId="77777777" w:rsidR="003479A4" w:rsidRPr="003479A4" w:rsidRDefault="003479A4" w:rsidP="003479A4">
            <w:pPr>
              <w:jc w:val="center"/>
              <w:rPr>
                <w:color w:val="FF0000"/>
                <w:sz w:val="20"/>
                <w:szCs w:val="20"/>
              </w:rPr>
            </w:pPr>
            <w:r w:rsidRPr="003479A4">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305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590644"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2534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52300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083B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C6B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A60BB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C188F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38DE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CA2B8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B8D9B2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BF9E12C"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04C32" w14:textId="77777777" w:rsidR="003479A4" w:rsidRPr="003479A4" w:rsidRDefault="003479A4" w:rsidP="003479A4">
            <w:pPr>
              <w:jc w:val="center"/>
              <w:rPr>
                <w:color w:val="FF0000"/>
                <w:sz w:val="20"/>
                <w:szCs w:val="20"/>
              </w:rPr>
            </w:pPr>
            <w:r w:rsidRPr="003479A4">
              <w:rPr>
                <w:rFonts w:eastAsia="Calibri"/>
                <w:sz w:val="20"/>
                <w:szCs w:val="20"/>
              </w:rPr>
              <w:lastRenderedPageBreak/>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F3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0D1C8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Asins ņemšana ar slēgtu sistēmu vienā stobriņā antivielu pret </w:t>
            </w:r>
            <w:r w:rsidRPr="003479A4">
              <w:rPr>
                <w:rFonts w:eastAsia="Calibri"/>
                <w:sz w:val="20"/>
                <w:szCs w:val="20"/>
              </w:rPr>
              <w:lastRenderedPageBreak/>
              <w:t>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371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90786E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CE6C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A34F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88FB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35A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AE7BCC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419F6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7EF92763" w14:textId="77777777" w:rsidTr="003D5220">
        <w:trPr>
          <w:trHeight w:val="206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285BB0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64B431" w14:textId="77777777" w:rsidR="003479A4" w:rsidRPr="003479A4" w:rsidRDefault="003479A4" w:rsidP="003479A4">
            <w:pPr>
              <w:jc w:val="center"/>
              <w:rPr>
                <w:color w:val="FF0000"/>
                <w:sz w:val="20"/>
                <w:szCs w:val="20"/>
              </w:rPr>
            </w:pPr>
            <w:r w:rsidRPr="003479A4">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7B9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7CE334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 izmeklējums ar  </w:t>
            </w:r>
            <w:proofErr w:type="spellStart"/>
            <w:r w:rsidRPr="003479A4">
              <w:rPr>
                <w:rFonts w:eastAsia="Calibri"/>
                <w:sz w:val="20"/>
                <w:szCs w:val="20"/>
              </w:rPr>
              <w:t>Multiplex</w:t>
            </w:r>
            <w:proofErr w:type="spellEnd"/>
            <w:r w:rsidRPr="003479A4">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12CD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7200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89C8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7AB5A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BD32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AE4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A5FE1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6A101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AA50A5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68EEA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98A03C" w14:textId="77777777" w:rsidR="003479A4" w:rsidRPr="003479A4" w:rsidRDefault="003479A4" w:rsidP="003479A4">
            <w:pPr>
              <w:jc w:val="center"/>
              <w:rPr>
                <w:color w:val="FF0000"/>
                <w:sz w:val="20"/>
                <w:szCs w:val="20"/>
              </w:rPr>
            </w:pPr>
            <w:r w:rsidRPr="003479A4">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80BA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FF3775B"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C3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0F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58AF5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94C92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A87A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6875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56E8D53" w14:textId="77777777" w:rsidR="003479A4" w:rsidRPr="003479A4" w:rsidRDefault="003479A4" w:rsidP="003479A4">
            <w:pPr>
              <w:rPr>
                <w:color w:val="000000"/>
                <w:sz w:val="20"/>
                <w:szCs w:val="20"/>
                <w:lang w:eastAsia="lv-LV"/>
              </w:rPr>
            </w:pPr>
            <w:r w:rsidRPr="003479A4">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3479A4">
              <w:rPr>
                <w:rFonts w:eastAsia="Calibri"/>
                <w:color w:val="000000"/>
                <w:sz w:val="20"/>
                <w:szCs w:val="20"/>
              </w:rPr>
              <w:t>Ziemeļkurzemes</w:t>
            </w:r>
            <w:proofErr w:type="spellEnd"/>
            <w:r w:rsidRPr="003479A4">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w:t>
            </w:r>
            <w:r w:rsidRPr="003479A4">
              <w:rPr>
                <w:rFonts w:eastAsia="Calibri"/>
                <w:color w:val="000000"/>
                <w:sz w:val="20"/>
                <w:szCs w:val="20"/>
              </w:rPr>
              <w:lastRenderedPageBreak/>
              <w:t xml:space="preserve">manipulāciju 47269.Manipulācija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8D2E"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1959D5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88B2D7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AD624" w14:textId="77777777" w:rsidR="003479A4" w:rsidRPr="003479A4" w:rsidRDefault="003479A4" w:rsidP="003479A4">
            <w:pPr>
              <w:jc w:val="center"/>
              <w:rPr>
                <w:color w:val="FF0000"/>
                <w:sz w:val="20"/>
                <w:szCs w:val="20"/>
              </w:rPr>
            </w:pPr>
            <w:r w:rsidRPr="003479A4">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5DC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06F4D6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A483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B0EB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485E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5C5B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69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82475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AD1C8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nedrīkst norādīt kopā ar manipulāciju 60046,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2CDFE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7B9F2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3C2144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1DE49" w14:textId="77777777" w:rsidR="003479A4" w:rsidRPr="003479A4" w:rsidRDefault="003479A4" w:rsidP="003479A4">
            <w:pPr>
              <w:jc w:val="center"/>
              <w:rPr>
                <w:color w:val="FF0000"/>
                <w:sz w:val="20"/>
                <w:szCs w:val="20"/>
              </w:rPr>
            </w:pPr>
            <w:r w:rsidRPr="003479A4">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6A3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E3C95B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7C61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69C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3BF1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AC65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C2EE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74A8C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98D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37855A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AD5EF0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3952B5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CFE86" w14:textId="77777777" w:rsidR="003479A4" w:rsidRPr="003479A4" w:rsidRDefault="003479A4" w:rsidP="003479A4">
            <w:pPr>
              <w:jc w:val="center"/>
              <w:rPr>
                <w:color w:val="FF0000"/>
                <w:sz w:val="20"/>
                <w:szCs w:val="20"/>
              </w:rPr>
            </w:pPr>
            <w:r w:rsidRPr="003479A4">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D4AE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A201D5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A7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5AB6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1FA7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69B5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5F7E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D8FC23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B29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w:t>
            </w:r>
            <w:r w:rsidRPr="003479A4">
              <w:rPr>
                <w:rFonts w:eastAsia="Calibri"/>
                <w:color w:val="000000"/>
                <w:sz w:val="20"/>
                <w:szCs w:val="20"/>
              </w:rPr>
              <w:lastRenderedPageBreak/>
              <w:t xml:space="preserve">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01E70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247E3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3F7FF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DD957" w14:textId="77777777" w:rsidR="003479A4" w:rsidRPr="003479A4" w:rsidRDefault="003479A4" w:rsidP="003479A4">
            <w:pPr>
              <w:jc w:val="center"/>
              <w:rPr>
                <w:color w:val="FF0000"/>
                <w:sz w:val="20"/>
                <w:szCs w:val="20"/>
              </w:rPr>
            </w:pPr>
            <w:r w:rsidRPr="003479A4">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79C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AE6F3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A9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1E5A7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81AC6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DBE9F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4EFC22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CF70C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B04A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21CB3A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0630DA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D9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42391" w14:textId="77777777" w:rsidR="003479A4" w:rsidRPr="003479A4" w:rsidRDefault="003479A4" w:rsidP="003479A4">
            <w:pPr>
              <w:jc w:val="center"/>
              <w:rPr>
                <w:color w:val="FF0000"/>
                <w:sz w:val="20"/>
                <w:szCs w:val="20"/>
              </w:rPr>
            </w:pPr>
            <w:r w:rsidRPr="003479A4">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44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C9C63"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C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B2EAB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631B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D354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FA9A7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A87FE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4A874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34CB2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F6CEDD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310BD2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46A90" w14:textId="77777777" w:rsidR="003479A4" w:rsidRPr="003479A4" w:rsidRDefault="003479A4" w:rsidP="003479A4">
            <w:pPr>
              <w:jc w:val="center"/>
              <w:rPr>
                <w:color w:val="FF0000"/>
                <w:sz w:val="20"/>
                <w:szCs w:val="20"/>
              </w:rPr>
            </w:pPr>
            <w:r w:rsidRPr="003479A4">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E8EC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7C2204E"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37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BA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515FF3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7ED9B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17478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0C3D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D681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Nr.555 243.punktā </w:t>
            </w:r>
            <w:r w:rsidRPr="003479A4">
              <w:rPr>
                <w:rFonts w:eastAsia="Calibri"/>
                <w:color w:val="000000"/>
                <w:sz w:val="20"/>
                <w:szCs w:val="20"/>
              </w:rPr>
              <w:lastRenderedPageBreak/>
              <w:t>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13E55C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68607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0ECF5F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1E7C" w14:textId="77777777" w:rsidR="003479A4" w:rsidRPr="003479A4" w:rsidRDefault="003479A4" w:rsidP="003479A4">
            <w:pPr>
              <w:jc w:val="center"/>
              <w:rPr>
                <w:color w:val="FF0000"/>
                <w:sz w:val="20"/>
                <w:szCs w:val="20"/>
              </w:rPr>
            </w:pPr>
            <w:r w:rsidRPr="003479A4">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8F4A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25EC3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E16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A876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BDCA1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32A4B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E4DB0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DB3E6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98E3FC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312C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866E19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ED29054"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650" w14:textId="77777777" w:rsidR="003479A4" w:rsidRPr="003479A4" w:rsidRDefault="003479A4" w:rsidP="003479A4">
            <w:pPr>
              <w:jc w:val="center"/>
              <w:rPr>
                <w:color w:val="FF0000"/>
                <w:sz w:val="20"/>
                <w:szCs w:val="20"/>
              </w:rPr>
            </w:pPr>
            <w:r w:rsidRPr="003479A4">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A061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6755FA"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1A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AC48E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F7640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69751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22DF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2E73D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30301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FB1F09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9A988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DE91B72"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ECA17" w14:textId="77777777" w:rsidR="003479A4" w:rsidRPr="003479A4" w:rsidRDefault="003479A4" w:rsidP="003479A4">
            <w:pPr>
              <w:jc w:val="center"/>
              <w:rPr>
                <w:color w:val="FF0000"/>
                <w:sz w:val="20"/>
                <w:szCs w:val="20"/>
              </w:rPr>
            </w:pPr>
            <w:r w:rsidRPr="003479A4">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BC0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9245A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3AE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18EB5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C51E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72C04F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EC89D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13DE3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E504E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BE47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6F79A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7F1B7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89417" w14:textId="77777777" w:rsidR="003479A4" w:rsidRPr="003479A4" w:rsidRDefault="003479A4" w:rsidP="003479A4">
            <w:pPr>
              <w:jc w:val="center"/>
              <w:rPr>
                <w:color w:val="FF0000"/>
                <w:sz w:val="20"/>
                <w:szCs w:val="20"/>
              </w:rPr>
            </w:pPr>
            <w:r w:rsidRPr="003479A4">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62F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B7E2A5F"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C4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888BA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4407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0AB5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F23F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28D55D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22711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996B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6A6565F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3F51771"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w:t>
            </w:r>
            <w:r w:rsidRPr="003479A4">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11FEA" w14:textId="77777777" w:rsidR="003479A4" w:rsidRPr="003479A4" w:rsidRDefault="003479A4" w:rsidP="003479A4">
            <w:pPr>
              <w:jc w:val="center"/>
              <w:rPr>
                <w:color w:val="FF0000"/>
                <w:sz w:val="20"/>
                <w:szCs w:val="20"/>
              </w:rPr>
            </w:pPr>
            <w:r w:rsidRPr="003479A4">
              <w:rPr>
                <w:rFonts w:eastAsia="Calibri"/>
                <w:sz w:val="20"/>
                <w:szCs w:val="20"/>
              </w:rPr>
              <w:lastRenderedPageBreak/>
              <w:t>47410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25A5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D122C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w:t>
            </w:r>
            <w:r w:rsidRPr="003479A4">
              <w:rPr>
                <w:rFonts w:eastAsia="Calibri"/>
                <w:sz w:val="20"/>
                <w:szCs w:val="20"/>
              </w:rPr>
              <w:lastRenderedPageBreak/>
              <w:t>noteikšana ar "</w:t>
            </w:r>
            <w:proofErr w:type="spellStart"/>
            <w:r w:rsidRPr="003479A4">
              <w:rPr>
                <w:rFonts w:eastAsia="Calibri"/>
                <w:sz w:val="20"/>
                <w:szCs w:val="20"/>
              </w:rPr>
              <w:t>pooling</w:t>
            </w:r>
            <w:proofErr w:type="spellEnd"/>
            <w:r w:rsidRPr="003479A4">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54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7.48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BD2B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2E15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3F1D8B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12F11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1B7E3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6A692B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w:t>
            </w:r>
            <w:r w:rsidRPr="003479A4">
              <w:rPr>
                <w:rFonts w:eastAsia="Calibri"/>
                <w:color w:val="000000"/>
                <w:sz w:val="20"/>
                <w:szCs w:val="20"/>
              </w:rPr>
              <w:lastRenderedPageBreak/>
              <w:t xml:space="preserve">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E7D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A2F432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F05862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95733" w14:textId="77777777" w:rsidR="003479A4" w:rsidRPr="003479A4" w:rsidRDefault="003479A4" w:rsidP="003479A4">
            <w:pPr>
              <w:jc w:val="center"/>
              <w:rPr>
                <w:color w:val="FF0000"/>
                <w:sz w:val="20"/>
                <w:szCs w:val="20"/>
              </w:rPr>
            </w:pPr>
            <w:r w:rsidRPr="003479A4">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2F3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9DFDB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C389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B2E4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7FA833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08845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F214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0182CB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786A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88890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337C1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2310C9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BA36A" w14:textId="77777777" w:rsidR="003479A4" w:rsidRPr="003479A4" w:rsidRDefault="003479A4" w:rsidP="003479A4">
            <w:pPr>
              <w:jc w:val="center"/>
              <w:rPr>
                <w:color w:val="FF0000"/>
                <w:sz w:val="20"/>
                <w:szCs w:val="20"/>
              </w:rPr>
            </w:pPr>
            <w:r w:rsidRPr="003479A4">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78EE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A3706"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AD8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38717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0A7A0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9C466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9192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A8B9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E31FE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4AC36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B8B585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F6001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F440E" w14:textId="77777777" w:rsidR="003479A4" w:rsidRPr="003479A4" w:rsidRDefault="003479A4" w:rsidP="003479A4">
            <w:pPr>
              <w:jc w:val="center"/>
              <w:rPr>
                <w:color w:val="FF0000"/>
                <w:sz w:val="20"/>
                <w:szCs w:val="20"/>
              </w:rPr>
            </w:pPr>
            <w:r w:rsidRPr="003479A4">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92C0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DD987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E275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79A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D1C5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69E18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1418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00B1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B1C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34A42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69B952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BC812F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B502A" w14:textId="77777777" w:rsidR="003479A4" w:rsidRPr="003479A4" w:rsidRDefault="003479A4" w:rsidP="003479A4">
            <w:pPr>
              <w:jc w:val="center"/>
              <w:rPr>
                <w:color w:val="FF0000"/>
                <w:sz w:val="20"/>
                <w:szCs w:val="20"/>
              </w:rPr>
            </w:pPr>
            <w:r w:rsidRPr="003479A4">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F1FF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CA363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vīrusa variantu </w:t>
            </w:r>
            <w:proofErr w:type="spellStart"/>
            <w:r w:rsidRPr="003479A4">
              <w:rPr>
                <w:rFonts w:eastAsia="Calibri"/>
                <w:sz w:val="20"/>
                <w:szCs w:val="20"/>
              </w:rPr>
              <w:t>skrīninga</w:t>
            </w:r>
            <w:proofErr w:type="spellEnd"/>
            <w:r w:rsidRPr="003479A4">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F0D5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FF73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0E790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846C5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E14DC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4DC3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F441E5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pozitīva rezultāta apmaksā laboratorijām  saskaņā ar līguma nosacījumiem. Manipulācija ar pašreizējiem apmaksas nosacījumiem ir spēkā līdz </w:t>
            </w:r>
            <w:r w:rsidRPr="003479A4">
              <w:rPr>
                <w:rFonts w:eastAsia="Calibri"/>
                <w:strike/>
                <w:color w:val="000000"/>
                <w:sz w:val="20"/>
                <w:szCs w:val="20"/>
              </w:rPr>
              <w:lastRenderedPageBreak/>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4B9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DBD6D8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9B557E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9F9E2" w14:textId="77777777" w:rsidR="003479A4" w:rsidRPr="003479A4" w:rsidRDefault="003479A4" w:rsidP="003479A4">
            <w:pPr>
              <w:jc w:val="center"/>
              <w:rPr>
                <w:color w:val="FF0000"/>
                <w:sz w:val="20"/>
                <w:szCs w:val="20"/>
              </w:rPr>
            </w:pPr>
            <w:r w:rsidRPr="003479A4">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419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B732D7E"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izotermiskās </w:t>
            </w:r>
            <w:proofErr w:type="spellStart"/>
            <w:r w:rsidRPr="003479A4">
              <w:rPr>
                <w:rFonts w:eastAsia="Calibri"/>
                <w:sz w:val="20"/>
                <w:szCs w:val="20"/>
              </w:rPr>
              <w:t>amplifikācjas</w:t>
            </w:r>
            <w:proofErr w:type="spellEnd"/>
            <w:r w:rsidRPr="003479A4">
              <w:rPr>
                <w:rFonts w:eastAsia="Calibri"/>
                <w:sz w:val="20"/>
                <w:szCs w:val="20"/>
              </w:rPr>
              <w:t xml:space="preserve"> metodi  (bez parauga paņemšanas) ātrai diagnostikai un </w:t>
            </w:r>
            <w:proofErr w:type="spellStart"/>
            <w:r w:rsidRPr="003479A4">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261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B25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E30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5D49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E952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21F1B6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6BE97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CE8101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3EB6A9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20094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16AFE" w14:textId="77777777" w:rsidR="003479A4" w:rsidRPr="003479A4" w:rsidRDefault="003479A4" w:rsidP="003479A4">
            <w:pPr>
              <w:jc w:val="center"/>
              <w:rPr>
                <w:color w:val="FF0000"/>
                <w:sz w:val="20"/>
                <w:szCs w:val="20"/>
              </w:rPr>
            </w:pPr>
            <w:r w:rsidRPr="003479A4">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8F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A98686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Ģimenes ārsta praksē nodarbinātas ārstniecības personas vai mājas aprūpes pakalpojumu sniedzēja mājas vizīte SARS-CoV-2 (COVID-19)  izmeklējamā materiāla paņemšanai</w:t>
            </w:r>
            <w:r w:rsidRPr="003479A4">
              <w:rPr>
                <w:rFonts w:eastAsia="Calibri"/>
                <w:color w:val="FF0000"/>
                <w:sz w:val="20"/>
                <w:szCs w:val="20"/>
              </w:rPr>
              <w:t xml:space="preserve"> vai </w:t>
            </w:r>
            <w:proofErr w:type="spellStart"/>
            <w:r w:rsidRPr="003479A4">
              <w:rPr>
                <w:rFonts w:eastAsia="Calibri"/>
                <w:color w:val="FF0000"/>
                <w:sz w:val="20"/>
                <w:szCs w:val="20"/>
              </w:rPr>
              <w:t>Ag</w:t>
            </w:r>
            <w:proofErr w:type="spellEnd"/>
            <w:r w:rsidRPr="003479A4">
              <w:rPr>
                <w:rFonts w:eastAsia="Calibri"/>
                <w:color w:val="FF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906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54C11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805F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E64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F6F0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84E01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962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w:t>
            </w:r>
            <w:r w:rsidRPr="003479A4">
              <w:rPr>
                <w:rFonts w:eastAsia="Calibri"/>
                <w:strike/>
                <w:color w:val="FF0000"/>
                <w:sz w:val="20"/>
                <w:szCs w:val="20"/>
              </w:rPr>
              <w:t>ar manipulāciju 60044, kā arī</w:t>
            </w:r>
            <w:r w:rsidRPr="003479A4">
              <w:rPr>
                <w:rFonts w:eastAsia="Calibri"/>
                <w:color w:val="000000"/>
                <w:sz w:val="20"/>
                <w:szCs w:val="20"/>
              </w:rPr>
              <w:t xml:space="preserve">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Nr.555 245.punktā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6B8C1F"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Manipulācijas nosaukuma un apmaksas nosacījumu precizēšana</w:t>
            </w:r>
          </w:p>
        </w:tc>
      </w:tr>
      <w:tr w:rsidR="003479A4" w:rsidRPr="003479A4" w14:paraId="2732219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965CB5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E5A8" w14:textId="77777777" w:rsidR="003479A4" w:rsidRPr="003479A4" w:rsidRDefault="003479A4" w:rsidP="003479A4">
            <w:pPr>
              <w:jc w:val="center"/>
              <w:rPr>
                <w:color w:val="FF0000"/>
                <w:sz w:val="20"/>
                <w:szCs w:val="20"/>
              </w:rPr>
            </w:pPr>
            <w:r w:rsidRPr="003479A4">
              <w:rPr>
                <w:rFonts w:eastAsia="Calibri"/>
                <w:sz w:val="20"/>
                <w:szCs w:val="20"/>
              </w:rPr>
              <w:lastRenderedPageBreak/>
              <w:t>60044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152D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16F4A4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SARS-CoV-2 (COVID-19) </w:t>
            </w:r>
            <w:r w:rsidRPr="003479A4">
              <w:rPr>
                <w:rFonts w:eastAsia="Calibri"/>
                <w:color w:val="000000"/>
                <w:sz w:val="20"/>
                <w:szCs w:val="20"/>
              </w:rPr>
              <w:lastRenderedPageBreak/>
              <w:t>izmeklējamā materiāla (</w:t>
            </w:r>
            <w:proofErr w:type="spellStart"/>
            <w:r w:rsidRPr="003479A4">
              <w:rPr>
                <w:rFonts w:eastAsia="Calibri"/>
                <w:color w:val="000000"/>
                <w:sz w:val="20"/>
                <w:szCs w:val="20"/>
              </w:rPr>
              <w:t>nazofaringeālā</w:t>
            </w:r>
            <w:proofErr w:type="spellEnd"/>
            <w:r w:rsidRPr="003479A4">
              <w:rPr>
                <w:rFonts w:eastAsia="Calibri"/>
                <w:color w:val="000000"/>
                <w:sz w:val="20"/>
                <w:szCs w:val="20"/>
              </w:rPr>
              <w:t xml:space="preserve"> </w:t>
            </w:r>
            <w:proofErr w:type="spellStart"/>
            <w:r w:rsidRPr="003479A4">
              <w:rPr>
                <w:rFonts w:eastAsia="Calibri"/>
                <w:color w:val="000000"/>
                <w:sz w:val="20"/>
                <w:szCs w:val="20"/>
              </w:rPr>
              <w:t>uztriepe</w:t>
            </w:r>
            <w:proofErr w:type="spellEnd"/>
            <w:r w:rsidRPr="003479A4">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7D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6D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087F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14C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7996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F9A4ED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CFACA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w:t>
            </w:r>
            <w:r w:rsidRPr="003479A4">
              <w:rPr>
                <w:rFonts w:eastAsia="Calibri"/>
                <w:color w:val="000000"/>
                <w:sz w:val="20"/>
                <w:szCs w:val="20"/>
              </w:rPr>
              <w:lastRenderedPageBreak/>
              <w:t xml:space="preserve">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F69F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FDC7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9409D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DFEA3" w14:textId="77777777" w:rsidR="003479A4" w:rsidRPr="003479A4" w:rsidRDefault="003479A4" w:rsidP="003479A4">
            <w:pPr>
              <w:jc w:val="center"/>
              <w:rPr>
                <w:color w:val="FF0000"/>
                <w:sz w:val="20"/>
                <w:szCs w:val="20"/>
              </w:rPr>
            </w:pPr>
            <w:r w:rsidRPr="003479A4">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E914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3971C8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CC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1478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35535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75B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9A374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B46E5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D58EE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0D83F3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814AC1E"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CE69409" w14:textId="77777777" w:rsidR="003479A4" w:rsidRPr="003479A4" w:rsidRDefault="003479A4" w:rsidP="003479A4">
            <w:pPr>
              <w:jc w:val="center"/>
              <w:rPr>
                <w:color w:val="000000"/>
                <w:sz w:val="20"/>
                <w:szCs w:val="20"/>
                <w:lang w:eastAsia="lv-LV"/>
              </w:rPr>
            </w:pPr>
            <w:r w:rsidRPr="003479A4">
              <w:rPr>
                <w:rFonts w:eastAsia="Calibri"/>
                <w:sz w:val="20"/>
                <w:szCs w:val="20"/>
              </w:rPr>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4C9D637" w14:textId="77777777" w:rsidR="003479A4" w:rsidRPr="003479A4" w:rsidRDefault="003479A4" w:rsidP="003479A4">
            <w:pPr>
              <w:jc w:val="center"/>
              <w:rPr>
                <w:color w:val="FF0000"/>
                <w:sz w:val="20"/>
                <w:szCs w:val="20"/>
              </w:rPr>
            </w:pPr>
            <w:r w:rsidRPr="003479A4">
              <w:rPr>
                <w:rFonts w:eastAsia="Calibri"/>
                <w:color w:val="000000"/>
                <w:sz w:val="20"/>
                <w:szCs w:val="20"/>
              </w:rPr>
              <w:t>23009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2BD79E"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2FBA7D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Neirolīze</w:t>
            </w:r>
            <w:proofErr w:type="spellEnd"/>
            <w:r w:rsidRPr="003479A4">
              <w:rPr>
                <w:rFonts w:eastAsia="Calibri"/>
                <w:sz w:val="20"/>
                <w:szCs w:val="20"/>
              </w:rPr>
              <w:t xml:space="preserve">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636623" w14:textId="77777777" w:rsidR="003479A4" w:rsidRPr="003479A4" w:rsidRDefault="003479A4" w:rsidP="003479A4">
            <w:pPr>
              <w:jc w:val="center"/>
              <w:rPr>
                <w:color w:val="000000"/>
                <w:sz w:val="20"/>
                <w:szCs w:val="20"/>
                <w:lang w:eastAsia="lv-LV"/>
              </w:rPr>
            </w:pPr>
            <w:r w:rsidRPr="003479A4">
              <w:rPr>
                <w:rFonts w:eastAsia="Calibri"/>
                <w:sz w:val="20"/>
                <w:szCs w:val="20"/>
              </w:rPr>
              <w:t>216.80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51FD91"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7798E0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4966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E18D7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FCBBCA" w14:textId="77777777" w:rsidR="003479A4" w:rsidRPr="003479A4" w:rsidRDefault="003479A4" w:rsidP="003479A4">
            <w:pPr>
              <w:jc w:val="center"/>
              <w:rPr>
                <w:color w:val="000000"/>
                <w:sz w:val="20"/>
                <w:szCs w:val="20"/>
                <w:lang w:eastAsia="lv-LV"/>
              </w:rPr>
            </w:pPr>
            <w:r w:rsidRPr="003479A4">
              <w:rPr>
                <w:rFonts w:eastAsia="Calibri"/>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0BCF8A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norāda vienu reizi par viena nerva struktūras </w:t>
            </w:r>
            <w:proofErr w:type="spellStart"/>
            <w:r w:rsidRPr="003479A4">
              <w:rPr>
                <w:rFonts w:eastAsia="Calibri"/>
                <w:color w:val="FF0000"/>
                <w:sz w:val="20"/>
                <w:szCs w:val="20"/>
              </w:rPr>
              <w:t>neirolīzi</w:t>
            </w:r>
            <w:proofErr w:type="spellEnd"/>
            <w:r w:rsidRPr="003479A4">
              <w:rPr>
                <w:rFonts w:eastAsia="Calibri"/>
                <w:color w:val="FF0000"/>
                <w:sz w:val="20"/>
                <w:szCs w:val="20"/>
              </w:rPr>
              <w:t xml:space="preserve">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B97A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no manipulācijas nosaukuma nav nepārprotami skaidrs vai manipulācija ir paredzēta viena nerva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vai viena nerva viena zara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w:t>
            </w:r>
            <w:r w:rsidRPr="003479A4">
              <w:rPr>
                <w:rFonts w:eastAsia="Calibri"/>
                <w:color w:val="000000"/>
                <w:sz w:val="20"/>
                <w:szCs w:val="20"/>
              </w:rPr>
              <w:lastRenderedPageBreak/>
              <w:t xml:space="preserve">izvērtējot ārstniecības iestāžu ievadīto informāciju stacionārās kartēs, konstatēts, ka to norāda līdz par 17 reizēm vienā uzskaites dokumentā, ka nozīmē, ka ārstam tikai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veikšanai būtu nepieciešamas 68 stundas jeb vairāk nekā 2 diennaktis.</w:t>
            </w:r>
          </w:p>
        </w:tc>
      </w:tr>
      <w:tr w:rsidR="003479A4" w:rsidRPr="003479A4" w14:paraId="227B39C2" w14:textId="77777777" w:rsidTr="00673FC9">
        <w:trPr>
          <w:trHeight w:val="3421"/>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1BD051"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138FF6" w14:textId="77777777" w:rsidR="003479A4" w:rsidRPr="003479A4" w:rsidRDefault="003479A4" w:rsidP="003479A4">
            <w:pPr>
              <w:jc w:val="center"/>
              <w:rPr>
                <w:color w:val="FF0000"/>
                <w:sz w:val="20"/>
                <w:szCs w:val="20"/>
              </w:rPr>
            </w:pPr>
            <w:r w:rsidRPr="003479A4">
              <w:rPr>
                <w:rFonts w:eastAsia="Calibri"/>
                <w:color w:val="000000"/>
                <w:sz w:val="20"/>
                <w:szCs w:val="20"/>
              </w:rPr>
              <w:t>23016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86B6B9"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21C8F54"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Vēnas transplantāta izdalīšana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B36539" w14:textId="77777777" w:rsidR="003479A4" w:rsidRPr="003479A4" w:rsidRDefault="003479A4" w:rsidP="003479A4">
            <w:pPr>
              <w:jc w:val="center"/>
              <w:rPr>
                <w:color w:val="000000"/>
                <w:sz w:val="20"/>
                <w:szCs w:val="20"/>
                <w:lang w:eastAsia="lv-LV"/>
              </w:rPr>
            </w:pPr>
            <w:r w:rsidRPr="003479A4">
              <w:rPr>
                <w:rFonts w:eastAsia="Calibri"/>
                <w:sz w:val="20"/>
                <w:szCs w:val="20"/>
              </w:rPr>
              <w:t>120.43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3F488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CD15AA"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5C4F9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9D7B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4889D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800475D"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apmaksā tikai vēnu transplantāta izdalīšanu. Manipulāciju norāda vienu reizi par vienas vēnas transplantāta izdalīšanu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 neatkarīgi no zaru skaita.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BE8ED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manipulāciju uzrāda ne tikai par vēnu, bet arī artēriju transplantāta izdalīšanu. No manipulācijas nosaukuma nav nepārprotami skaidrs vai manipulācija ir paredzēta vienas vēnas transplantāta izdalīšanai vai par katra vēnas zara transplantāta uzrādīšanu.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savukārt, izvērtējot ārstniecības iestāžu ievadīto informāciju stacionārās kartēs, konstatēts, ka to norāda līdz par 51 reizei vienā uzskaites dokumentā, ka nozīmē, ka ārstam tikai vēnas transplantāta izdalīšanai būtu nepieciešamas 102 stundas jeb vairāk nekā 4 diennaktis.</w:t>
            </w:r>
          </w:p>
        </w:tc>
      </w:tr>
      <w:tr w:rsidR="003479A4" w:rsidRPr="003479A4" w14:paraId="519C8A26"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C6384E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EF031D" w14:textId="77777777" w:rsidR="003479A4" w:rsidRPr="003479A4" w:rsidRDefault="003479A4" w:rsidP="003479A4">
            <w:pPr>
              <w:jc w:val="center"/>
              <w:rPr>
                <w:color w:val="FF0000"/>
                <w:sz w:val="20"/>
                <w:szCs w:val="20"/>
              </w:rPr>
            </w:pPr>
            <w:r w:rsidRPr="003479A4">
              <w:rPr>
                <w:rFonts w:eastAsia="Calibri"/>
                <w:color w:val="000000"/>
                <w:sz w:val="20"/>
                <w:szCs w:val="20"/>
              </w:rPr>
              <w:t>50188</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573D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9F1CD3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w:t>
            </w:r>
            <w:r w:rsidRPr="003479A4">
              <w:rPr>
                <w:rFonts w:eastAsia="Calibri"/>
                <w:sz w:val="20"/>
                <w:szCs w:val="20"/>
              </w:rPr>
              <w:lastRenderedPageBreak/>
              <w:t xml:space="preserve">krūtīm, katrai divās projekcijās). Izmeklējuma rezultāts R 1 – norma. </w:t>
            </w:r>
            <w:r w:rsidRPr="003479A4">
              <w:rPr>
                <w:rFonts w:eastAsia="Calibri"/>
                <w:color w:val="FF0000"/>
                <w:sz w:val="20"/>
                <w:szCs w:val="20"/>
              </w:rPr>
              <w:t>Nenorāda kopā ar 50669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C5A29D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050B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9CF5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695A9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851B2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6F25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10788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programmas ietvaros manipulāciju </w:t>
            </w:r>
            <w:r w:rsidRPr="003479A4">
              <w:rPr>
                <w:rFonts w:eastAsia="Calibri"/>
                <w:color w:val="000000"/>
                <w:sz w:val="20"/>
                <w:szCs w:val="20"/>
              </w:rPr>
              <w:lastRenderedPageBreak/>
              <w:t>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C05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76592033"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D6CB00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AA6079" w14:textId="77777777" w:rsidR="003479A4" w:rsidRPr="003479A4" w:rsidRDefault="003479A4" w:rsidP="003479A4">
            <w:pPr>
              <w:jc w:val="center"/>
              <w:rPr>
                <w:color w:val="FF0000"/>
                <w:sz w:val="20"/>
                <w:szCs w:val="20"/>
              </w:rPr>
            </w:pPr>
            <w:r w:rsidRPr="003479A4">
              <w:rPr>
                <w:rFonts w:eastAsia="Calibri"/>
                <w:color w:val="000000"/>
                <w:sz w:val="20"/>
                <w:szCs w:val="20"/>
              </w:rPr>
              <w:t>50189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43F1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844E0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50670</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B334F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04E0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1BA0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DFBC40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9D2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DA626D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2E2894"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7A171"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805A2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4352E8D"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47B1F7" w14:textId="77777777" w:rsidR="003479A4" w:rsidRPr="003479A4" w:rsidRDefault="003479A4" w:rsidP="003479A4">
            <w:pPr>
              <w:jc w:val="center"/>
              <w:rPr>
                <w:color w:val="FF0000"/>
                <w:sz w:val="20"/>
                <w:szCs w:val="20"/>
              </w:rPr>
            </w:pPr>
            <w:r w:rsidRPr="003479A4">
              <w:rPr>
                <w:rFonts w:eastAsia="Calibri"/>
                <w:color w:val="000000"/>
                <w:sz w:val="20"/>
                <w:szCs w:val="20"/>
              </w:rPr>
              <w:t>50190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8302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1145920"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3 – aizdomas par patoloģiju/lokālas patoloģiskas izmaiņas. </w:t>
            </w:r>
            <w:r w:rsidRPr="003479A4">
              <w:rPr>
                <w:rFonts w:eastAsia="Calibri"/>
                <w:color w:val="FF0000"/>
                <w:sz w:val="20"/>
                <w:szCs w:val="20"/>
              </w:rPr>
              <w:t>Nenorāda kopā ar 50671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ABF359"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A365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6DC3B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F954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377E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FE38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D77FAC"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D51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2F53C47"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9103833"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490425" w14:textId="77777777" w:rsidR="003479A4" w:rsidRPr="003479A4" w:rsidRDefault="003479A4" w:rsidP="003479A4">
            <w:pPr>
              <w:jc w:val="center"/>
              <w:rPr>
                <w:color w:val="FF0000"/>
                <w:sz w:val="20"/>
                <w:szCs w:val="20"/>
              </w:rPr>
            </w:pPr>
            <w:r w:rsidRPr="003479A4">
              <w:rPr>
                <w:rFonts w:eastAsia="Calibri"/>
                <w:color w:val="000000"/>
                <w:sz w:val="20"/>
                <w:szCs w:val="20"/>
              </w:rPr>
              <w:t>50191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30F6F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B7EBDB1"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w:t>
            </w:r>
            <w:r w:rsidRPr="003479A4">
              <w:rPr>
                <w:rFonts w:eastAsia="Calibri"/>
                <w:sz w:val="20"/>
                <w:szCs w:val="20"/>
              </w:rPr>
              <w:lastRenderedPageBreak/>
              <w:t xml:space="preserve">veidojumu. </w:t>
            </w:r>
            <w:r w:rsidRPr="003479A4">
              <w:rPr>
                <w:rFonts w:eastAsia="Calibri"/>
                <w:color w:val="FF0000"/>
                <w:sz w:val="20"/>
                <w:szCs w:val="20"/>
              </w:rPr>
              <w:t>Nenorāda kopā ar 50672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83FFAF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8C3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2BB20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FE652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20A4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5376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E34F92"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5E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C473854"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516356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0B8071" w14:textId="77777777" w:rsidR="003479A4" w:rsidRPr="003479A4" w:rsidRDefault="003479A4" w:rsidP="003479A4">
            <w:pPr>
              <w:jc w:val="center"/>
              <w:rPr>
                <w:color w:val="FF0000"/>
                <w:sz w:val="20"/>
                <w:szCs w:val="20"/>
              </w:rPr>
            </w:pPr>
            <w:r w:rsidRPr="003479A4">
              <w:rPr>
                <w:rFonts w:eastAsia="Calibri"/>
                <w:color w:val="000000"/>
                <w:sz w:val="20"/>
                <w:szCs w:val="20"/>
              </w:rPr>
              <w:t>50192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4B48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72CA50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C37453"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52873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1B2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DF4D4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48765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95CD0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B464A0"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1A1A"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4A9428"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348C30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96F05E9" w14:textId="77777777" w:rsidR="003479A4" w:rsidRPr="003479A4" w:rsidRDefault="003479A4" w:rsidP="003479A4">
            <w:pPr>
              <w:jc w:val="center"/>
              <w:rPr>
                <w:color w:val="FF0000"/>
                <w:sz w:val="20"/>
                <w:szCs w:val="20"/>
              </w:rPr>
            </w:pPr>
            <w:r w:rsidRPr="003479A4">
              <w:rPr>
                <w:rFonts w:eastAsia="Calibri"/>
                <w:color w:val="000000"/>
                <w:sz w:val="20"/>
                <w:szCs w:val="20"/>
              </w:rPr>
              <w:t>50246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342AD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FF6FF2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1 – norma. </w:t>
            </w:r>
            <w:r w:rsidRPr="003479A4">
              <w:rPr>
                <w:rFonts w:eastAsia="Calibri"/>
                <w:color w:val="FF0000"/>
                <w:sz w:val="20"/>
                <w:szCs w:val="20"/>
              </w:rPr>
              <w:t>Nenorāda kopā ar 50676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A68288"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EA8AA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D6DE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1256B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8957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6FDDB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3DECD5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11A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23F3BBA"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A227D7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356F77" w14:textId="77777777" w:rsidR="003479A4" w:rsidRPr="003479A4" w:rsidRDefault="003479A4" w:rsidP="003479A4">
            <w:pPr>
              <w:jc w:val="center"/>
              <w:rPr>
                <w:color w:val="FF0000"/>
                <w:sz w:val="20"/>
                <w:szCs w:val="20"/>
              </w:rPr>
            </w:pPr>
            <w:r w:rsidRPr="003479A4">
              <w:rPr>
                <w:rFonts w:eastAsia="Calibri"/>
                <w:color w:val="000000"/>
                <w:sz w:val="20"/>
                <w:szCs w:val="20"/>
              </w:rPr>
              <w:t>50247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020B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A806DE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50677</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05953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3ACF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43A1D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4946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967F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A2AE5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073F9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1A42"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DFFFE7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E34209"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F692996" w14:textId="77777777" w:rsidR="003479A4" w:rsidRPr="003479A4" w:rsidRDefault="003479A4" w:rsidP="003479A4">
            <w:pPr>
              <w:jc w:val="center"/>
              <w:rPr>
                <w:color w:val="FF0000"/>
                <w:sz w:val="20"/>
                <w:szCs w:val="20"/>
              </w:rPr>
            </w:pPr>
            <w:r w:rsidRPr="003479A4">
              <w:rPr>
                <w:rFonts w:eastAsia="Calibri"/>
                <w:color w:val="000000"/>
                <w:sz w:val="20"/>
                <w:szCs w:val="20"/>
              </w:rPr>
              <w:t>50249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6D42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AAD32FF"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lastRenderedPageBreak/>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50678</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18A43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50DC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1CFF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87BE8B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49BC55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ED92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14:paraId="531B710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w:t>
            </w:r>
            <w:r w:rsidRPr="003479A4">
              <w:rPr>
                <w:rFonts w:eastAsia="Calibri"/>
                <w:color w:val="000000"/>
                <w:sz w:val="20"/>
                <w:szCs w:val="20"/>
              </w:rPr>
              <w:lastRenderedPageBreak/>
              <w:t>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0808"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2C6E11B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0D2C43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BF7FA0" w14:textId="77777777" w:rsidR="003479A4" w:rsidRPr="003479A4" w:rsidRDefault="003479A4" w:rsidP="003479A4">
            <w:pPr>
              <w:jc w:val="center"/>
              <w:rPr>
                <w:color w:val="FF0000"/>
                <w:sz w:val="20"/>
                <w:szCs w:val="20"/>
              </w:rPr>
            </w:pPr>
            <w:r w:rsidRPr="003479A4">
              <w:rPr>
                <w:rFonts w:eastAsia="Calibri"/>
                <w:color w:val="000000"/>
                <w:sz w:val="20"/>
                <w:szCs w:val="20"/>
              </w:rPr>
              <w:t>50250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8FF5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6D1559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CDC7A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C71B2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EC02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9188A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82D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EF800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41DBAF"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58DCF"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73EA20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AB942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2600FE8" w14:textId="77777777" w:rsidR="003479A4" w:rsidRPr="003479A4" w:rsidRDefault="003479A4" w:rsidP="003479A4">
            <w:pPr>
              <w:jc w:val="center"/>
              <w:rPr>
                <w:color w:val="FF0000"/>
                <w:sz w:val="20"/>
                <w:szCs w:val="20"/>
              </w:rPr>
            </w:pPr>
            <w:r w:rsidRPr="003479A4">
              <w:rPr>
                <w:rFonts w:eastAsia="Calibri"/>
                <w:color w:val="000000"/>
                <w:sz w:val="20"/>
                <w:szCs w:val="20"/>
              </w:rPr>
              <w:t>63101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4F32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B5B49D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1 – norma. </w:t>
            </w:r>
            <w:r w:rsidRPr="003479A4">
              <w:rPr>
                <w:rFonts w:eastAsia="Calibri"/>
                <w:color w:val="FF0000"/>
                <w:sz w:val="20"/>
                <w:szCs w:val="20"/>
              </w:rPr>
              <w:t>Nenorāda kopā ar 63111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2D9A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7E74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443E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1E9F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8D3F4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472F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3E6ED1B"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31D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1F028B2"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DB87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EE8966" w14:textId="77777777" w:rsidR="003479A4" w:rsidRPr="003479A4" w:rsidRDefault="003479A4" w:rsidP="003479A4">
            <w:pPr>
              <w:jc w:val="center"/>
              <w:rPr>
                <w:color w:val="FF0000"/>
                <w:sz w:val="20"/>
                <w:szCs w:val="20"/>
              </w:rPr>
            </w:pPr>
            <w:r w:rsidRPr="003479A4">
              <w:rPr>
                <w:rFonts w:eastAsia="Calibri"/>
                <w:color w:val="000000"/>
                <w:sz w:val="20"/>
                <w:szCs w:val="20"/>
              </w:rPr>
              <w:t>63102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19CF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032D788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63112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7630C3"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394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F923A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7E9DB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8ACE6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51E0D74"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F6FD8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CF9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0F6E82B"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5561CE4"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9F23B4" w14:textId="77777777" w:rsidR="003479A4" w:rsidRPr="003479A4" w:rsidRDefault="003479A4" w:rsidP="003479A4">
            <w:pPr>
              <w:jc w:val="center"/>
              <w:rPr>
                <w:color w:val="FF0000"/>
                <w:sz w:val="20"/>
                <w:szCs w:val="20"/>
              </w:rPr>
            </w:pPr>
            <w:r w:rsidRPr="003479A4">
              <w:rPr>
                <w:rFonts w:eastAsia="Calibri"/>
                <w:color w:val="000000"/>
                <w:sz w:val="20"/>
                <w:szCs w:val="20"/>
              </w:rPr>
              <w:t>63103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299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5BF730E"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3 – aizdomas par patoloģiju/lokālas patoloģiskas izmaiņas. </w:t>
            </w:r>
            <w:r w:rsidRPr="003479A4">
              <w:rPr>
                <w:rFonts w:eastAsia="Calibri"/>
                <w:color w:val="FF0000"/>
                <w:sz w:val="20"/>
                <w:szCs w:val="20"/>
              </w:rPr>
              <w:t>Nenorāda kopā ar 63113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AD93DC"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0E4C7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19860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DC09D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78E8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682BD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09FD452"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0FC2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AC5507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B359EB2"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Statistikas uzskaite izmeklējumiem, kas nav veikti </w:t>
            </w:r>
            <w:r w:rsidRPr="003479A4">
              <w:rPr>
                <w:rFonts w:eastAsia="Calibri"/>
                <w:sz w:val="20"/>
                <w:szCs w:val="20"/>
              </w:rPr>
              <w:lastRenderedPageBreak/>
              <w:t>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161424"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63104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0F7E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A664B53"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w:t>
            </w:r>
            <w:r w:rsidRPr="003479A4">
              <w:rPr>
                <w:rFonts w:eastAsia="Calibri"/>
                <w:sz w:val="20"/>
                <w:szCs w:val="20"/>
              </w:rPr>
              <w:lastRenderedPageBreak/>
              <w:t xml:space="preserve">līdzekļiem un pacienta medicīniskajā vēsturē ir veiktā izmeklējuma rezultāta kopija.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63114</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645D62"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5F55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54E5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0602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9CB7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E36F458"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48C31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0B2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797E7B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EAE120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F71E37" w14:textId="77777777" w:rsidR="003479A4" w:rsidRPr="003479A4" w:rsidRDefault="003479A4" w:rsidP="003479A4">
            <w:pPr>
              <w:jc w:val="center"/>
              <w:rPr>
                <w:color w:val="FF0000"/>
                <w:sz w:val="20"/>
                <w:szCs w:val="20"/>
              </w:rPr>
            </w:pPr>
            <w:r w:rsidRPr="003479A4">
              <w:rPr>
                <w:rFonts w:eastAsia="Calibri"/>
                <w:color w:val="000000"/>
                <w:sz w:val="20"/>
                <w:szCs w:val="20"/>
              </w:rPr>
              <w:t>63105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4F053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F88C628"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63115, 63116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D26D3E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9D44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644E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C2DE8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82B2A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B1AFD3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714AD9"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4A30"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38CA26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A1D80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E9A8B7" w14:textId="77777777" w:rsidR="003479A4" w:rsidRPr="003479A4" w:rsidRDefault="003479A4" w:rsidP="003479A4">
            <w:pPr>
              <w:jc w:val="center"/>
              <w:rPr>
                <w:color w:val="FF0000"/>
                <w:sz w:val="20"/>
                <w:szCs w:val="20"/>
              </w:rPr>
            </w:pPr>
            <w:r w:rsidRPr="003479A4">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FA26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DB6555B"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F57829" w14:textId="77777777" w:rsidR="003479A4" w:rsidRPr="003479A4" w:rsidRDefault="003479A4" w:rsidP="003479A4">
            <w:pPr>
              <w:jc w:val="center"/>
              <w:rPr>
                <w:color w:val="000000"/>
                <w:sz w:val="20"/>
                <w:szCs w:val="20"/>
                <w:lang w:eastAsia="lv-LV"/>
              </w:rPr>
            </w:pPr>
            <w:r w:rsidRPr="003479A4">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20F94F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AD17F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204C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C0A88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1FD153"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EAE4B5F"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3F8E5CD8"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68A4A20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5405F9A"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A08AA3"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F354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FED33F8"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Maksājums ģimenes ārstam par pacienta </w:t>
            </w:r>
            <w:r w:rsidRPr="003479A4">
              <w:rPr>
                <w:rFonts w:eastAsia="Calibri"/>
                <w:sz w:val="20"/>
                <w:szCs w:val="20"/>
              </w:rPr>
              <w:lastRenderedPageBreak/>
              <w:t>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EF8D7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1380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2625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38551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877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2DFB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0092EB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Apmaksa tiek veikta tikai par ģimenes ārsta attālināti veiktu </w:t>
            </w:r>
            <w:r w:rsidRPr="003479A4">
              <w:rPr>
                <w:rFonts w:eastAsia="Calibri"/>
                <w:color w:val="FF0000"/>
                <w:sz w:val="20"/>
                <w:szCs w:val="20"/>
              </w:rPr>
              <w:lastRenderedPageBreak/>
              <w:t>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B51B549"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Lai uzlabotu attālināto konsultāciju kvalitāti un </w:t>
            </w:r>
            <w:r w:rsidRPr="003479A4">
              <w:rPr>
                <w:rFonts w:eastAsia="Calibri"/>
                <w:color w:val="000000"/>
                <w:sz w:val="20"/>
                <w:szCs w:val="20"/>
              </w:rPr>
              <w:lastRenderedPageBreak/>
              <w:t>nodrošinātu efektīvu valsts finansiālo līdzekļu izlietojumu, tiek precizēti apmaksas nosacījumi, kas stingi norāda uz manipulācijas mērķi – ārsta konsultācija pacientam.</w:t>
            </w:r>
          </w:p>
        </w:tc>
      </w:tr>
      <w:tr w:rsidR="003479A4" w:rsidRPr="003479A4" w14:paraId="1A7171CB" w14:textId="77777777" w:rsidTr="00DC690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EA12E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38FB" w14:textId="77777777" w:rsidR="003479A4" w:rsidRPr="003479A4" w:rsidRDefault="003479A4" w:rsidP="003479A4">
            <w:pPr>
              <w:jc w:val="center"/>
              <w:rPr>
                <w:color w:val="FF0000"/>
                <w:sz w:val="20"/>
                <w:szCs w:val="20"/>
              </w:rPr>
            </w:pPr>
            <w:r w:rsidRPr="003479A4">
              <w:rPr>
                <w:rFonts w:eastAsia="Calibri"/>
                <w:color w:val="000000"/>
                <w:sz w:val="20"/>
                <w:szCs w:val="20"/>
              </w:rPr>
              <w:t>60113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C1D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9B019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par </w:t>
            </w:r>
            <w:proofErr w:type="spellStart"/>
            <w:r w:rsidRPr="003479A4">
              <w:rPr>
                <w:rFonts w:eastAsia="Calibri"/>
                <w:sz w:val="20"/>
                <w:szCs w:val="20"/>
              </w:rPr>
              <w:t>trombolītisko</w:t>
            </w:r>
            <w:proofErr w:type="spellEnd"/>
            <w:r w:rsidRPr="003479A4">
              <w:rPr>
                <w:rFonts w:eastAsia="Calibri"/>
                <w:sz w:val="20"/>
                <w:szCs w:val="20"/>
              </w:rPr>
              <w:t xml:space="preserve"> līdzekļu 50 mg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B9D4" w14:textId="77777777" w:rsidR="003479A4" w:rsidRPr="003479A4" w:rsidRDefault="003479A4" w:rsidP="003479A4">
            <w:pPr>
              <w:jc w:val="center"/>
              <w:rPr>
                <w:color w:val="000000"/>
                <w:sz w:val="20"/>
                <w:szCs w:val="20"/>
                <w:lang w:eastAsia="lv-LV"/>
              </w:rPr>
            </w:pPr>
            <w:r w:rsidRPr="003479A4">
              <w:rPr>
                <w:rFonts w:eastAsia="Calibri"/>
                <w:sz w:val="20"/>
                <w:szCs w:val="20"/>
              </w:rPr>
              <w:t>409.59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AEA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123F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7D02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D9F2B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411A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9D515A" w14:textId="77777777" w:rsidR="003479A4" w:rsidRPr="003479A4" w:rsidRDefault="003479A4" w:rsidP="003479A4">
            <w:pPr>
              <w:rPr>
                <w:color w:val="000000"/>
                <w:sz w:val="20"/>
                <w:szCs w:val="20"/>
                <w:lang w:eastAsia="lv-LV"/>
              </w:rPr>
            </w:pPr>
            <w:r w:rsidRPr="003479A4">
              <w:rPr>
                <w:rFonts w:eastAsia="Calibri"/>
                <w:color w:val="FF0000"/>
                <w:sz w:val="20"/>
                <w:szCs w:val="20"/>
              </w:rPr>
              <w:t>Akūta insulta gadījumā</w:t>
            </w:r>
            <w:r w:rsidRPr="003479A4">
              <w:rPr>
                <w:rFonts w:eastAsia="Calibri"/>
                <w:sz w:val="20"/>
                <w:szCs w:val="20"/>
              </w:rPr>
              <w:t xml:space="preserve"> </w:t>
            </w:r>
            <w:r w:rsidRPr="003479A4">
              <w:rPr>
                <w:rFonts w:eastAsia="Calibri"/>
                <w:color w:val="FF0000"/>
                <w:sz w:val="20"/>
                <w:szCs w:val="20"/>
              </w:rPr>
              <w:t>manipulāciju</w:t>
            </w:r>
            <w:r w:rsidRPr="003479A4">
              <w:rPr>
                <w:rFonts w:eastAsia="Calibri"/>
                <w:sz w:val="20"/>
                <w:szCs w:val="20"/>
              </w:rPr>
              <w:t xml:space="preserve"> norāda kopā ar manipulāciju 60194 vai 60195, ja tiek lietots </w:t>
            </w:r>
            <w:r w:rsidRPr="003479A4">
              <w:rPr>
                <w:rFonts w:eastAsia="Calibri"/>
                <w:color w:val="FF0000"/>
                <w:sz w:val="20"/>
                <w:szCs w:val="20"/>
              </w:rPr>
              <w:t xml:space="preserve">medikaments </w:t>
            </w:r>
            <w:proofErr w:type="spellStart"/>
            <w:r w:rsidRPr="003479A4">
              <w:rPr>
                <w:rFonts w:eastAsia="Calibri"/>
                <w:color w:val="FF0000"/>
                <w:sz w:val="20"/>
                <w:szCs w:val="20"/>
              </w:rPr>
              <w:t>Alteplasum</w:t>
            </w:r>
            <w:proofErr w:type="spellEnd"/>
            <w:r w:rsidRPr="003479A4">
              <w:rPr>
                <w:rFonts w:eastAsia="Calibri"/>
                <w:color w:val="FF0000"/>
                <w:sz w:val="20"/>
                <w:szCs w:val="20"/>
              </w:rPr>
              <w:t xml:space="preserve"> vai </w:t>
            </w:r>
            <w:proofErr w:type="spellStart"/>
            <w:r w:rsidRPr="003479A4">
              <w:rPr>
                <w:rFonts w:eastAsia="Calibri"/>
                <w:color w:val="FF0000"/>
                <w:sz w:val="20"/>
                <w:szCs w:val="20"/>
              </w:rPr>
              <w:t>Tenecteplasum</w:t>
            </w:r>
            <w:proofErr w:type="spellEnd"/>
            <w:r w:rsidRPr="003479A4">
              <w:rPr>
                <w:rFonts w:eastAsia="Calibri"/>
                <w:color w:val="FF0000"/>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D54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DC6909" w:rsidRPr="003479A4" w14:paraId="7C3867B4"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679FE8" w14:textId="79F8616B" w:rsidR="00DC6909" w:rsidRPr="00DC6909" w:rsidRDefault="00DC6909" w:rsidP="00DC6909">
            <w:pPr>
              <w:jc w:val="center"/>
              <w:rPr>
                <w:rFonts w:eastAsia="Calibri"/>
                <w:sz w:val="20"/>
                <w:szCs w:val="20"/>
              </w:rPr>
            </w:pPr>
            <w:r w:rsidRPr="00DC6909">
              <w:rPr>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A6E78B9" w14:textId="48BE3A9C" w:rsidR="00DC6909" w:rsidRPr="00DC6909" w:rsidRDefault="00DC6909" w:rsidP="00DC6909">
            <w:pPr>
              <w:jc w:val="center"/>
              <w:rPr>
                <w:rFonts w:eastAsia="Calibri"/>
                <w:color w:val="000000"/>
                <w:sz w:val="20"/>
                <w:szCs w:val="20"/>
              </w:rPr>
            </w:pPr>
            <w:r w:rsidRPr="00DC6909">
              <w:rPr>
                <w:color w:val="000000"/>
                <w:sz w:val="20"/>
                <w:szCs w:val="20"/>
              </w:rPr>
              <w:t>03084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1A2B59" w14:textId="44DB4C83"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FDBC83" w14:textId="2C130F43" w:rsidR="00DC6909" w:rsidRPr="00DC6909" w:rsidRDefault="00DC6909" w:rsidP="00DC6909">
            <w:pPr>
              <w:rPr>
                <w:rFonts w:eastAsia="Calibri"/>
                <w:sz w:val="20"/>
                <w:szCs w:val="20"/>
              </w:rPr>
            </w:pPr>
            <w:r w:rsidRPr="00DC6909">
              <w:rPr>
                <w:sz w:val="20"/>
                <w:szCs w:val="20"/>
              </w:rPr>
              <w:t>Adrenalīna (</w:t>
            </w:r>
            <w:proofErr w:type="spellStart"/>
            <w:r w:rsidRPr="00DC6909">
              <w:rPr>
                <w:sz w:val="20"/>
                <w:szCs w:val="20"/>
              </w:rPr>
              <w:t>epinefrīna</w:t>
            </w:r>
            <w:proofErr w:type="spellEnd"/>
            <w:r w:rsidRPr="00DC6909">
              <w:rPr>
                <w:sz w:val="20"/>
                <w:szCs w:val="20"/>
              </w:rPr>
              <w:t>) (</w:t>
            </w:r>
            <w:proofErr w:type="spellStart"/>
            <w:r w:rsidRPr="00DC6909">
              <w:rPr>
                <w:sz w:val="20"/>
                <w:szCs w:val="20"/>
              </w:rPr>
              <w:t>epinephrinum</w:t>
            </w:r>
            <w:proofErr w:type="spellEnd"/>
            <w:r w:rsidRPr="00DC6909">
              <w:rPr>
                <w:sz w:val="20"/>
                <w:szCs w:val="20"/>
              </w:rPr>
              <w:t xml:space="preserve">) 300 µg vai 150 µg injekcija ar </w:t>
            </w:r>
            <w:proofErr w:type="spellStart"/>
            <w:r w:rsidRPr="00DC6909">
              <w:rPr>
                <w:sz w:val="20"/>
                <w:szCs w:val="20"/>
              </w:rPr>
              <w:t>pildspalvveida</w:t>
            </w:r>
            <w:proofErr w:type="spellEnd"/>
            <w:r w:rsidRPr="00DC6909">
              <w:rPr>
                <w:sz w:val="20"/>
                <w:szCs w:val="20"/>
              </w:rPr>
              <w:t xml:space="preserve"> </w:t>
            </w:r>
            <w:proofErr w:type="spellStart"/>
            <w:r w:rsidRPr="00DC6909">
              <w:rPr>
                <w:sz w:val="20"/>
                <w:szCs w:val="20"/>
              </w:rPr>
              <w:t>pilnšļirci</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235DCDC" w14:textId="723D56BA" w:rsidR="00DC6909" w:rsidRPr="00DC6909" w:rsidRDefault="00DC6909" w:rsidP="00DC6909">
            <w:pPr>
              <w:jc w:val="center"/>
              <w:rPr>
                <w:rFonts w:eastAsia="Calibri"/>
                <w:sz w:val="20"/>
                <w:szCs w:val="20"/>
              </w:rPr>
            </w:pPr>
            <w:r w:rsidRPr="00DC6909">
              <w:rPr>
                <w:sz w:val="20"/>
                <w:szCs w:val="20"/>
              </w:rPr>
              <w:t>57.15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66B3B9" w14:textId="36351229"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0984D8" w14:textId="2D067AA6"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A3A14A2" w14:textId="6C9BFE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364D3E" w14:textId="3776F10A"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3DF473" w14:textId="6909E13A"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D7D112" w14:textId="3B124AAF" w:rsidR="00DC6909" w:rsidRPr="00DC6909" w:rsidRDefault="00DC6909" w:rsidP="00DC6909">
            <w:pPr>
              <w:rPr>
                <w:rFonts w:eastAsia="Calibri"/>
                <w:color w:val="FF0000"/>
                <w:sz w:val="20"/>
                <w:szCs w:val="20"/>
              </w:rPr>
            </w:pPr>
            <w:r w:rsidRPr="00DC6909">
              <w:rPr>
                <w:color w:val="000000"/>
                <w:sz w:val="20"/>
                <w:szCs w:val="20"/>
              </w:rPr>
              <w:t xml:space="preserve">Manipulāciju apmaksā COVID-19 vakcinācijas </w:t>
            </w:r>
            <w:proofErr w:type="spellStart"/>
            <w:r w:rsidRPr="00DC6909">
              <w:rPr>
                <w:color w:val="000000"/>
                <w:sz w:val="20"/>
                <w:szCs w:val="20"/>
              </w:rPr>
              <w:t>anafilaktiskā</w:t>
            </w:r>
            <w:proofErr w:type="spellEnd"/>
            <w:r w:rsidRPr="00DC6909">
              <w:rPr>
                <w:color w:val="000000"/>
                <w:sz w:val="20"/>
                <w:szCs w:val="20"/>
              </w:rPr>
              <w:t xml:space="preserve"> šoka gadījumā.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 xml:space="preserve">2022. No 22.02.2021. līdz </w:t>
            </w:r>
            <w:r w:rsidRPr="00DC6909">
              <w:rPr>
                <w:strike/>
                <w:color w:val="000000"/>
                <w:sz w:val="20"/>
                <w:szCs w:val="20"/>
              </w:rPr>
              <w:t>30.06.</w:t>
            </w:r>
            <w:r w:rsidRPr="00DC6909">
              <w:rPr>
                <w:color w:val="FF0000"/>
                <w:sz w:val="20"/>
                <w:szCs w:val="20"/>
              </w:rPr>
              <w:t>31.12.</w:t>
            </w:r>
            <w:r w:rsidRPr="00DC6909">
              <w:rPr>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C7C6B97" w14:textId="47C7E288"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3D8C6C0A"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876A784" w14:textId="5A4A55C5" w:rsidR="00DC6909" w:rsidRPr="00DC6909" w:rsidRDefault="00DC6909" w:rsidP="00DC6909">
            <w:pPr>
              <w:jc w:val="center"/>
              <w:rPr>
                <w:rFonts w:eastAsia="Calibri"/>
                <w:sz w:val="20"/>
                <w:szCs w:val="20"/>
              </w:rPr>
            </w:pPr>
            <w:r w:rsidRPr="00DC6909">
              <w:rPr>
                <w:sz w:val="20"/>
                <w:szCs w:val="20"/>
              </w:rPr>
              <w:t>Psihiatrija un narkoloģija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052E12" w14:textId="70C942A7" w:rsidR="00DC6909" w:rsidRPr="00DC6909" w:rsidRDefault="00DC6909" w:rsidP="00DC6909">
            <w:pPr>
              <w:jc w:val="center"/>
              <w:rPr>
                <w:rFonts w:eastAsia="Calibri"/>
                <w:color w:val="000000"/>
                <w:sz w:val="20"/>
                <w:szCs w:val="20"/>
              </w:rPr>
            </w:pPr>
            <w:r w:rsidRPr="00DC6909">
              <w:rPr>
                <w:color w:val="000000"/>
                <w:sz w:val="20"/>
                <w:szCs w:val="20"/>
              </w:rPr>
              <w:t>13035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C54E72" w14:textId="740EE392"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C5F2017" w14:textId="7A3D4F3F" w:rsidR="00DC6909" w:rsidRPr="00DC6909" w:rsidRDefault="00DC6909" w:rsidP="00DC6909">
            <w:pPr>
              <w:rPr>
                <w:rFonts w:eastAsia="Calibri"/>
                <w:sz w:val="20"/>
                <w:szCs w:val="20"/>
              </w:rPr>
            </w:pPr>
            <w:r w:rsidRPr="00DC6909">
              <w:rPr>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5EE06D" w14:textId="1D1623CB" w:rsidR="00DC6909" w:rsidRPr="00DC6909" w:rsidRDefault="00DC6909" w:rsidP="00DC6909">
            <w:pPr>
              <w:jc w:val="center"/>
              <w:rPr>
                <w:rFonts w:eastAsia="Calibri"/>
                <w:sz w:val="20"/>
                <w:szCs w:val="20"/>
              </w:rPr>
            </w:pPr>
            <w:r w:rsidRPr="00DC6909">
              <w:rPr>
                <w:sz w:val="20"/>
                <w:szCs w:val="20"/>
              </w:rPr>
              <w:t>4.19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D4C023" w14:textId="7567D89E"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DBF95E" w14:textId="2BEE163E"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7FA98B0" w14:textId="67D8114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C0766C" w14:textId="671BB8F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98BE8F2" w14:textId="2D92E1D3"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7747258" w14:textId="76EE212F" w:rsidR="00DC6909" w:rsidRPr="00DC6909" w:rsidRDefault="00DC6909" w:rsidP="00DC6909">
            <w:pPr>
              <w:rPr>
                <w:rFonts w:eastAsia="Calibri"/>
                <w:color w:val="FF0000"/>
                <w:sz w:val="20"/>
                <w:szCs w:val="20"/>
              </w:rPr>
            </w:pPr>
            <w:r w:rsidRPr="00DC6909">
              <w:rPr>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Nr.555 246.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953590E" w14:textId="287BF77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D8490E7"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0F5717D" w14:textId="36D27A82"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F81E2" w14:textId="43B2AFFB" w:rsidR="00DC6909" w:rsidRPr="00DC6909" w:rsidRDefault="00DC6909" w:rsidP="00DC6909">
            <w:pPr>
              <w:jc w:val="center"/>
              <w:rPr>
                <w:rFonts w:eastAsia="Calibri"/>
                <w:color w:val="000000"/>
                <w:sz w:val="20"/>
                <w:szCs w:val="20"/>
              </w:rPr>
            </w:pPr>
            <w:r w:rsidRPr="00DC6909">
              <w:rPr>
                <w:color w:val="000000"/>
                <w:sz w:val="20"/>
                <w:szCs w:val="20"/>
              </w:rPr>
              <w:t>19283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4F67ACB" w14:textId="39161975"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ED1805B" w14:textId="1FDB7F36" w:rsidR="00DC6909" w:rsidRPr="00DC6909" w:rsidRDefault="00DC6909" w:rsidP="00DC6909">
            <w:pPr>
              <w:rPr>
                <w:rFonts w:eastAsia="Calibri"/>
                <w:sz w:val="20"/>
                <w:szCs w:val="20"/>
              </w:rPr>
            </w:pPr>
            <w:r w:rsidRPr="00DC6909">
              <w:rPr>
                <w:sz w:val="20"/>
                <w:szCs w:val="20"/>
              </w:rPr>
              <w:t xml:space="preserve">Piemaksa manipulācijām 19275, 19302, 19305, </w:t>
            </w:r>
            <w:r w:rsidRPr="00DC6909">
              <w:rPr>
                <w:sz w:val="20"/>
                <w:szCs w:val="20"/>
              </w:rPr>
              <w:lastRenderedPageBreak/>
              <w:t>19307 par ogļskābās gāzes adsorbcijas filtru - kolonna (ECCO2R vai analogs)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6362640" w14:textId="42AC0F10" w:rsidR="00DC6909" w:rsidRPr="00DC6909" w:rsidRDefault="00DC6909" w:rsidP="00DC6909">
            <w:pPr>
              <w:jc w:val="center"/>
              <w:rPr>
                <w:rFonts w:eastAsia="Calibri"/>
                <w:sz w:val="20"/>
                <w:szCs w:val="20"/>
              </w:rPr>
            </w:pPr>
            <w:r w:rsidRPr="00DC6909">
              <w:rPr>
                <w:sz w:val="20"/>
                <w:szCs w:val="20"/>
              </w:rPr>
              <w:lastRenderedPageBreak/>
              <w:t>1764.00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6631E7" w14:textId="5DCAA77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9953DCA" w14:textId="4288359C"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70442D" w14:textId="7E7D7B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6F44B5D" w14:textId="2EEF82A7"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FC0089" w14:textId="35740022"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AD41C3" w14:textId="3E35EC6C"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lastRenderedPageBreak/>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C0C64E" w14:textId="35BBBD6F"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2F7E7258"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F54EB0E" w14:textId="526192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CA54B2" w14:textId="043BA124" w:rsidR="00DC6909" w:rsidRPr="00DC6909" w:rsidRDefault="00DC6909" w:rsidP="00DC6909">
            <w:pPr>
              <w:jc w:val="center"/>
              <w:rPr>
                <w:rFonts w:eastAsia="Calibri"/>
                <w:color w:val="000000"/>
                <w:sz w:val="20"/>
                <w:szCs w:val="20"/>
              </w:rPr>
            </w:pPr>
            <w:r w:rsidRPr="00DC6909">
              <w:rPr>
                <w:color w:val="000000"/>
                <w:sz w:val="20"/>
                <w:szCs w:val="20"/>
              </w:rPr>
              <w:t>19284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201DFC" w14:textId="7EA19C5E"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32B26E9" w14:textId="18F8CE7E" w:rsidR="00DC6909" w:rsidRPr="00DC6909" w:rsidRDefault="00DC6909" w:rsidP="00DC6909">
            <w:pPr>
              <w:rPr>
                <w:rFonts w:eastAsia="Calibri"/>
                <w:sz w:val="20"/>
                <w:szCs w:val="20"/>
              </w:rPr>
            </w:pPr>
            <w:r w:rsidRPr="00DC6909">
              <w:rPr>
                <w:sz w:val="20"/>
                <w:szCs w:val="20"/>
              </w:rPr>
              <w:t xml:space="preserve">Piemaksa manipulācijām 19302 un 19305, pielietojot papildu </w:t>
            </w:r>
            <w:proofErr w:type="spellStart"/>
            <w:r w:rsidRPr="00DC6909">
              <w:rPr>
                <w:sz w:val="20"/>
                <w:szCs w:val="20"/>
              </w:rPr>
              <w:t>citokinīnu</w:t>
            </w:r>
            <w:proofErr w:type="spellEnd"/>
            <w:r w:rsidRPr="00DC6909">
              <w:rPr>
                <w:sz w:val="20"/>
                <w:szCs w:val="20"/>
              </w:rPr>
              <w:t xml:space="preserve"> adsorbcijas filtru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8094BC" w14:textId="1C16737E" w:rsidR="00DC6909" w:rsidRPr="00DC6909" w:rsidRDefault="00DC6909" w:rsidP="00DC6909">
            <w:pPr>
              <w:jc w:val="center"/>
              <w:rPr>
                <w:rFonts w:eastAsia="Calibri"/>
                <w:sz w:val="20"/>
                <w:szCs w:val="20"/>
              </w:rPr>
            </w:pPr>
            <w:r w:rsidRPr="00DC6909">
              <w:rPr>
                <w:sz w:val="20"/>
                <w:szCs w:val="20"/>
              </w:rPr>
              <w:t>1734.60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D6ACD7" w14:textId="245979B3"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B184F4" w14:textId="179E8219"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7465E1A" w14:textId="36F1CA2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950701" w14:textId="74E5288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D3A78FF" w14:textId="1650FEF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7409AFD" w14:textId="3C52127D"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86B946" w14:textId="339C073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61821F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319F41A" w14:textId="03CCF5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5B664C8" w14:textId="68F08F38" w:rsidR="00DC6909" w:rsidRPr="00DC6909" w:rsidRDefault="00DC6909" w:rsidP="00DC6909">
            <w:pPr>
              <w:jc w:val="center"/>
              <w:rPr>
                <w:rFonts w:eastAsia="Calibri"/>
                <w:color w:val="000000"/>
                <w:sz w:val="20"/>
                <w:szCs w:val="20"/>
              </w:rPr>
            </w:pPr>
            <w:r w:rsidRPr="00DC6909">
              <w:rPr>
                <w:color w:val="000000"/>
                <w:sz w:val="20"/>
                <w:szCs w:val="20"/>
              </w:rPr>
              <w:t>19291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45369B" w14:textId="6FB346C2"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74CAC00" w14:textId="4BAE8480" w:rsidR="00DC6909" w:rsidRPr="00DC6909" w:rsidRDefault="00DC6909" w:rsidP="00DC6909">
            <w:pPr>
              <w:rPr>
                <w:rFonts w:eastAsia="Calibri"/>
                <w:sz w:val="20"/>
                <w:szCs w:val="20"/>
              </w:rPr>
            </w:pPr>
            <w:r w:rsidRPr="00DC6909">
              <w:rPr>
                <w:sz w:val="20"/>
                <w:szCs w:val="20"/>
              </w:rPr>
              <w:t xml:space="preserve">Piemaksa manipulācijām 19304, 19305 un 19307 par reģionālu </w:t>
            </w:r>
            <w:proofErr w:type="spellStart"/>
            <w:r w:rsidRPr="00DC6909">
              <w:rPr>
                <w:sz w:val="20"/>
                <w:szCs w:val="20"/>
              </w:rPr>
              <w:t>citrāta</w:t>
            </w:r>
            <w:proofErr w:type="spellEnd"/>
            <w:r w:rsidRPr="00DC6909">
              <w:rPr>
                <w:sz w:val="20"/>
                <w:szCs w:val="20"/>
              </w:rPr>
              <w:t xml:space="preserve"> </w:t>
            </w:r>
            <w:proofErr w:type="spellStart"/>
            <w:r w:rsidRPr="00DC6909">
              <w:rPr>
                <w:sz w:val="20"/>
                <w:szCs w:val="20"/>
              </w:rPr>
              <w:t>antikoagulāciju</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6F7816" w14:textId="011DFE71" w:rsidR="00DC6909" w:rsidRPr="00DC6909" w:rsidRDefault="00DC6909" w:rsidP="00DC6909">
            <w:pPr>
              <w:jc w:val="center"/>
              <w:rPr>
                <w:rFonts w:eastAsia="Calibri"/>
                <w:sz w:val="20"/>
                <w:szCs w:val="20"/>
              </w:rPr>
            </w:pPr>
            <w:r w:rsidRPr="00DC6909">
              <w:rPr>
                <w:sz w:val="20"/>
                <w:szCs w:val="20"/>
              </w:rPr>
              <w:t>214.89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5E8FAC" w14:textId="76B6E3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4BAB5B7" w14:textId="61487D1F"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9DA0D77" w14:textId="34F4F29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435BDB" w14:textId="340B6D03"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C27C14A" w14:textId="3561E3FB"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C2F20D5" w14:textId="0773F080"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70B430D" w14:textId="05DE0996"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A3B618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B7F5E73" w14:textId="322283FA" w:rsidR="00DC6909" w:rsidRPr="00DC6909" w:rsidRDefault="00DC6909" w:rsidP="00DC6909">
            <w:pPr>
              <w:jc w:val="center"/>
              <w:rPr>
                <w:rFonts w:eastAsia="Calibri"/>
                <w:sz w:val="20"/>
                <w:szCs w:val="20"/>
              </w:rPr>
            </w:pPr>
            <w:r w:rsidRPr="00DC6909">
              <w:rPr>
                <w:sz w:val="20"/>
                <w:szCs w:val="20"/>
              </w:rPr>
              <w:t>Vīrusiem specifisko antivielu noteikšana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57371E" w14:textId="712DE868" w:rsidR="00DC6909" w:rsidRPr="00DC6909" w:rsidRDefault="00DC6909" w:rsidP="00DC6909">
            <w:pPr>
              <w:jc w:val="center"/>
              <w:rPr>
                <w:rFonts w:eastAsia="Calibri"/>
                <w:color w:val="000000"/>
                <w:sz w:val="20"/>
                <w:szCs w:val="20"/>
              </w:rPr>
            </w:pPr>
            <w:r w:rsidRPr="00DC6909">
              <w:rPr>
                <w:color w:val="000000"/>
                <w:sz w:val="20"/>
                <w:szCs w:val="20"/>
              </w:rPr>
              <w:t>47269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CEA75D4" w14:textId="0939CEC7"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B730A4" w14:textId="09BE587A" w:rsidR="00DC6909" w:rsidRPr="00DC6909" w:rsidRDefault="00DC6909" w:rsidP="00DC6909">
            <w:pPr>
              <w:rPr>
                <w:rFonts w:eastAsia="Calibri"/>
                <w:sz w:val="20"/>
                <w:szCs w:val="20"/>
              </w:rPr>
            </w:pPr>
            <w:r w:rsidRPr="00DC6909">
              <w:rPr>
                <w:sz w:val="20"/>
                <w:szCs w:val="20"/>
              </w:rPr>
              <w:t xml:space="preserve">SARS-CoV-2 RNS (COVID-19) noteikšana ar reālā laika PĶR (bez parauga paņemšanas) ātrai diagnostikai un </w:t>
            </w:r>
            <w:proofErr w:type="spellStart"/>
            <w:r w:rsidRPr="00DC6909">
              <w:rPr>
                <w:sz w:val="20"/>
                <w:szCs w:val="20"/>
              </w:rPr>
              <w:t>diferenciāldiagnostikai</w:t>
            </w:r>
            <w:proofErr w:type="spellEnd"/>
            <w:r w:rsidRPr="00DC6909">
              <w:rPr>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1C942" w14:textId="6654EBED" w:rsidR="00DC6909" w:rsidRPr="00DC6909" w:rsidRDefault="00DC6909" w:rsidP="00DC6909">
            <w:pPr>
              <w:jc w:val="center"/>
              <w:rPr>
                <w:rFonts w:eastAsia="Calibri"/>
                <w:sz w:val="20"/>
                <w:szCs w:val="20"/>
              </w:rPr>
            </w:pPr>
            <w:r w:rsidRPr="00DC6909">
              <w:rPr>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22E655" w14:textId="62EBD85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EB2060" w14:textId="0CD82588"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45C005" w14:textId="5B24794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43BB0" w14:textId="214E168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D2876F" w14:textId="4BC207B0"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A28583" w14:textId="6DADC6F2" w:rsidR="00DC6909" w:rsidRPr="00DC6909" w:rsidRDefault="00DC6909" w:rsidP="00DC6909">
            <w:pPr>
              <w:rPr>
                <w:rFonts w:eastAsia="Calibri"/>
                <w:color w:val="FF0000"/>
                <w:sz w:val="20"/>
                <w:szCs w:val="20"/>
              </w:rPr>
            </w:pPr>
            <w:r w:rsidRPr="00DC6909">
              <w:rPr>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DC6909">
              <w:rPr>
                <w:color w:val="000000"/>
                <w:sz w:val="20"/>
                <w:szCs w:val="20"/>
              </w:rPr>
              <w:t>Ziemeļkurzemes</w:t>
            </w:r>
            <w:proofErr w:type="spellEnd"/>
            <w:r w:rsidRPr="00DC6909">
              <w:rPr>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w:t>
            </w:r>
            <w:r w:rsidRPr="00DC6909">
              <w:rPr>
                <w:color w:val="000000"/>
                <w:sz w:val="20"/>
                <w:szCs w:val="20"/>
              </w:rPr>
              <w:lastRenderedPageBreak/>
              <w:t>47078.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EE8F63D" w14:textId="3EB63437"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6ACECB5E" w14:textId="77777777" w:rsidTr="009208DE">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7CBBD" w14:textId="6EFDF706" w:rsidR="00DC6909" w:rsidRPr="00DC6909" w:rsidRDefault="00DC6909" w:rsidP="00DC6909">
            <w:pPr>
              <w:jc w:val="center"/>
              <w:rPr>
                <w:rFonts w:eastAsia="Calibri"/>
                <w:sz w:val="20"/>
                <w:szCs w:val="20"/>
              </w:rPr>
            </w:pPr>
            <w:r w:rsidRPr="00DC6909">
              <w:rPr>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FD851" w14:textId="1FFA813D" w:rsidR="00DC6909" w:rsidRPr="00DC6909" w:rsidRDefault="00DC6909" w:rsidP="00DC6909">
            <w:pPr>
              <w:jc w:val="center"/>
              <w:rPr>
                <w:rFonts w:eastAsia="Calibri"/>
                <w:color w:val="000000"/>
                <w:sz w:val="20"/>
                <w:szCs w:val="20"/>
              </w:rPr>
            </w:pPr>
            <w:r w:rsidRPr="00DC6909">
              <w:rPr>
                <w:color w:val="000000"/>
                <w:sz w:val="20"/>
                <w:szCs w:val="20"/>
              </w:rPr>
              <w:t>60059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8048" w14:textId="683CD5E7" w:rsidR="00DC6909" w:rsidRPr="00DC6909" w:rsidRDefault="00DC6909" w:rsidP="00DC6909">
            <w:pPr>
              <w:jc w:val="center"/>
              <w:rPr>
                <w:rFonts w:eastAsia="Calibri"/>
                <w:sz w:val="20"/>
                <w:szCs w:val="20"/>
              </w:rPr>
            </w:pPr>
            <w:r w:rsidRPr="00DC6909">
              <w:rPr>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58105E" w14:textId="00E6E978" w:rsidR="00DC6909" w:rsidRPr="00DC6909" w:rsidRDefault="00DC6909" w:rsidP="00DC6909">
            <w:pPr>
              <w:rPr>
                <w:rFonts w:eastAsia="Calibri"/>
                <w:sz w:val="20"/>
                <w:szCs w:val="20"/>
              </w:rPr>
            </w:pPr>
            <w:r w:rsidRPr="00DC6909">
              <w:rPr>
                <w:color w:val="000000"/>
                <w:sz w:val="20"/>
                <w:szCs w:val="20"/>
              </w:rPr>
              <w:t>Ārstniecības personas izbraukums COVID-19 vakcinēšanas nodrošināšanai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A131" w14:textId="35975F4F" w:rsidR="00DC6909" w:rsidRPr="00DC6909" w:rsidRDefault="00DC6909" w:rsidP="00DC6909">
            <w:pPr>
              <w:jc w:val="center"/>
              <w:rPr>
                <w:rFonts w:eastAsia="Calibri"/>
                <w:sz w:val="20"/>
                <w:szCs w:val="20"/>
              </w:rPr>
            </w:pPr>
            <w:r w:rsidRPr="00DC6909">
              <w:rPr>
                <w:color w:val="000000"/>
                <w:sz w:val="20"/>
                <w:szCs w:val="20"/>
              </w:rPr>
              <w:t>26.13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CB3BD" w14:textId="0B3034D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181275" w14:textId="5366F01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8E034" w14:textId="2F14BA95"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0E1298" w14:textId="4946AA0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EC13AD" w14:textId="36F524A9"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BBD878" w14:textId="758C2CA0" w:rsidR="00DC6909" w:rsidRPr="00DC6909" w:rsidRDefault="00DC6909" w:rsidP="00DC6909">
            <w:pPr>
              <w:rPr>
                <w:rFonts w:eastAsia="Calibri"/>
                <w:color w:val="FF0000"/>
                <w:sz w:val="20"/>
                <w:szCs w:val="20"/>
              </w:rPr>
            </w:pPr>
            <w:r w:rsidRPr="00DC6909">
              <w:rPr>
                <w:color w:val="000000"/>
                <w:sz w:val="20"/>
                <w:szCs w:val="20"/>
              </w:rPr>
              <w:t xml:space="preserve">Manipulācija paredzēta COVID-19 vakcinācijai personām ar smagiem kustību traucējumiem un senioriem no 70 gadu vecuma vakcinācijai mājās pēc ģimenes ārsta </w:t>
            </w:r>
            <w:proofErr w:type="spellStart"/>
            <w:r w:rsidRPr="00DC6909">
              <w:rPr>
                <w:color w:val="000000"/>
                <w:sz w:val="20"/>
                <w:szCs w:val="20"/>
              </w:rPr>
              <w:t>izvērtējuma</w:t>
            </w:r>
            <w:proofErr w:type="spellEnd"/>
            <w:r w:rsidRPr="00DC6909">
              <w:rPr>
                <w:color w:val="000000"/>
                <w:sz w:val="20"/>
                <w:szCs w:val="20"/>
              </w:rPr>
              <w:t xml:space="preserve">. Manipulāciju nenorāda kopā ar mājas aprūpes manipulācijām un vakcinācijas manipulācijām 01018, 01019, 03081, 03083, </w:t>
            </w:r>
            <w:r w:rsidRPr="00DC6909">
              <w:rPr>
                <w:strike/>
                <w:color w:val="FF0000"/>
                <w:sz w:val="20"/>
                <w:szCs w:val="20"/>
              </w:rPr>
              <w:t>60049, 60170, 60192,</w:t>
            </w:r>
            <w:r w:rsidRPr="00DC6909">
              <w:rPr>
                <w:color w:val="000000"/>
                <w:sz w:val="20"/>
                <w:szCs w:val="20"/>
              </w:rPr>
              <w:t xml:space="preserve"> izņemot 60169 un 03084.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6C60EA" w14:textId="1D98F009"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5314D756"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5CD79A" w14:textId="1D56E3AE"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7EB8F" w14:textId="29694B8D" w:rsidR="00DC6909" w:rsidRPr="00DC6909" w:rsidRDefault="00DC6909" w:rsidP="00DC6909">
            <w:pPr>
              <w:jc w:val="center"/>
              <w:rPr>
                <w:rFonts w:eastAsia="Calibri"/>
                <w:color w:val="000000"/>
                <w:sz w:val="20"/>
                <w:szCs w:val="20"/>
              </w:rPr>
            </w:pPr>
            <w:r w:rsidRPr="00DC6909">
              <w:rPr>
                <w:color w:val="000000"/>
                <w:sz w:val="20"/>
                <w:szCs w:val="20"/>
              </w:rPr>
              <w:t>60447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4CB20" w14:textId="478422AF"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118655" w14:textId="333371D6" w:rsidR="00DC6909" w:rsidRPr="00DC6909" w:rsidRDefault="00DC6909" w:rsidP="00DC6909">
            <w:pPr>
              <w:rPr>
                <w:rFonts w:eastAsia="Calibri"/>
                <w:sz w:val="20"/>
                <w:szCs w:val="20"/>
              </w:rPr>
            </w:pPr>
            <w:r w:rsidRPr="00DC6909">
              <w:rPr>
                <w:sz w:val="20"/>
                <w:szCs w:val="20"/>
              </w:rPr>
              <w:t>SAVA speciālista atkārtota konsultācija attālināti,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4086" w14:textId="57A2E58C"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C71FC2" w14:textId="1F4D1E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1A2F77" w14:textId="6C9DAAA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9BC7D8" w14:textId="77A7EB0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4E5441" w14:textId="7FEF83C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31096" w14:textId="229EE08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03592" w14:textId="44186B4B"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3C4E1" w14:textId="77D8E45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06ACF571"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95D1C9" w14:textId="56BC3A50" w:rsidR="00DC6909" w:rsidRPr="00DC6909" w:rsidRDefault="00DC6909" w:rsidP="00DC6909">
            <w:pPr>
              <w:jc w:val="center"/>
              <w:rPr>
                <w:rFonts w:eastAsia="Calibri"/>
                <w:sz w:val="20"/>
                <w:szCs w:val="20"/>
              </w:rPr>
            </w:pPr>
            <w:r w:rsidRPr="00DC6909">
              <w:rPr>
                <w:sz w:val="20"/>
                <w:szCs w:val="20"/>
              </w:rPr>
              <w:t xml:space="preserve">Citās sadaļās </w:t>
            </w:r>
            <w:r w:rsidRPr="00DC6909">
              <w:rPr>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FA2A" w14:textId="0E15FA23" w:rsidR="00DC6909" w:rsidRPr="00DC6909" w:rsidRDefault="00DC6909" w:rsidP="00DC6909">
            <w:pPr>
              <w:jc w:val="center"/>
              <w:rPr>
                <w:rFonts w:eastAsia="Calibri"/>
                <w:color w:val="000000"/>
                <w:sz w:val="20"/>
                <w:szCs w:val="20"/>
              </w:rPr>
            </w:pPr>
            <w:r w:rsidRPr="00DC6909">
              <w:rPr>
                <w:color w:val="000000"/>
                <w:sz w:val="20"/>
                <w:szCs w:val="20"/>
              </w:rPr>
              <w:lastRenderedPageBreak/>
              <w:t>60484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2F78D" w14:textId="7C29D9D7"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2F8AFA" w14:textId="6C971818" w:rsidR="00DC6909" w:rsidRPr="00DC6909" w:rsidRDefault="00DC6909" w:rsidP="00DC6909">
            <w:pPr>
              <w:rPr>
                <w:rFonts w:eastAsia="Calibri"/>
                <w:sz w:val="20"/>
                <w:szCs w:val="20"/>
              </w:rPr>
            </w:pPr>
            <w:r w:rsidRPr="00DC6909">
              <w:rPr>
                <w:sz w:val="20"/>
                <w:szCs w:val="20"/>
              </w:rPr>
              <w:t xml:space="preserve">SAVA speciālista </w:t>
            </w:r>
            <w:r w:rsidRPr="00DC6909">
              <w:rPr>
                <w:sz w:val="20"/>
                <w:szCs w:val="20"/>
              </w:rPr>
              <w:lastRenderedPageBreak/>
              <w:t>atkārtota konsultācija klātienē,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37FD8" w14:textId="7B844ED2" w:rsidR="00DC6909" w:rsidRPr="00DC6909" w:rsidRDefault="00DC6909" w:rsidP="00DC6909">
            <w:pPr>
              <w:jc w:val="center"/>
              <w:rPr>
                <w:rFonts w:eastAsia="Calibri"/>
                <w:sz w:val="20"/>
                <w:szCs w:val="20"/>
              </w:rPr>
            </w:pPr>
            <w:r w:rsidRPr="00DC6909">
              <w:rPr>
                <w:sz w:val="20"/>
                <w:szCs w:val="20"/>
              </w:rPr>
              <w:lastRenderedPageBreak/>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7C784E" w14:textId="1DD0C31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20257A" w14:textId="6CD99D2D"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F4A6454" w14:textId="736FB44A"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F7CE65" w14:textId="1F647F4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B5D767" w14:textId="6D73C57F"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554AD" w14:textId="0D6C78E6"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w:t>
            </w:r>
            <w:r w:rsidRPr="00DC6909">
              <w:rPr>
                <w:color w:val="000000"/>
                <w:sz w:val="20"/>
                <w:szCs w:val="20"/>
              </w:rPr>
              <w:lastRenderedPageBreak/>
              <w:t xml:space="preserve">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000000"/>
              <w:left w:val="single" w:sz="4" w:space="0" w:color="auto"/>
              <w:bottom w:val="single" w:sz="4" w:space="0" w:color="auto"/>
              <w:right w:val="single" w:sz="4" w:space="0" w:color="auto"/>
            </w:tcBorders>
            <w:shd w:val="clear" w:color="auto" w:fill="auto"/>
            <w:vAlign w:val="center"/>
          </w:tcPr>
          <w:p w14:paraId="105E248D" w14:textId="1566C86E" w:rsidR="00DC6909" w:rsidRPr="00DC6909" w:rsidRDefault="00DC6909" w:rsidP="00DC6909">
            <w:pPr>
              <w:rPr>
                <w:rFonts w:eastAsia="Calibri"/>
                <w:color w:val="000000"/>
                <w:sz w:val="20"/>
                <w:szCs w:val="20"/>
              </w:rPr>
            </w:pPr>
            <w:r w:rsidRPr="00DC6909">
              <w:rPr>
                <w:color w:val="000000"/>
                <w:sz w:val="20"/>
                <w:szCs w:val="20"/>
              </w:rPr>
              <w:lastRenderedPageBreak/>
              <w:t xml:space="preserve">Apmaksas nosacījumu </w:t>
            </w:r>
            <w:r w:rsidRPr="00DC6909">
              <w:rPr>
                <w:color w:val="000000"/>
                <w:sz w:val="20"/>
                <w:szCs w:val="20"/>
              </w:rPr>
              <w:lastRenderedPageBreak/>
              <w:t>precizēšana</w:t>
            </w:r>
          </w:p>
        </w:tc>
      </w:tr>
    </w:tbl>
    <w:p w14:paraId="0D274088" w14:textId="77777777" w:rsidR="003479A4" w:rsidRPr="003479A4" w:rsidRDefault="003479A4" w:rsidP="003479A4">
      <w:pPr>
        <w:widowControl/>
        <w:autoSpaceDE/>
        <w:autoSpaceDN/>
        <w:spacing w:after="160" w:line="259" w:lineRule="auto"/>
        <w:contextualSpacing/>
        <w:rPr>
          <w:rFonts w:ascii="Calibri" w:eastAsia="Calibri" w:hAnsi="Calibri"/>
        </w:rPr>
      </w:pPr>
    </w:p>
    <w:p w14:paraId="35E35555" w14:textId="77777777" w:rsidR="003479A4" w:rsidRP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3479A4" w:rsidRPr="003479A4" w14:paraId="4F4187AA" w14:textId="77777777" w:rsidTr="003479A4">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6D4D72FF" w14:textId="77777777" w:rsidR="003479A4" w:rsidRPr="003479A4" w:rsidRDefault="003479A4" w:rsidP="003479A4">
            <w:pPr>
              <w:jc w:val="center"/>
              <w:rPr>
                <w:b/>
                <w:bCs/>
                <w:sz w:val="18"/>
                <w:szCs w:val="18"/>
                <w:lang w:eastAsia="lv-LV"/>
              </w:rPr>
            </w:pPr>
            <w:r w:rsidRPr="003479A4">
              <w:rPr>
                <w:b/>
                <w:bCs/>
                <w:sz w:val="18"/>
                <w:szCs w:val="18"/>
                <w:lang w:eastAsia="lv-LV"/>
              </w:rPr>
              <w:t>Izmaiņas Manipulāciju sarakstā no 01.07.2022.</w:t>
            </w:r>
          </w:p>
        </w:tc>
      </w:tr>
      <w:tr w:rsidR="003479A4" w:rsidRPr="003479A4" w14:paraId="36152C84" w14:textId="77777777" w:rsidTr="00673FC9">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FE554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1B7549" w14:textId="77777777" w:rsidR="003479A4" w:rsidRPr="003479A4" w:rsidRDefault="003479A4" w:rsidP="003479A4">
            <w:pPr>
              <w:jc w:val="center"/>
              <w:rPr>
                <w:b/>
                <w:bCs/>
                <w:color w:val="000000"/>
                <w:sz w:val="20"/>
                <w:szCs w:val="20"/>
                <w:lang w:eastAsia="lv-LV"/>
              </w:rPr>
            </w:pPr>
            <w:proofErr w:type="spellStart"/>
            <w:r w:rsidRPr="003479A4">
              <w:rPr>
                <w:b/>
                <w:bCs/>
                <w:color w:val="000000"/>
                <w:sz w:val="20"/>
                <w:szCs w:val="20"/>
                <w:lang w:eastAsia="lv-LV"/>
              </w:rPr>
              <w:t>Manip</w:t>
            </w:r>
            <w:proofErr w:type="spellEnd"/>
            <w:r w:rsidRPr="003479A4">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F7D8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30C385"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C9A6B9"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Tarifs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4B0DE624"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Pacienta </w:t>
            </w:r>
            <w:proofErr w:type="spellStart"/>
            <w:r w:rsidRPr="003479A4">
              <w:rPr>
                <w:b/>
                <w:bCs/>
                <w:color w:val="000000"/>
                <w:sz w:val="20"/>
                <w:szCs w:val="20"/>
                <w:lang w:eastAsia="lv-LV"/>
              </w:rPr>
              <w:t>līdzmaksājums</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42D23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Lielās ķirurģ. </w:t>
            </w:r>
            <w:proofErr w:type="spellStart"/>
            <w:r w:rsidRPr="003479A4">
              <w:rPr>
                <w:b/>
                <w:bCs/>
                <w:color w:val="000000"/>
                <w:sz w:val="20"/>
                <w:szCs w:val="20"/>
                <w:lang w:eastAsia="lv-LV"/>
              </w:rPr>
              <w:t>oper</w:t>
            </w:r>
            <w:proofErr w:type="spellEnd"/>
            <w:r w:rsidRPr="003479A4">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883BD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Ģimenes ārsta praksei </w:t>
            </w:r>
            <w:proofErr w:type="spellStart"/>
            <w:r w:rsidRPr="003479A4">
              <w:rPr>
                <w:b/>
                <w:bCs/>
                <w:color w:val="000000"/>
                <w:sz w:val="20"/>
                <w:szCs w:val="20"/>
                <w:lang w:eastAsia="lv-LV"/>
              </w:rPr>
              <w:t>apmak</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manip</w:t>
            </w:r>
            <w:proofErr w:type="spellEnd"/>
            <w:r w:rsidRPr="003479A4">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6D4EB3"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70F289" w14:textId="77777777" w:rsidR="003479A4" w:rsidRPr="003479A4" w:rsidRDefault="003479A4" w:rsidP="003479A4">
            <w:pPr>
              <w:jc w:val="center"/>
              <w:rPr>
                <w:b/>
                <w:bCs/>
                <w:sz w:val="20"/>
                <w:szCs w:val="20"/>
                <w:lang w:eastAsia="lv-LV"/>
              </w:rPr>
            </w:pPr>
            <w:r w:rsidRPr="003479A4">
              <w:rPr>
                <w:b/>
                <w:bCs/>
                <w:sz w:val="20"/>
                <w:szCs w:val="20"/>
                <w:lang w:eastAsia="lv-LV"/>
              </w:rPr>
              <w:t>Piezīmes, paskaidrojums</w:t>
            </w:r>
          </w:p>
        </w:tc>
      </w:tr>
      <w:tr w:rsidR="003479A4" w:rsidRPr="003479A4" w14:paraId="15490685" w14:textId="77777777" w:rsidTr="00673FC9">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65598703" w14:textId="77777777" w:rsidR="003479A4" w:rsidRPr="003479A4" w:rsidRDefault="003479A4" w:rsidP="003479A4">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69D6DBC" w14:textId="77777777" w:rsidR="003479A4" w:rsidRPr="003479A4" w:rsidRDefault="003479A4" w:rsidP="003479A4">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879180" w14:textId="77777777" w:rsidR="003479A4" w:rsidRPr="003479A4" w:rsidRDefault="003479A4" w:rsidP="003479A4">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BE5AAEC" w14:textId="77777777" w:rsidR="003479A4" w:rsidRPr="003479A4" w:rsidRDefault="003479A4" w:rsidP="003479A4">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DB0E41" w14:textId="77777777" w:rsidR="003479A4" w:rsidRPr="003479A4" w:rsidRDefault="003479A4" w:rsidP="003479A4">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2BEAA7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779E11FC"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0624D55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E18B6D4" w14:textId="77777777" w:rsidR="003479A4" w:rsidRPr="003479A4" w:rsidRDefault="003479A4" w:rsidP="003479A4">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52ACF84" w14:textId="77777777" w:rsidR="003479A4" w:rsidRPr="003479A4" w:rsidRDefault="003479A4" w:rsidP="003479A4">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667AF06" w14:textId="77777777" w:rsidR="003479A4" w:rsidRPr="003479A4" w:rsidRDefault="003479A4" w:rsidP="003479A4">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2B2829A" w14:textId="77777777" w:rsidR="003479A4" w:rsidRPr="003479A4" w:rsidRDefault="003479A4" w:rsidP="003479A4">
            <w:pPr>
              <w:rPr>
                <w:b/>
                <w:bCs/>
                <w:sz w:val="20"/>
                <w:szCs w:val="20"/>
                <w:lang w:eastAsia="lv-LV"/>
              </w:rPr>
            </w:pPr>
          </w:p>
        </w:tc>
      </w:tr>
      <w:tr w:rsidR="003479A4" w:rsidRPr="003479A4" w14:paraId="5132D5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D8BD51E"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B9E3D" w14:textId="77777777" w:rsidR="003479A4" w:rsidRPr="003479A4" w:rsidRDefault="003479A4" w:rsidP="003479A4">
            <w:pPr>
              <w:jc w:val="center"/>
              <w:rPr>
                <w:strike/>
                <w:color w:val="FF0000"/>
                <w:sz w:val="20"/>
                <w:szCs w:val="20"/>
                <w:lang w:eastAsia="lv-LV"/>
              </w:rPr>
            </w:pPr>
            <w:r w:rsidRPr="003479A4">
              <w:rPr>
                <w:rFonts w:eastAsia="Calibri"/>
                <w:strike/>
                <w:color w:val="000000"/>
                <w:sz w:val="20"/>
                <w:szCs w:val="20"/>
              </w:rPr>
              <w:t>03112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268CB"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B1D65" w14:textId="77777777" w:rsidR="003479A4" w:rsidRPr="003479A4" w:rsidRDefault="003479A4" w:rsidP="003479A4">
            <w:pPr>
              <w:rPr>
                <w:strike/>
                <w:color w:val="000000"/>
                <w:sz w:val="20"/>
                <w:szCs w:val="20"/>
                <w:lang w:eastAsia="lv-LV"/>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389E0"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30.34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9D3C95"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29CA50"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434306"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26EED23"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8C14C9"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D0617EB" w14:textId="77777777" w:rsidR="003479A4" w:rsidRPr="003479A4" w:rsidRDefault="003479A4" w:rsidP="003479A4">
            <w:pPr>
              <w:rPr>
                <w:strike/>
                <w:color w:val="000000"/>
                <w:sz w:val="20"/>
                <w:szCs w:val="20"/>
                <w:lang w:eastAsia="lv-LV"/>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D0755A" w14:textId="77777777" w:rsidR="003479A4" w:rsidRPr="003479A4" w:rsidRDefault="003479A4" w:rsidP="003479A4">
            <w:pPr>
              <w:rPr>
                <w:strike/>
                <w:color w:val="000000"/>
                <w:sz w:val="20"/>
                <w:szCs w:val="20"/>
              </w:rPr>
            </w:pPr>
            <w:r w:rsidRPr="003479A4">
              <w:rPr>
                <w:rFonts w:eastAsia="Calibri"/>
                <w:color w:val="000000"/>
                <w:sz w:val="20"/>
                <w:szCs w:val="20"/>
              </w:rPr>
              <w:t>Šāds pakalpojums vairs netiek nodrošināts</w:t>
            </w:r>
          </w:p>
        </w:tc>
      </w:tr>
      <w:tr w:rsidR="003479A4" w:rsidRPr="003479A4" w14:paraId="63E9BE3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635D7E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C164"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03C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A37ADA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DEC3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22.95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2C8A59"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C435ED"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55846A"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C5B3A3"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89644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D9FA5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6605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29EE3C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934467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F2F7"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895E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0BB337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1CB0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21.84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7C57B0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0D353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C0A83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017F2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8A23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F4BD5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F0FF7B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05D0ED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95EB6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2756"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E24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D60E94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6CC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16.56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170C65"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43736E"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1B01CA6"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47F667"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C4AF0D"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7C5346"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7937E3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51EAD77" w14:textId="77777777" w:rsidTr="001A79F6">
        <w:trPr>
          <w:trHeight w:val="141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D10382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4AC0"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B50A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12243FA"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6ACD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5.19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71272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CF78006"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F7280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C7FAD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F024C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C022E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073F93"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F42E92"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F1778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A8C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2432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27B72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9B6D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6357"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E680FF1"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387CD3"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19702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F1AA7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268170"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w:t>
            </w:r>
            <w:r w:rsidRPr="003479A4">
              <w:rPr>
                <w:rFonts w:eastAsia="Calibri"/>
                <w:color w:val="000000"/>
                <w:sz w:val="20"/>
                <w:szCs w:val="20"/>
              </w:rPr>
              <w:lastRenderedPageBreak/>
              <w:t>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405B1D"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0419D479"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AB5202"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5EEB1"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DF9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4582474"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B615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C5303D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7C79E9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1B928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D1C538"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687F6B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11CB89"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ABA31EA"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D18AA2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DF8E01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A1D7C"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A085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5EFF4C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DA4E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10.62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FCC1B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9F292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FA50B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C9B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202126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87BCBF"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w:t>
            </w:r>
            <w:r w:rsidRPr="003479A4">
              <w:rPr>
                <w:rFonts w:eastAsia="Calibri"/>
                <w:color w:val="000000"/>
                <w:sz w:val="20"/>
                <w:szCs w:val="20"/>
              </w:rPr>
              <w:lastRenderedPageBreak/>
              <w:t>"MEDEXPERT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60DD5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3ACAFC1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454A1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7B0E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ADE1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7622F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5F8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8.67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89828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6275BA"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4B28E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6BFE1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1FF23E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411183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EDA6114"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6D9C045"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836685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E4F02" w14:textId="77777777" w:rsidR="003479A4" w:rsidRPr="003479A4" w:rsidRDefault="003479A4" w:rsidP="003479A4">
            <w:pPr>
              <w:jc w:val="center"/>
              <w:rPr>
                <w:rFonts w:eastAsia="Calibri"/>
                <w:strike/>
                <w:sz w:val="20"/>
                <w:szCs w:val="20"/>
              </w:rPr>
            </w:pPr>
            <w:r w:rsidRPr="003479A4">
              <w:rPr>
                <w:rFonts w:eastAsia="Calibri"/>
                <w:strike/>
                <w:sz w:val="20"/>
                <w:szCs w:val="20"/>
              </w:rPr>
              <w:t>03083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0BC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E24AC6"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6F5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2.05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4CB15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DF83E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782CE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04941E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570F7C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DF73F9" w14:textId="77777777" w:rsidR="003479A4" w:rsidRPr="003479A4" w:rsidRDefault="003479A4" w:rsidP="003479A4">
            <w:pPr>
              <w:rPr>
                <w:rFonts w:eastAsia="Calibri"/>
                <w:color w:val="000000"/>
                <w:sz w:val="20"/>
                <w:szCs w:val="20"/>
              </w:rPr>
            </w:pPr>
            <w:r w:rsidRPr="003479A4">
              <w:rPr>
                <w:rFonts w:eastAsia="Calibri"/>
                <w:color w:val="000000"/>
                <w:sz w:val="20"/>
                <w:szCs w:val="20"/>
              </w:rPr>
              <w:t>Nenorāda kopā ar manipulāciju 60059.Manipulācija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71050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B000BE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AB1E6D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29749" w14:textId="77777777" w:rsidR="003479A4" w:rsidRPr="003479A4" w:rsidRDefault="003479A4" w:rsidP="003479A4">
            <w:pPr>
              <w:jc w:val="center"/>
              <w:rPr>
                <w:rFonts w:eastAsia="Calibri"/>
                <w:strike/>
                <w:sz w:val="20"/>
                <w:szCs w:val="20"/>
              </w:rPr>
            </w:pPr>
            <w:r w:rsidRPr="003479A4">
              <w:rPr>
                <w:rFonts w:eastAsia="Calibri"/>
                <w:strike/>
                <w:sz w:val="20"/>
                <w:szCs w:val="20"/>
              </w:rPr>
              <w:t>03098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28DA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234F5"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98A8"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12B56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69B7A3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5AC04B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33EBD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8F5AE41"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2ABB2D"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ar pašreizējiem apmaksas nosacījumiem ir spēkā no 01.02.2021. līdz 30.06.2022. 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5B636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08FF9453" w14:textId="77777777" w:rsidTr="001A79F6">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BD669D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69E9D" w14:textId="77777777" w:rsidR="003479A4" w:rsidRPr="003479A4" w:rsidRDefault="003479A4" w:rsidP="003479A4">
            <w:pPr>
              <w:jc w:val="center"/>
              <w:rPr>
                <w:rFonts w:eastAsia="Calibri"/>
                <w:strike/>
                <w:sz w:val="20"/>
                <w:szCs w:val="20"/>
              </w:rPr>
            </w:pPr>
            <w:r w:rsidRPr="003479A4">
              <w:rPr>
                <w:rFonts w:eastAsia="Calibri"/>
                <w:strike/>
                <w:sz w:val="20"/>
                <w:szCs w:val="20"/>
              </w:rPr>
              <w:t>03099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DA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0E6F2A"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B721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1.06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EE5331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E6364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BC0B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C201C9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6F597A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C7065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ir spēkā no 01.02.2021. līdz 30.06.2022.No 22.02.2021. līdz 30.06.2022. stacionārā apmaksā tikai Covid-19 vakcinācijas gadījumā pacientiem, kuri vakcināciju saņēmuši ārstējoties stacionārā, norādot diagnozi </w:t>
            </w:r>
            <w:r w:rsidRPr="003479A4">
              <w:rPr>
                <w:rFonts w:eastAsia="Calibri"/>
                <w:color w:val="000000"/>
                <w:sz w:val="20"/>
                <w:szCs w:val="20"/>
              </w:rPr>
              <w:lastRenderedPageBreak/>
              <w:t>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4AB49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4822DC7F"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E9EAED"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E65778" w14:textId="77777777" w:rsidR="003479A4" w:rsidRPr="003479A4" w:rsidRDefault="003479A4" w:rsidP="003479A4">
            <w:pPr>
              <w:jc w:val="center"/>
              <w:rPr>
                <w:rFonts w:eastAsia="Calibri"/>
                <w:strike/>
                <w:sz w:val="20"/>
                <w:szCs w:val="20"/>
              </w:rPr>
            </w:pPr>
            <w:r w:rsidRPr="003479A4">
              <w:rPr>
                <w:rFonts w:eastAsia="Calibri"/>
                <w:strike/>
                <w:sz w:val="20"/>
                <w:szCs w:val="20"/>
              </w:rPr>
              <w:t>03233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67A7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98552AB"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par Covid-19 vakcinācijas nodrošināšanu senioriem no 60 gadu vecuma, saņemot primārās vakcinācijas 1., 2. poti, kā arī 3. poti </w:t>
            </w:r>
            <w:proofErr w:type="spellStart"/>
            <w:r w:rsidRPr="003479A4">
              <w:rPr>
                <w:rFonts w:eastAsia="Calibri"/>
                <w:color w:val="000000"/>
                <w:sz w:val="20"/>
                <w:szCs w:val="20"/>
              </w:rPr>
              <w:t>imūnsupresētiem</w:t>
            </w:r>
            <w:proofErr w:type="spellEnd"/>
            <w:r w:rsidRPr="003479A4">
              <w:rPr>
                <w:rFonts w:eastAsia="Calibri"/>
                <w:color w:val="000000"/>
                <w:sz w:val="20"/>
                <w:szCs w:val="20"/>
              </w:rPr>
              <w:t xml:space="preserve"> pacientiem. Nenorāda par </w:t>
            </w:r>
            <w:proofErr w:type="spellStart"/>
            <w:r w:rsidRPr="003479A4">
              <w:rPr>
                <w:rFonts w:eastAsia="Calibri"/>
                <w:color w:val="000000"/>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1345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320F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0137D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254F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E129B9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AE6CB9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1E19E2"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D3B0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8DEB5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C71CAC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C270E" w14:textId="77777777" w:rsidR="003479A4" w:rsidRPr="003479A4" w:rsidRDefault="003479A4" w:rsidP="003479A4">
            <w:pPr>
              <w:jc w:val="center"/>
              <w:rPr>
                <w:rFonts w:eastAsia="Calibri"/>
                <w:strike/>
                <w:sz w:val="20"/>
                <w:szCs w:val="20"/>
              </w:rPr>
            </w:pPr>
            <w:r w:rsidRPr="003479A4">
              <w:rPr>
                <w:rFonts w:eastAsia="Calibri"/>
                <w:strike/>
                <w:sz w:val="20"/>
                <w:szCs w:val="20"/>
              </w:rPr>
              <w:t>03234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30EF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C90F8A3"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savlaicīgi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F4AD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0650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51D66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9A7BB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E89F1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D00C948"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36966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spēkā no 01.01.2022. līdz 30.06.2022. Līdz 15.02. visas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uzskatāmas kā savlaicīgas! Savlaicīgi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353062"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52E74A1"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8ACE0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F1027" w14:textId="77777777" w:rsidR="003479A4" w:rsidRPr="003479A4" w:rsidRDefault="003479A4" w:rsidP="003479A4">
            <w:pPr>
              <w:jc w:val="center"/>
              <w:rPr>
                <w:rFonts w:eastAsia="Calibri"/>
                <w:strike/>
                <w:sz w:val="20"/>
                <w:szCs w:val="20"/>
              </w:rPr>
            </w:pPr>
            <w:r w:rsidRPr="003479A4">
              <w:rPr>
                <w:rFonts w:eastAsia="Calibri"/>
                <w:strike/>
                <w:sz w:val="20"/>
                <w:szCs w:val="20"/>
              </w:rPr>
              <w:t>03235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7CB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E1B419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vēlīni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BC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4.94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ED4173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C85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DC3A7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1BD0F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D07802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CD3BC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spēkā no 16.02.2022. līdz 30.06.2022. Vēlīni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vēlāk kā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7B1DAE"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2ADF4458"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23D04D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FFA28" w14:textId="77777777" w:rsidR="003479A4" w:rsidRPr="003479A4" w:rsidRDefault="003479A4" w:rsidP="003479A4">
            <w:pPr>
              <w:jc w:val="center"/>
              <w:rPr>
                <w:rFonts w:eastAsia="Calibri"/>
                <w:strike/>
                <w:sz w:val="20"/>
                <w:szCs w:val="20"/>
              </w:rPr>
            </w:pPr>
            <w:r w:rsidRPr="003479A4">
              <w:rPr>
                <w:rFonts w:eastAsia="Calibri"/>
                <w:strike/>
                <w:sz w:val="20"/>
                <w:szCs w:val="20"/>
              </w:rPr>
              <w:t>03236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BE0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EF1EE4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ģimenes ārstu praksēm par katru veikto primārās vakcinācijas faktu senioriem no 60 gadu vecuma (1. un 2. vai </w:t>
            </w:r>
            <w:proofErr w:type="spellStart"/>
            <w:r w:rsidRPr="003479A4">
              <w:rPr>
                <w:rFonts w:eastAsia="Calibri"/>
                <w:color w:val="000000"/>
                <w:sz w:val="20"/>
                <w:szCs w:val="20"/>
              </w:rPr>
              <w:t>imūnsupresētām</w:t>
            </w:r>
            <w:proofErr w:type="spellEnd"/>
            <w:r w:rsidRPr="003479A4">
              <w:rPr>
                <w:rFonts w:eastAsia="Calibri"/>
                <w:color w:val="000000"/>
                <w:sz w:val="20"/>
                <w:szCs w:val="20"/>
              </w:rPr>
              <w:t xml:space="preserve"> personām 3. devas). Manipulāciju norāda kopā ar 03097 vai 60059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D3D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B7DDC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68409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7DEC7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3E483F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20A8720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2C415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1D3F15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66106F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524DA95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66C32E" w14:textId="77777777" w:rsidR="003479A4" w:rsidRPr="003479A4" w:rsidRDefault="003479A4" w:rsidP="003479A4">
            <w:pPr>
              <w:jc w:val="center"/>
              <w:rPr>
                <w:rFonts w:eastAsia="Calibri"/>
                <w:strike/>
                <w:sz w:val="20"/>
                <w:szCs w:val="20"/>
              </w:rPr>
            </w:pPr>
            <w:r w:rsidRPr="003479A4">
              <w:rPr>
                <w:rFonts w:eastAsia="Calibri"/>
                <w:strike/>
                <w:sz w:val="20"/>
                <w:szCs w:val="20"/>
              </w:rPr>
              <w:t>60170</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5A7B3F" w14:textId="77777777" w:rsidR="003479A4" w:rsidRPr="003479A4" w:rsidRDefault="003479A4" w:rsidP="003479A4">
            <w:pPr>
              <w:jc w:val="center"/>
              <w:rPr>
                <w:rFonts w:eastAsia="Calibri"/>
                <w:color w:val="000000"/>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37214A"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brigādei pie pacientiem Covid-19 vakcinēšanai kolektīvos vai sociālās aprūpes centros, vai plānotos izbraukumos attālumā līdz 50km vienā virzienā (turp-atpakaļ ne vairāk kā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4E1F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2.61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35D583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F0CD74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AAC386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BFBBCC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386DCF6"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D7B710"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03112, 03113, 03114, 03115.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3996B7A8"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285A4A2" w14:textId="77777777" w:rsidTr="004730FA">
        <w:trPr>
          <w:trHeight w:val="676"/>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1F92D95F"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9D0C0" w14:textId="77777777" w:rsidR="003479A4" w:rsidRPr="003479A4" w:rsidRDefault="003479A4" w:rsidP="003479A4">
            <w:pPr>
              <w:jc w:val="center"/>
              <w:rPr>
                <w:rFonts w:eastAsia="Calibri"/>
                <w:strike/>
                <w:sz w:val="20"/>
                <w:szCs w:val="20"/>
              </w:rPr>
            </w:pPr>
            <w:r w:rsidRPr="003479A4">
              <w:rPr>
                <w:rFonts w:eastAsia="Calibri"/>
                <w:strike/>
                <w:sz w:val="20"/>
                <w:szCs w:val="20"/>
              </w:rPr>
              <w:t>60192</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A3B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380F15A" w14:textId="77777777" w:rsidR="003479A4" w:rsidRPr="003479A4" w:rsidRDefault="003479A4" w:rsidP="003479A4">
            <w:pPr>
              <w:rPr>
                <w:rFonts w:eastAsia="Calibri"/>
                <w:color w:val="000000"/>
                <w:sz w:val="20"/>
                <w:szCs w:val="20"/>
              </w:rPr>
            </w:pPr>
            <w:r w:rsidRPr="003479A4">
              <w:rPr>
                <w:rFonts w:eastAsia="Calibri"/>
                <w:sz w:val="20"/>
                <w:szCs w:val="20"/>
              </w:rPr>
              <w:t>Ceļa izdevumi brigādei pie pacientiem Covid-19 vakcinēšanai kolektīvos vai sociālās aprūpes centros, vai plānotos izbraukumos  attālumā no 51 km vienā virzienā (turp-atpakaļ virs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7EC6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4.10</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F401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E278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29FAD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2C755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43977B0"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BB1730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Ceļa izdevumi sedz visas izmaksas, kas saistītas ar ceļa izdevumiem un ceļā pavadīto laiku, veicot vakcināciju vairākiem pacientiem vienā izbraukumā. Norāda par katru pacientu. Manipulāciju nenorāda kopā ar manipulācijām 60059, 03110, 03111. Manipulācija ar </w:t>
            </w:r>
            <w:r w:rsidRPr="003479A4">
              <w:rPr>
                <w:rFonts w:eastAsia="Calibri"/>
                <w:color w:val="000000"/>
                <w:sz w:val="20"/>
                <w:szCs w:val="20"/>
              </w:rPr>
              <w:lastRenderedPageBreak/>
              <w:t>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197AAF1"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1428C10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C09C6D2" w14:textId="77777777" w:rsidR="003479A4" w:rsidRPr="003479A4" w:rsidRDefault="003479A4" w:rsidP="003479A4">
            <w:pPr>
              <w:jc w:val="center"/>
              <w:rPr>
                <w:rFonts w:eastAsia="Calibri"/>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D5CAD" w14:textId="77777777" w:rsidR="003479A4" w:rsidRPr="003479A4" w:rsidRDefault="003479A4" w:rsidP="003479A4">
            <w:pPr>
              <w:jc w:val="center"/>
              <w:rPr>
                <w:rFonts w:eastAsia="Calibri"/>
                <w:strike/>
                <w:sz w:val="20"/>
                <w:szCs w:val="20"/>
              </w:rPr>
            </w:pPr>
            <w:r w:rsidRPr="003479A4">
              <w:rPr>
                <w:rFonts w:eastAsia="Calibri"/>
                <w:strike/>
                <w:sz w:val="20"/>
                <w:szCs w:val="20"/>
              </w:rPr>
              <w:t>03097</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93263"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F8EDC20" w14:textId="77777777" w:rsidR="003479A4" w:rsidRPr="003479A4" w:rsidRDefault="003479A4" w:rsidP="003479A4">
            <w:pPr>
              <w:rPr>
                <w:rFonts w:eastAsia="Calibri"/>
                <w:sz w:val="20"/>
                <w:szCs w:val="20"/>
              </w:rPr>
            </w:pPr>
            <w:r w:rsidRPr="003479A4">
              <w:rPr>
                <w:rFonts w:eastAsia="Calibri"/>
                <w:color w:val="000000"/>
                <w:sz w:val="20"/>
                <w:szCs w:val="20"/>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A1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13.15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03783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2822E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BD0165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8F4FA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946F227"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C48DEC"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Manipulāciju nenorāda kopā ar manipulācijām 01018, 01019, 03048, 03049, 03083, 03098, 03099, 60049, 60059, 60170. Gripas vakcinācijas gadījumā var norādīt ar manipulāciju 03081.Manipulācija ar esošiem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2B7"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715A488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A80F1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E50F6" w14:textId="77777777" w:rsidR="003479A4" w:rsidRPr="003479A4" w:rsidRDefault="003479A4" w:rsidP="003479A4">
            <w:pPr>
              <w:jc w:val="center"/>
              <w:rPr>
                <w:rFonts w:eastAsia="Calibri"/>
                <w:strike/>
                <w:sz w:val="20"/>
                <w:szCs w:val="20"/>
              </w:rPr>
            </w:pPr>
            <w:r w:rsidRPr="003479A4">
              <w:rPr>
                <w:rFonts w:eastAsia="Calibri"/>
                <w:strike/>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B886" w14:textId="77777777" w:rsidR="003479A4" w:rsidRPr="003479A4" w:rsidRDefault="003479A4" w:rsidP="003479A4">
            <w:pPr>
              <w:jc w:val="center"/>
              <w:rPr>
                <w:rFonts w:eastAsia="Calibri"/>
                <w:color w:val="FF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897A747"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903E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1836E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3FED7F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AF0FD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0FF9C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791FC11B"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24010A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w:t>
            </w:r>
            <w:r w:rsidRPr="003479A4">
              <w:rPr>
                <w:rFonts w:eastAsia="Calibri"/>
                <w:color w:val="000000"/>
                <w:sz w:val="20"/>
                <w:szCs w:val="20"/>
              </w:rPr>
              <w:lastRenderedPageBreak/>
              <w:t>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7ECBF3F0"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C0533" w:rsidRPr="003479A4" w14:paraId="3525934F" w14:textId="77777777" w:rsidTr="004730FA">
        <w:trPr>
          <w:trHeight w:val="118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39F7879A" w14:textId="692BDCD2" w:rsidR="003C0533" w:rsidRPr="003479A4" w:rsidRDefault="003C0533" w:rsidP="003C0533">
            <w:pPr>
              <w:jc w:val="center"/>
              <w:rPr>
                <w:rFonts w:eastAsia="Calibri"/>
                <w:color w:val="000000"/>
                <w:sz w:val="20"/>
                <w:szCs w:val="20"/>
              </w:rPr>
            </w:pPr>
            <w:r>
              <w:rPr>
                <w:color w:val="000000"/>
                <w:sz w:val="20"/>
                <w:szCs w:val="20"/>
              </w:rPr>
              <w:t>Vīrusiem specifisko antivielu noteikšana</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819E48E" w14:textId="52C362B1" w:rsidR="003C0533" w:rsidRPr="003479A4" w:rsidRDefault="003C0533" w:rsidP="003C0533">
            <w:pPr>
              <w:jc w:val="center"/>
              <w:rPr>
                <w:rFonts w:eastAsia="Calibri"/>
                <w:strike/>
                <w:sz w:val="20"/>
                <w:szCs w:val="20"/>
              </w:rPr>
            </w:pPr>
            <w:r>
              <w:rPr>
                <w:strike/>
                <w:color w:val="000000"/>
                <w:sz w:val="20"/>
                <w:szCs w:val="20"/>
              </w:rPr>
              <w:t>47419</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462029D" w14:textId="2CAE0A8D" w:rsidR="003C0533" w:rsidRPr="003479A4" w:rsidRDefault="003C0533" w:rsidP="003C0533">
            <w:pPr>
              <w:jc w:val="center"/>
              <w:rPr>
                <w:rFonts w:eastAsia="Calibri"/>
                <w:color w:val="000000"/>
                <w:sz w:val="20"/>
                <w:szCs w:val="20"/>
              </w:rPr>
            </w:pPr>
            <w:r>
              <w:rPr>
                <w:color w:val="000000"/>
                <w:sz w:val="20"/>
                <w:szCs w:val="20"/>
              </w:rPr>
              <w:t> </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7F0B1181" w14:textId="2BD78C6E" w:rsidR="003C0533" w:rsidRPr="003479A4" w:rsidRDefault="003C0533" w:rsidP="003C0533">
            <w:pPr>
              <w:rPr>
                <w:rFonts w:eastAsia="Calibri"/>
                <w:color w:val="000000"/>
                <w:sz w:val="20"/>
                <w:szCs w:val="20"/>
              </w:rPr>
            </w:pPr>
            <w:r>
              <w:rPr>
                <w:color w:val="000000"/>
                <w:sz w:val="20"/>
                <w:szCs w:val="20"/>
              </w:rPr>
              <w:t xml:space="preserve">Siekalu parauga paņemšana un testēšana ar </w:t>
            </w:r>
            <w:proofErr w:type="spellStart"/>
            <w:r>
              <w:rPr>
                <w:color w:val="000000"/>
                <w:sz w:val="20"/>
                <w:szCs w:val="20"/>
              </w:rPr>
              <w:t>uztriepes</w:t>
            </w:r>
            <w:proofErr w:type="spellEnd"/>
            <w:r>
              <w:rPr>
                <w:color w:val="000000"/>
                <w:sz w:val="20"/>
                <w:szCs w:val="20"/>
              </w:rPr>
              <w:t xml:space="preserve"> kociņu vai "</w:t>
            </w:r>
            <w:proofErr w:type="spellStart"/>
            <w:r>
              <w:rPr>
                <w:color w:val="000000"/>
                <w:sz w:val="20"/>
                <w:szCs w:val="20"/>
              </w:rPr>
              <w:t>Lollipop</w:t>
            </w:r>
            <w:proofErr w:type="spellEnd"/>
            <w:r>
              <w:rPr>
                <w:color w:val="000000"/>
                <w:sz w:val="20"/>
                <w:szCs w:val="20"/>
              </w:rPr>
              <w:t>" metodi</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6AB8536" w14:textId="07331D33" w:rsidR="003C0533" w:rsidRPr="003479A4" w:rsidRDefault="003C0533" w:rsidP="003C0533">
            <w:pPr>
              <w:jc w:val="center"/>
              <w:rPr>
                <w:rFonts w:eastAsia="Calibri"/>
                <w:color w:val="000000"/>
                <w:sz w:val="20"/>
                <w:szCs w:val="20"/>
              </w:rPr>
            </w:pPr>
            <w:r>
              <w:rPr>
                <w:color w:val="000000"/>
                <w:sz w:val="20"/>
                <w:szCs w:val="20"/>
              </w:rPr>
              <w:t>3.73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22527D" w14:textId="4EF3DAB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C37881" w14:textId="7C1A3FE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F2A057" w14:textId="161234D9" w:rsidR="003C0533" w:rsidRPr="003479A4" w:rsidRDefault="003C0533" w:rsidP="003C0533">
            <w:pPr>
              <w:jc w:val="center"/>
              <w:rPr>
                <w:rFonts w:eastAsia="Calibri"/>
                <w:color w:val="000000"/>
                <w:sz w:val="20"/>
                <w:szCs w:val="20"/>
              </w:rPr>
            </w:pPr>
            <w:r>
              <w:rPr>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DFB46" w14:textId="538217A9" w:rsidR="003C0533" w:rsidRPr="003479A4" w:rsidRDefault="003C0533" w:rsidP="003C0533">
            <w:pPr>
              <w:jc w:val="center"/>
              <w:rPr>
                <w:rFonts w:eastAsia="Calibri"/>
                <w:color w:val="000000"/>
                <w:sz w:val="20"/>
                <w:szCs w:val="20"/>
              </w:rPr>
            </w:pPr>
            <w:r>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9DAC2E" w14:textId="40D29C64" w:rsidR="003C0533" w:rsidRPr="003479A4" w:rsidRDefault="003C0533" w:rsidP="003C0533">
            <w:pPr>
              <w:jc w:val="center"/>
              <w:rPr>
                <w:rFonts w:eastAsia="Calibri"/>
                <w:sz w:val="20"/>
                <w:szCs w:val="20"/>
              </w:rPr>
            </w:pPr>
            <w:r>
              <w:rPr>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E35560" w14:textId="6AC674AE" w:rsidR="003C0533" w:rsidRPr="003479A4" w:rsidRDefault="003C0533" w:rsidP="003C0533">
            <w:pPr>
              <w:rPr>
                <w:rFonts w:eastAsia="Calibri"/>
                <w:color w:val="000000"/>
                <w:sz w:val="20"/>
                <w:szCs w:val="20"/>
              </w:rPr>
            </w:pPr>
            <w:r>
              <w:rPr>
                <w:sz w:val="20"/>
                <w:szCs w:val="20"/>
              </w:rPr>
              <w:t>Nenorāda kopā ar citām siekalu paraugu testēšanas manipulācijām. Manipulācija ir spēkā no 06.09.2021.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4F16AC" w14:textId="5A771492" w:rsidR="003C0533" w:rsidRPr="003479A4" w:rsidRDefault="003C0533" w:rsidP="003C0533">
            <w:pPr>
              <w:rPr>
                <w:rFonts w:eastAsia="Calibri"/>
                <w:color w:val="000000"/>
                <w:sz w:val="20"/>
                <w:szCs w:val="20"/>
              </w:rPr>
            </w:pPr>
            <w:r>
              <w:rPr>
                <w:color w:val="000000"/>
                <w:sz w:val="20"/>
                <w:szCs w:val="20"/>
              </w:rPr>
              <w:t>Šāds pakalpojums vairs netiek nodrošināts</w:t>
            </w:r>
          </w:p>
        </w:tc>
      </w:tr>
    </w:tbl>
    <w:p w14:paraId="2F9C62B1" w14:textId="77777777" w:rsidR="003479A4" w:rsidRPr="003479A4" w:rsidRDefault="003479A4" w:rsidP="003479A4">
      <w:pPr>
        <w:widowControl/>
        <w:autoSpaceDE/>
        <w:autoSpaceDN/>
        <w:spacing w:after="160" w:line="259" w:lineRule="auto"/>
        <w:rPr>
          <w:rFonts w:eastAsia="Calibri"/>
          <w:b/>
          <w:bCs/>
          <w:sz w:val="24"/>
          <w:szCs w:val="24"/>
        </w:rPr>
      </w:pPr>
    </w:p>
    <w:p w14:paraId="1D82F473" w14:textId="1987667C" w:rsidR="003479A4" w:rsidRDefault="003479A4" w:rsidP="003479A4">
      <w:pPr>
        <w:widowControl/>
        <w:autoSpaceDE/>
        <w:autoSpaceDN/>
        <w:spacing w:after="160" w:line="259" w:lineRule="auto"/>
        <w:contextualSpacing/>
        <w:rPr>
          <w:rFonts w:eastAsia="Calibri"/>
          <w:b/>
          <w:bCs/>
          <w:sz w:val="24"/>
          <w:szCs w:val="24"/>
        </w:rPr>
      </w:pPr>
    </w:p>
    <w:p w14:paraId="7A735A31" w14:textId="3657FE04" w:rsidR="004730FA" w:rsidRDefault="004730FA" w:rsidP="003479A4">
      <w:pPr>
        <w:widowControl/>
        <w:autoSpaceDE/>
        <w:autoSpaceDN/>
        <w:spacing w:after="160" w:line="259" w:lineRule="auto"/>
        <w:contextualSpacing/>
        <w:rPr>
          <w:rFonts w:eastAsia="Calibri"/>
          <w:b/>
          <w:bCs/>
          <w:sz w:val="24"/>
          <w:szCs w:val="24"/>
        </w:rPr>
      </w:pPr>
    </w:p>
    <w:p w14:paraId="68B8AECD" w14:textId="1016D607" w:rsidR="004730FA" w:rsidRDefault="004730FA" w:rsidP="003479A4">
      <w:pPr>
        <w:widowControl/>
        <w:autoSpaceDE/>
        <w:autoSpaceDN/>
        <w:spacing w:after="160" w:line="259" w:lineRule="auto"/>
        <w:contextualSpacing/>
        <w:rPr>
          <w:rFonts w:eastAsia="Calibri"/>
          <w:b/>
          <w:bCs/>
          <w:sz w:val="24"/>
          <w:szCs w:val="24"/>
        </w:rPr>
      </w:pPr>
    </w:p>
    <w:p w14:paraId="571D7F11" w14:textId="21A095AE" w:rsidR="004730FA" w:rsidRDefault="004730FA" w:rsidP="003479A4">
      <w:pPr>
        <w:widowControl/>
        <w:autoSpaceDE/>
        <w:autoSpaceDN/>
        <w:spacing w:after="160" w:line="259" w:lineRule="auto"/>
        <w:contextualSpacing/>
        <w:rPr>
          <w:rFonts w:eastAsia="Calibri"/>
          <w:b/>
          <w:bCs/>
          <w:sz w:val="24"/>
          <w:szCs w:val="24"/>
        </w:rPr>
      </w:pPr>
    </w:p>
    <w:p w14:paraId="289AFA45" w14:textId="5C7FFC89" w:rsidR="004730FA" w:rsidRDefault="004730FA" w:rsidP="003479A4">
      <w:pPr>
        <w:widowControl/>
        <w:autoSpaceDE/>
        <w:autoSpaceDN/>
        <w:spacing w:after="160" w:line="259" w:lineRule="auto"/>
        <w:contextualSpacing/>
        <w:rPr>
          <w:rFonts w:eastAsia="Calibri"/>
          <w:b/>
          <w:bCs/>
          <w:sz w:val="24"/>
          <w:szCs w:val="24"/>
        </w:rPr>
      </w:pPr>
    </w:p>
    <w:p w14:paraId="3507FAF2" w14:textId="0E32F454" w:rsidR="004730FA" w:rsidRDefault="004730FA" w:rsidP="003479A4">
      <w:pPr>
        <w:widowControl/>
        <w:autoSpaceDE/>
        <w:autoSpaceDN/>
        <w:spacing w:after="160" w:line="259" w:lineRule="auto"/>
        <w:contextualSpacing/>
        <w:rPr>
          <w:rFonts w:eastAsia="Calibri"/>
          <w:b/>
          <w:bCs/>
          <w:sz w:val="24"/>
          <w:szCs w:val="24"/>
        </w:rPr>
      </w:pPr>
    </w:p>
    <w:p w14:paraId="53D3E8E5" w14:textId="039A83BE" w:rsidR="004730FA" w:rsidRDefault="004730FA" w:rsidP="003479A4">
      <w:pPr>
        <w:widowControl/>
        <w:autoSpaceDE/>
        <w:autoSpaceDN/>
        <w:spacing w:after="160" w:line="259" w:lineRule="auto"/>
        <w:contextualSpacing/>
        <w:rPr>
          <w:rFonts w:eastAsia="Calibri"/>
          <w:b/>
          <w:bCs/>
          <w:sz w:val="24"/>
          <w:szCs w:val="24"/>
        </w:rPr>
      </w:pPr>
    </w:p>
    <w:p w14:paraId="59BCCEBD" w14:textId="3B5403C6" w:rsidR="004730FA" w:rsidRDefault="004730FA" w:rsidP="003479A4">
      <w:pPr>
        <w:widowControl/>
        <w:autoSpaceDE/>
        <w:autoSpaceDN/>
        <w:spacing w:after="160" w:line="259" w:lineRule="auto"/>
        <w:contextualSpacing/>
        <w:rPr>
          <w:rFonts w:eastAsia="Calibri"/>
          <w:b/>
          <w:bCs/>
          <w:sz w:val="24"/>
          <w:szCs w:val="24"/>
        </w:rPr>
      </w:pPr>
    </w:p>
    <w:p w14:paraId="212197FA" w14:textId="20D00B84" w:rsidR="004730FA" w:rsidRDefault="004730FA" w:rsidP="003479A4">
      <w:pPr>
        <w:widowControl/>
        <w:autoSpaceDE/>
        <w:autoSpaceDN/>
        <w:spacing w:after="160" w:line="259" w:lineRule="auto"/>
        <w:contextualSpacing/>
        <w:rPr>
          <w:rFonts w:eastAsia="Calibri"/>
          <w:b/>
          <w:bCs/>
          <w:sz w:val="24"/>
          <w:szCs w:val="24"/>
        </w:rPr>
      </w:pPr>
    </w:p>
    <w:p w14:paraId="68569B8C" w14:textId="5D9A2678" w:rsidR="004730FA" w:rsidRDefault="004730FA" w:rsidP="003479A4">
      <w:pPr>
        <w:widowControl/>
        <w:autoSpaceDE/>
        <w:autoSpaceDN/>
        <w:spacing w:after="160" w:line="259" w:lineRule="auto"/>
        <w:contextualSpacing/>
        <w:rPr>
          <w:rFonts w:eastAsia="Calibri"/>
          <w:b/>
          <w:bCs/>
          <w:sz w:val="24"/>
          <w:szCs w:val="24"/>
        </w:rPr>
      </w:pPr>
    </w:p>
    <w:p w14:paraId="7DC2B6E9" w14:textId="31F0095F" w:rsidR="004730FA" w:rsidRDefault="004730FA" w:rsidP="003479A4">
      <w:pPr>
        <w:widowControl/>
        <w:autoSpaceDE/>
        <w:autoSpaceDN/>
        <w:spacing w:after="160" w:line="259" w:lineRule="auto"/>
        <w:contextualSpacing/>
        <w:rPr>
          <w:rFonts w:eastAsia="Calibri"/>
          <w:b/>
          <w:bCs/>
          <w:sz w:val="24"/>
          <w:szCs w:val="24"/>
        </w:rPr>
      </w:pPr>
    </w:p>
    <w:p w14:paraId="60A45DBF" w14:textId="1CAD593B" w:rsidR="004730FA" w:rsidRDefault="004730FA" w:rsidP="003479A4">
      <w:pPr>
        <w:widowControl/>
        <w:autoSpaceDE/>
        <w:autoSpaceDN/>
        <w:spacing w:after="160" w:line="259" w:lineRule="auto"/>
        <w:contextualSpacing/>
        <w:rPr>
          <w:rFonts w:eastAsia="Calibri"/>
          <w:b/>
          <w:bCs/>
          <w:sz w:val="24"/>
          <w:szCs w:val="24"/>
        </w:rPr>
      </w:pPr>
    </w:p>
    <w:p w14:paraId="4144F50A" w14:textId="0D795ADA" w:rsidR="004730FA" w:rsidRDefault="004730FA" w:rsidP="003479A4">
      <w:pPr>
        <w:widowControl/>
        <w:autoSpaceDE/>
        <w:autoSpaceDN/>
        <w:spacing w:after="160" w:line="259" w:lineRule="auto"/>
        <w:contextualSpacing/>
        <w:rPr>
          <w:rFonts w:eastAsia="Calibri"/>
          <w:b/>
          <w:bCs/>
          <w:sz w:val="24"/>
          <w:szCs w:val="24"/>
        </w:rPr>
      </w:pPr>
    </w:p>
    <w:p w14:paraId="367318FA" w14:textId="77777777" w:rsidR="004730FA" w:rsidRPr="003479A4" w:rsidRDefault="004730FA" w:rsidP="003479A4">
      <w:pPr>
        <w:widowControl/>
        <w:autoSpaceDE/>
        <w:autoSpaceDN/>
        <w:spacing w:after="160" w:line="259" w:lineRule="auto"/>
        <w:contextualSpacing/>
        <w:rPr>
          <w:rFonts w:eastAsia="Calibri"/>
          <w:b/>
          <w:bCs/>
          <w:sz w:val="24"/>
          <w:szCs w:val="24"/>
        </w:rPr>
      </w:pPr>
    </w:p>
    <w:p w14:paraId="52B8E072" w14:textId="77777777" w:rsidR="004730FA" w:rsidRDefault="004730FA" w:rsidP="009B300C">
      <w:pPr>
        <w:pStyle w:val="Heading1"/>
        <w:ind w:left="0"/>
        <w:rPr>
          <w:sz w:val="24"/>
          <w:szCs w:val="24"/>
        </w:rPr>
      </w:pPr>
    </w:p>
    <w:p w14:paraId="4BF0438F" w14:textId="77777777" w:rsidR="00D94CCD" w:rsidRPr="00370DA3" w:rsidRDefault="00D94CCD" w:rsidP="00D94CCD">
      <w:pPr>
        <w:pStyle w:val="Heading1"/>
        <w:ind w:left="0"/>
      </w:pPr>
      <w:bookmarkStart w:id="22" w:name="_Toc109993031"/>
      <w:bookmarkStart w:id="23" w:name="_Toc90589040"/>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01</w:t>
      </w:r>
      <w:r w:rsidRPr="0005598C">
        <w:rPr>
          <w:sz w:val="24"/>
          <w:szCs w:val="24"/>
        </w:rPr>
        <w:t>.</w:t>
      </w:r>
      <w:r>
        <w:rPr>
          <w:sz w:val="24"/>
          <w:szCs w:val="24"/>
        </w:rPr>
        <w:t>04</w:t>
      </w:r>
      <w:r w:rsidRPr="0005598C">
        <w:rPr>
          <w:sz w:val="24"/>
          <w:szCs w:val="24"/>
        </w:rPr>
        <w:t>.202</w:t>
      </w:r>
      <w:r>
        <w:rPr>
          <w:sz w:val="24"/>
          <w:szCs w:val="24"/>
        </w:rPr>
        <w:t>2</w:t>
      </w:r>
      <w:r w:rsidRPr="0005598C">
        <w:rPr>
          <w:sz w:val="24"/>
          <w:szCs w:val="24"/>
        </w:rPr>
        <w:t>.</w:t>
      </w:r>
      <w:bookmarkEnd w:id="22"/>
    </w:p>
    <w:p w14:paraId="5B5CAB73" w14:textId="77777777" w:rsidR="00D94CCD" w:rsidRDefault="00D94CCD" w:rsidP="00D94CCD">
      <w:pPr>
        <w:rPr>
          <w:b/>
          <w:bCs/>
          <w:sz w:val="24"/>
          <w:szCs w:val="24"/>
        </w:rPr>
      </w:pPr>
    </w:p>
    <w:p w14:paraId="0D2A4734" w14:textId="2FE3EB6C" w:rsidR="00D94CCD" w:rsidRPr="00F82CB9" w:rsidRDefault="00D94CCD" w:rsidP="0037681C">
      <w:pPr>
        <w:pStyle w:val="BodyText"/>
        <w:numPr>
          <w:ilvl w:val="0"/>
          <w:numId w:val="47"/>
        </w:numPr>
        <w:rPr>
          <w:b w:val="0"/>
          <w:bCs w:val="0"/>
        </w:rPr>
      </w:pPr>
      <w:r>
        <w:t>Izveidotas jaunas manipulācijas</w:t>
      </w:r>
    </w:p>
    <w:p w14:paraId="29FA4300" w14:textId="77777777" w:rsidR="00D94CCD" w:rsidRPr="0005598C" w:rsidRDefault="00D94CCD" w:rsidP="00D94CCD">
      <w:pPr>
        <w:rPr>
          <w:b/>
          <w:bCs/>
          <w:sz w:val="24"/>
          <w:szCs w:val="24"/>
        </w:rPr>
      </w:pPr>
    </w:p>
    <w:tbl>
      <w:tblPr>
        <w:tblW w:w="5250" w:type="pct"/>
        <w:tblInd w:w="-431" w:type="dxa"/>
        <w:tblLayout w:type="fixed"/>
        <w:tblLook w:val="04A0" w:firstRow="1" w:lastRow="0" w:firstColumn="1" w:lastColumn="0" w:noHBand="0" w:noVBand="1"/>
      </w:tblPr>
      <w:tblGrid>
        <w:gridCol w:w="1419"/>
        <w:gridCol w:w="992"/>
        <w:gridCol w:w="456"/>
        <w:gridCol w:w="2094"/>
        <w:gridCol w:w="1047"/>
        <w:gridCol w:w="747"/>
        <w:gridCol w:w="747"/>
        <w:gridCol w:w="905"/>
        <w:gridCol w:w="747"/>
        <w:gridCol w:w="898"/>
        <w:gridCol w:w="3277"/>
        <w:gridCol w:w="2831"/>
      </w:tblGrid>
      <w:tr w:rsidR="00D94CCD" w:rsidRPr="00C6466F" w14:paraId="094364FA" w14:textId="77777777" w:rsidTr="00873BCB">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E917D1" w14:textId="77777777" w:rsidR="00D94CCD" w:rsidRPr="00C6466F" w:rsidRDefault="00D94CCD" w:rsidP="00591649">
            <w:pPr>
              <w:pStyle w:val="Heading1"/>
              <w:ind w:left="0" w:firstLine="426"/>
              <w:jc w:val="center"/>
              <w:rPr>
                <w:sz w:val="18"/>
                <w:szCs w:val="18"/>
              </w:rPr>
            </w:pPr>
            <w:bookmarkStart w:id="24" w:name="_Toc98502700"/>
            <w:bookmarkStart w:id="25" w:name="_Toc99550924"/>
            <w:bookmarkStart w:id="26" w:name="_Toc101880351"/>
            <w:bookmarkStart w:id="27" w:name="_Toc107317264"/>
            <w:bookmarkStart w:id="28" w:name="_Toc107476034"/>
            <w:bookmarkStart w:id="29" w:name="_Toc109993032"/>
            <w:r w:rsidRPr="00C6466F">
              <w:rPr>
                <w:sz w:val="18"/>
                <w:szCs w:val="18"/>
              </w:rPr>
              <w:t>Izmaiņas Manipulāciju sarakstā no 01.04.2022.</w:t>
            </w:r>
            <w:bookmarkEnd w:id="24"/>
            <w:bookmarkEnd w:id="25"/>
            <w:bookmarkEnd w:id="26"/>
            <w:bookmarkEnd w:id="27"/>
            <w:bookmarkEnd w:id="28"/>
            <w:bookmarkEnd w:id="29"/>
          </w:p>
        </w:tc>
      </w:tr>
      <w:tr w:rsidR="00873BCB" w:rsidRPr="00C6466F" w14:paraId="0C3A7E65" w14:textId="77777777" w:rsidTr="004817F7">
        <w:trPr>
          <w:trHeight w:val="273"/>
          <w:tblHeader/>
        </w:trPr>
        <w:tc>
          <w:tcPr>
            <w:tcW w:w="4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857933"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78F95"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Manip</w:t>
            </w:r>
            <w:proofErr w:type="spellEnd"/>
            <w:r w:rsidRPr="00C6466F">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9BEE2B"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p w14:paraId="680CB372"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vai</w:t>
            </w:r>
          </w:p>
          <w:p w14:paraId="4A4D15B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4736F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149CFC"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Tarifs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6D7680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Pacienta </w:t>
            </w:r>
            <w:proofErr w:type="spellStart"/>
            <w:r w:rsidRPr="00C6466F">
              <w:rPr>
                <w:b/>
                <w:bCs/>
                <w:color w:val="000000"/>
                <w:sz w:val="18"/>
                <w:szCs w:val="18"/>
                <w:lang w:eastAsia="lv-LV"/>
              </w:rPr>
              <w:t>līdzmaksājums</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BED7BF"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Lielās </w:t>
            </w:r>
            <w:proofErr w:type="spellStart"/>
            <w:r w:rsidRPr="00C6466F">
              <w:rPr>
                <w:b/>
                <w:bCs/>
                <w:color w:val="000000"/>
                <w:sz w:val="18"/>
                <w:szCs w:val="18"/>
                <w:lang w:eastAsia="lv-LV"/>
              </w:rPr>
              <w:t>ķirur</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oper</w:t>
            </w:r>
            <w:proofErr w:type="spellEnd"/>
            <w:r w:rsidRPr="00C6466F">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676FE2"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Ģimens</w:t>
            </w:r>
            <w:proofErr w:type="spellEnd"/>
            <w:r w:rsidRPr="00C6466F">
              <w:rPr>
                <w:b/>
                <w:bCs/>
                <w:color w:val="000000"/>
                <w:sz w:val="18"/>
                <w:szCs w:val="18"/>
                <w:lang w:eastAsia="lv-LV"/>
              </w:rPr>
              <w:t xml:space="preserve"> ārsta praksei </w:t>
            </w:r>
            <w:proofErr w:type="spellStart"/>
            <w:r w:rsidRPr="00C6466F">
              <w:rPr>
                <w:b/>
                <w:bCs/>
                <w:color w:val="000000"/>
                <w:sz w:val="18"/>
                <w:szCs w:val="18"/>
                <w:lang w:eastAsia="lv-LV"/>
              </w:rPr>
              <w:t>apmak</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manip</w:t>
            </w:r>
            <w:proofErr w:type="spellEnd"/>
            <w:r w:rsidRPr="00C6466F">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3C257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762371" w14:textId="77777777" w:rsidR="00D94CCD" w:rsidRPr="00C6466F" w:rsidRDefault="00D94CCD" w:rsidP="00591649">
            <w:pPr>
              <w:jc w:val="center"/>
              <w:rPr>
                <w:b/>
                <w:bCs/>
                <w:sz w:val="18"/>
                <w:szCs w:val="18"/>
                <w:lang w:eastAsia="lv-LV"/>
              </w:rPr>
            </w:pPr>
            <w:r w:rsidRPr="00C6466F">
              <w:rPr>
                <w:b/>
                <w:bCs/>
                <w:sz w:val="18"/>
                <w:szCs w:val="18"/>
                <w:lang w:eastAsia="lv-LV"/>
              </w:rPr>
              <w:t>Piezīmes, paskaidrojums</w:t>
            </w:r>
          </w:p>
        </w:tc>
      </w:tr>
      <w:tr w:rsidR="00873BCB" w:rsidRPr="00C6466F" w14:paraId="6D6FB1D3" w14:textId="77777777" w:rsidTr="004817F7">
        <w:trPr>
          <w:trHeight w:val="1094"/>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14:paraId="3B0FA216" w14:textId="77777777" w:rsidR="00D94CCD" w:rsidRPr="00C6466F" w:rsidRDefault="00D94CCD" w:rsidP="00591649">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1CA0513" w14:textId="77777777" w:rsidR="00D94CCD" w:rsidRPr="00C6466F" w:rsidRDefault="00D94CCD" w:rsidP="00591649">
            <w:pPr>
              <w:jc w:val="center"/>
              <w:rPr>
                <w:b/>
                <w:bCs/>
                <w:color w:val="000000"/>
                <w:sz w:val="20"/>
                <w:szCs w:val="20"/>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1E319700" w14:textId="77777777" w:rsidR="00D94CCD" w:rsidRPr="00C6466F" w:rsidRDefault="00D94CCD" w:rsidP="00591649">
            <w:pPr>
              <w:jc w:val="center"/>
              <w:rPr>
                <w:b/>
                <w:bCs/>
                <w:color w:val="000000"/>
                <w:sz w:val="20"/>
                <w:szCs w:val="20"/>
                <w:lang w:eastAsia="lv-LV"/>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F7AA075" w14:textId="77777777" w:rsidR="00D94CCD" w:rsidRPr="00C6466F" w:rsidRDefault="00D94CCD" w:rsidP="00591649">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6A90F4" w14:textId="77777777" w:rsidR="00D94CCD" w:rsidRPr="00C6466F" w:rsidRDefault="00D94CCD" w:rsidP="00591649">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947C292"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Ambul</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1004464" w14:textId="77777777" w:rsidR="00D94CCD" w:rsidRPr="00C6466F" w:rsidRDefault="00D94CCD" w:rsidP="00591649">
            <w:pPr>
              <w:jc w:val="center"/>
              <w:rPr>
                <w:b/>
                <w:bCs/>
                <w:color w:val="000000"/>
                <w:sz w:val="16"/>
                <w:szCs w:val="16"/>
                <w:lang w:eastAsia="lv-LV"/>
              </w:rPr>
            </w:pPr>
            <w:r w:rsidRPr="00C6466F">
              <w:rPr>
                <w:b/>
                <w:bCs/>
                <w:color w:val="000000"/>
                <w:sz w:val="16"/>
                <w:szCs w:val="16"/>
                <w:lang w:eastAsia="lv-LV"/>
              </w:rPr>
              <w:t xml:space="preserve">Dienas </w:t>
            </w:r>
            <w:proofErr w:type="spellStart"/>
            <w:r w:rsidRPr="00C6466F">
              <w:rPr>
                <w:b/>
                <w:bCs/>
                <w:color w:val="000000"/>
                <w:sz w:val="16"/>
                <w:szCs w:val="16"/>
                <w:lang w:eastAsia="lv-LV"/>
              </w:rPr>
              <w:t>stac</w:t>
            </w:r>
            <w:proofErr w:type="spellEnd"/>
            <w:r w:rsidRPr="00C6466F">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24C72A5"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Stacio</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9D6CDE7" w14:textId="77777777" w:rsidR="00D94CCD" w:rsidRPr="00C6466F"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0A5F177" w14:textId="77777777" w:rsidR="00D94CCD" w:rsidRPr="00C6466F" w:rsidRDefault="00D94CCD" w:rsidP="00591649">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2D4BF5" w14:textId="77777777" w:rsidR="00D94CCD" w:rsidRPr="00C6466F" w:rsidRDefault="00D94CCD" w:rsidP="00591649">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9C7B4CC" w14:textId="77777777" w:rsidR="00D94CCD" w:rsidRPr="00C6466F" w:rsidRDefault="00D94CCD" w:rsidP="00591649">
            <w:pPr>
              <w:rPr>
                <w:b/>
                <w:bCs/>
                <w:sz w:val="20"/>
                <w:szCs w:val="20"/>
                <w:lang w:eastAsia="lv-LV"/>
              </w:rPr>
            </w:pPr>
          </w:p>
        </w:tc>
      </w:tr>
      <w:tr w:rsidR="00873BCB" w:rsidRPr="00C6466F" w14:paraId="058DF8E3"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05E2E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F1A0" w14:textId="77777777" w:rsidR="00D94CCD" w:rsidRPr="00DF0D95" w:rsidRDefault="00D94CCD" w:rsidP="00591649">
            <w:pPr>
              <w:jc w:val="center"/>
              <w:rPr>
                <w:color w:val="FF0000"/>
                <w:sz w:val="20"/>
                <w:szCs w:val="20"/>
              </w:rPr>
            </w:pPr>
            <w:r w:rsidRPr="00DF0D95">
              <w:rPr>
                <w:color w:val="FF0000"/>
                <w:sz w:val="20"/>
                <w:szCs w:val="20"/>
              </w:rPr>
              <w:t>JAUNA 24113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531E8"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869E" w14:textId="77777777" w:rsidR="00D94CCD" w:rsidRPr="00DF0D95" w:rsidRDefault="00D94CCD" w:rsidP="00591649">
            <w:pPr>
              <w:rPr>
                <w:sz w:val="20"/>
                <w:szCs w:val="20"/>
              </w:rPr>
            </w:pPr>
            <w:r w:rsidRPr="00DF0D95">
              <w:rPr>
                <w:sz w:val="20"/>
                <w:szCs w:val="20"/>
              </w:rPr>
              <w:t xml:space="preserve">Klejotājnerva stimulācijas sistēmas implantācija, neskaitot sistēmas (impulsa ģenerators, </w:t>
            </w:r>
            <w:proofErr w:type="spellStart"/>
            <w:r w:rsidRPr="00DF0D95">
              <w:rPr>
                <w:sz w:val="20"/>
                <w:szCs w:val="20"/>
              </w:rPr>
              <w:t>tuneleris</w:t>
            </w:r>
            <w:proofErr w:type="spellEnd"/>
            <w:r w:rsidRPr="00DF0D95">
              <w:rPr>
                <w:sz w:val="20"/>
                <w:szCs w:val="20"/>
              </w:rPr>
              <w:t xml:space="preserve"> un elektrods)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6A0" w14:textId="77777777" w:rsidR="00D94CCD" w:rsidRPr="00DF0D95" w:rsidRDefault="00D94CCD" w:rsidP="00591649">
            <w:pPr>
              <w:jc w:val="center"/>
              <w:rPr>
                <w:color w:val="000000"/>
                <w:sz w:val="20"/>
                <w:szCs w:val="20"/>
              </w:rPr>
            </w:pPr>
            <w:r w:rsidRPr="00DF0D95">
              <w:rPr>
                <w:color w:val="000000"/>
                <w:sz w:val="20"/>
                <w:szCs w:val="20"/>
              </w:rPr>
              <w:t>363.14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AF18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85967"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6A9C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0F7E1B"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5ACC5"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A1EF0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w:t>
            </w:r>
            <w:r w:rsidRPr="00DF0D95">
              <w:rPr>
                <w:color w:val="FF0000"/>
                <w:sz w:val="20"/>
                <w:szCs w:val="20"/>
                <w:lang w:eastAsia="lv-LV"/>
              </w:rPr>
              <w:t xml:space="preserve">ar zāļu </w:t>
            </w:r>
            <w:proofErr w:type="spellStart"/>
            <w:r w:rsidRPr="00DF0D95">
              <w:rPr>
                <w:color w:val="FF0000"/>
                <w:sz w:val="20"/>
                <w:szCs w:val="20"/>
                <w:lang w:eastAsia="lv-LV"/>
              </w:rPr>
              <w:t>rezistentu</w:t>
            </w:r>
            <w:proofErr w:type="spellEnd"/>
            <w:r w:rsidRPr="00DF0D95">
              <w:rPr>
                <w:color w:val="FF0000"/>
                <w:sz w:val="20"/>
                <w:szCs w:val="20"/>
                <w:lang w:eastAsia="lv-LV"/>
              </w:rPr>
              <w:t xml:space="preserve"> epilepsiju, gadījumos, kad nav piemērota vai ir neefektīva ķirurģiska ārstēšana, nav piemērota vai neefektīva </w:t>
            </w:r>
            <w:proofErr w:type="spellStart"/>
            <w:r w:rsidRPr="00DF0D95">
              <w:rPr>
                <w:color w:val="FF0000"/>
                <w:sz w:val="20"/>
                <w:szCs w:val="20"/>
                <w:lang w:eastAsia="lv-LV"/>
              </w:rPr>
              <w:t>ketogēna</w:t>
            </w:r>
            <w:proofErr w:type="spellEnd"/>
            <w:r w:rsidRPr="00DF0D95">
              <w:rPr>
                <w:color w:val="FF0000"/>
                <w:sz w:val="20"/>
                <w:szCs w:val="20"/>
                <w:lang w:eastAsia="lv-LV"/>
              </w:rPr>
              <w:t xml:space="preserve"> diēta pēc Epilepsijas un miega medicīnas centra konsīlija lēmuma pacientiem līdz pilniem 18 gadiem.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65C1492"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Neskatoties uz medikamentozās terapijas nepārtrauktu attīstību, 35% epilepsijas pacientu joprojām attīstās neprovocētas, atkārtotas krampju lēkmes, un 30-40% pacientu nav iespējams panākt slimības remisiju. Šiem pacientiem ir izstrādāta klejotājnerva stimulācijas terapijas metode, kas tiek uzskatīta par efektīvu papildus terapijas metodi epilepsijas ārstēšanā. Tā samazina epilepsijas lēkmju biežumu, samazina </w:t>
            </w:r>
            <w:proofErr w:type="spellStart"/>
            <w:r w:rsidRPr="00DF0D95">
              <w:rPr>
                <w:color w:val="000000"/>
                <w:sz w:val="20"/>
                <w:szCs w:val="20"/>
                <w:lang w:eastAsia="lv-LV"/>
              </w:rPr>
              <w:t>farmakoterapijā</w:t>
            </w:r>
            <w:proofErr w:type="spellEnd"/>
            <w:r w:rsidRPr="00DF0D95">
              <w:rPr>
                <w:color w:val="000000"/>
                <w:sz w:val="20"/>
                <w:szCs w:val="20"/>
                <w:lang w:eastAsia="lv-LV"/>
              </w:rPr>
              <w:t xml:space="preserve"> izmantoto medikamentu skaitu un devas, samazina ar epilepsiju saistīto hospitalizācijas biežumu, samazina epilepsijas ārstēšanas izmaksas.</w:t>
            </w:r>
          </w:p>
        </w:tc>
      </w:tr>
      <w:tr w:rsidR="00873BCB" w:rsidRPr="00C6466F" w14:paraId="6AC57329"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91D9C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148" w14:textId="77777777" w:rsidR="00D94CCD" w:rsidRPr="00DF0D95" w:rsidRDefault="00D94CCD" w:rsidP="00591649">
            <w:pPr>
              <w:jc w:val="center"/>
              <w:rPr>
                <w:color w:val="FF0000"/>
                <w:sz w:val="20"/>
                <w:szCs w:val="20"/>
              </w:rPr>
            </w:pPr>
            <w:r w:rsidRPr="00DF0D95">
              <w:rPr>
                <w:color w:val="FF0000"/>
                <w:sz w:val="20"/>
                <w:szCs w:val="20"/>
              </w:rPr>
              <w:t>JAUNA 24114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CEDC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A9DDF" w14:textId="77777777" w:rsidR="00D94CCD" w:rsidRPr="00DF0D95" w:rsidRDefault="00D94CCD" w:rsidP="00591649">
            <w:pPr>
              <w:rPr>
                <w:sz w:val="20"/>
                <w:szCs w:val="20"/>
              </w:rPr>
            </w:pPr>
            <w:r w:rsidRPr="00DF0D95">
              <w:rPr>
                <w:sz w:val="20"/>
                <w:szCs w:val="20"/>
              </w:rPr>
              <w:t>Piemaksa manipulācijai 24113 par klejotājnerva stimulācijas sistēmas impulsa ģeneratoru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3EDE" w14:textId="77777777" w:rsidR="00D94CCD" w:rsidRPr="00DF0D95" w:rsidRDefault="00D94CCD" w:rsidP="00591649">
            <w:pPr>
              <w:jc w:val="center"/>
              <w:rPr>
                <w:color w:val="000000"/>
                <w:sz w:val="20"/>
                <w:szCs w:val="20"/>
              </w:rPr>
            </w:pPr>
            <w:r w:rsidRPr="00DF0D95">
              <w:rPr>
                <w:color w:val="000000"/>
                <w:sz w:val="20"/>
                <w:szCs w:val="20"/>
              </w:rPr>
              <w:t>19202.7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338FB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1DE4E9"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E3684D"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2551E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C2DA9D"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B498383"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E47278F"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B59A98" w14:textId="77777777" w:rsidTr="004730FA">
        <w:trPr>
          <w:trHeight w:val="115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FE0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E101" w14:textId="77777777" w:rsidR="00D94CCD" w:rsidRPr="00DF0D95" w:rsidRDefault="00D94CCD" w:rsidP="00591649">
            <w:pPr>
              <w:jc w:val="center"/>
              <w:rPr>
                <w:color w:val="FF0000"/>
                <w:sz w:val="20"/>
                <w:szCs w:val="20"/>
              </w:rPr>
            </w:pPr>
            <w:r w:rsidRPr="00DF0D95">
              <w:rPr>
                <w:color w:val="FF0000"/>
                <w:sz w:val="20"/>
                <w:szCs w:val="20"/>
              </w:rPr>
              <w:t>JAUNA 24115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BA6E"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EA58" w14:textId="77777777" w:rsidR="00D94CCD" w:rsidRPr="00DF0D95" w:rsidRDefault="00D94CCD" w:rsidP="00591649">
            <w:pPr>
              <w:rPr>
                <w:sz w:val="20"/>
                <w:szCs w:val="20"/>
              </w:rPr>
            </w:pPr>
            <w:r w:rsidRPr="00DF0D95">
              <w:rPr>
                <w:sz w:val="20"/>
                <w:szCs w:val="20"/>
              </w:rPr>
              <w:t xml:space="preserve">Piemaksa manipulācijai 24113 par klejotājnerva stimulācijas sistēmas </w:t>
            </w:r>
            <w:proofErr w:type="spellStart"/>
            <w:r w:rsidRPr="00DF0D95">
              <w:rPr>
                <w:sz w:val="20"/>
                <w:szCs w:val="20"/>
              </w:rPr>
              <w:t>tuneleri</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BF" w14:textId="77777777" w:rsidR="00D94CCD" w:rsidRPr="00DF0D95" w:rsidRDefault="00D94CCD" w:rsidP="00591649">
            <w:pPr>
              <w:jc w:val="center"/>
              <w:rPr>
                <w:color w:val="000000"/>
                <w:sz w:val="20"/>
                <w:szCs w:val="20"/>
              </w:rPr>
            </w:pPr>
            <w:r w:rsidRPr="00DF0D95">
              <w:rPr>
                <w:color w:val="000000"/>
                <w:sz w:val="20"/>
                <w:szCs w:val="20"/>
              </w:rPr>
              <w:t>701.80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59F61E"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39194"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034827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E667F"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2F10BA"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1515E"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8BB338E"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47B9E8" w14:textId="77777777" w:rsidTr="004730FA">
        <w:trPr>
          <w:trHeight w:val="111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8A92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BA06" w14:textId="77777777" w:rsidR="00D94CCD" w:rsidRPr="00DF0D95" w:rsidRDefault="00D94CCD" w:rsidP="00591649">
            <w:pPr>
              <w:jc w:val="center"/>
              <w:rPr>
                <w:color w:val="FF0000"/>
                <w:sz w:val="20"/>
                <w:szCs w:val="20"/>
              </w:rPr>
            </w:pPr>
            <w:r w:rsidRPr="00DF0D95">
              <w:rPr>
                <w:color w:val="FF0000"/>
                <w:sz w:val="20"/>
                <w:szCs w:val="20"/>
              </w:rPr>
              <w:t>JAUNA 24116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39E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C522" w14:textId="77777777" w:rsidR="00D94CCD" w:rsidRPr="00DF0D95" w:rsidRDefault="00D94CCD" w:rsidP="00591649">
            <w:pPr>
              <w:rPr>
                <w:sz w:val="20"/>
                <w:szCs w:val="20"/>
              </w:rPr>
            </w:pPr>
            <w:r w:rsidRPr="00DF0D95">
              <w:rPr>
                <w:sz w:val="20"/>
                <w:szCs w:val="20"/>
              </w:rPr>
              <w:t>Piemaksa manipulācijai 24113 par klejotājnerva stimulācijas sistēmas elektrodu.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7302" w14:textId="77777777" w:rsidR="00D94CCD" w:rsidRPr="00DF0D95" w:rsidRDefault="00D94CCD" w:rsidP="00591649">
            <w:pPr>
              <w:jc w:val="center"/>
              <w:rPr>
                <w:color w:val="000000"/>
                <w:sz w:val="20"/>
                <w:szCs w:val="20"/>
              </w:rPr>
            </w:pPr>
            <w:r w:rsidRPr="00DF0D95">
              <w:rPr>
                <w:color w:val="000000"/>
                <w:sz w:val="20"/>
                <w:szCs w:val="20"/>
              </w:rPr>
              <w:t>4331.80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12DC68"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9E62F6"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24767C3"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4690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1CF193"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46C86AC"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2772808"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4AD7A4E" w14:textId="77777777" w:rsidTr="004730FA">
        <w:trPr>
          <w:trHeight w:val="94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B3F4F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637B" w14:textId="77777777" w:rsidR="00D94CCD" w:rsidRPr="00DF0D95" w:rsidRDefault="00D94CCD" w:rsidP="00591649">
            <w:pPr>
              <w:jc w:val="center"/>
              <w:rPr>
                <w:color w:val="FF0000"/>
                <w:sz w:val="20"/>
                <w:szCs w:val="20"/>
              </w:rPr>
            </w:pPr>
            <w:r w:rsidRPr="00DF0D95">
              <w:rPr>
                <w:color w:val="FF0000"/>
                <w:sz w:val="20"/>
                <w:szCs w:val="20"/>
              </w:rPr>
              <w:t>JAUNA 24117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9CC"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2EDB" w14:textId="77777777" w:rsidR="00D94CCD" w:rsidRPr="00DF0D95" w:rsidRDefault="00D94CCD" w:rsidP="00591649">
            <w:pPr>
              <w:rPr>
                <w:sz w:val="20"/>
                <w:szCs w:val="20"/>
              </w:rPr>
            </w:pPr>
            <w:r w:rsidRPr="00DF0D95">
              <w:rPr>
                <w:sz w:val="20"/>
                <w:szCs w:val="20"/>
              </w:rPr>
              <w:t>Klejotājnerva stimulācijas sistēmas kontroles pacienta komplekts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166CA" w14:textId="77777777" w:rsidR="00D94CCD" w:rsidRPr="00DF0D95" w:rsidRDefault="00D94CCD" w:rsidP="00591649">
            <w:pPr>
              <w:jc w:val="center"/>
              <w:rPr>
                <w:color w:val="000000"/>
                <w:sz w:val="20"/>
                <w:szCs w:val="20"/>
              </w:rPr>
            </w:pPr>
            <w:r w:rsidRPr="00DF0D95">
              <w:rPr>
                <w:color w:val="000000"/>
                <w:sz w:val="20"/>
                <w:szCs w:val="20"/>
              </w:rPr>
              <w:t>586.85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14E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AA1C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0A210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A1233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CFE3F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6A7544"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B21A46B"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1F1F66E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9EF9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FA86" w14:textId="77777777" w:rsidR="00D94CCD" w:rsidRPr="00DF0D95" w:rsidRDefault="00D94CCD" w:rsidP="00591649">
            <w:pPr>
              <w:jc w:val="center"/>
              <w:rPr>
                <w:color w:val="FF0000"/>
                <w:sz w:val="20"/>
                <w:szCs w:val="20"/>
              </w:rPr>
            </w:pPr>
            <w:r w:rsidRPr="00DF0D95">
              <w:rPr>
                <w:color w:val="FF0000"/>
                <w:sz w:val="20"/>
                <w:szCs w:val="20"/>
              </w:rPr>
              <w:t>JAUNA</w:t>
            </w:r>
            <w:r w:rsidRPr="00DF0D95">
              <w:rPr>
                <w:color w:val="FF0000"/>
                <w:sz w:val="20"/>
                <w:szCs w:val="20"/>
              </w:rPr>
              <w:br/>
              <w:t>60536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FC6F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B4DE" w14:textId="77777777" w:rsidR="00D94CCD" w:rsidRPr="00DF0D95" w:rsidRDefault="00D94CCD" w:rsidP="00591649">
            <w:pPr>
              <w:rPr>
                <w:sz w:val="20"/>
                <w:szCs w:val="20"/>
              </w:rPr>
            </w:pPr>
            <w:proofErr w:type="spellStart"/>
            <w:r w:rsidRPr="00DF0D95">
              <w:rPr>
                <w:sz w:val="20"/>
                <w:szCs w:val="20"/>
              </w:rPr>
              <w:t>Hipertermiska</w:t>
            </w:r>
            <w:proofErr w:type="spellEnd"/>
            <w:r w:rsidRPr="00DF0D95">
              <w:rPr>
                <w:sz w:val="20"/>
                <w:szCs w:val="20"/>
              </w:rPr>
              <w:t xml:space="preserve"> </w:t>
            </w:r>
            <w:proofErr w:type="spellStart"/>
            <w:r w:rsidRPr="00DF0D95">
              <w:rPr>
                <w:sz w:val="20"/>
                <w:szCs w:val="20"/>
              </w:rPr>
              <w:t>intraperitoneāla</w:t>
            </w:r>
            <w:proofErr w:type="spellEnd"/>
            <w:r w:rsidRPr="00DF0D95">
              <w:rPr>
                <w:sz w:val="20"/>
                <w:szCs w:val="20"/>
              </w:rPr>
              <w:t xml:space="preserve"> ķīmijterapija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78E5" w14:textId="7479679F" w:rsidR="00D94CCD" w:rsidRPr="00DF0D95" w:rsidRDefault="00B17002" w:rsidP="00591649">
            <w:pPr>
              <w:jc w:val="center"/>
              <w:rPr>
                <w:color w:val="000000"/>
                <w:sz w:val="20"/>
                <w:szCs w:val="20"/>
              </w:rPr>
            </w:pPr>
            <w:r>
              <w:rPr>
                <w:color w:val="000000"/>
                <w:sz w:val="20"/>
                <w:szCs w:val="20"/>
              </w:rPr>
              <w:t>2952.23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F5D7A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E580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63561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EA728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A381AB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6542AF"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Apmaksā pacientiem ar vēža </w:t>
            </w:r>
            <w:proofErr w:type="spellStart"/>
            <w:r w:rsidRPr="00DF0D95">
              <w:rPr>
                <w:color w:val="000000"/>
                <w:sz w:val="20"/>
                <w:szCs w:val="20"/>
                <w:lang w:eastAsia="lv-LV"/>
              </w:rPr>
              <w:t>peritoneālo</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br/>
              <w:t xml:space="preserve">pēc </w:t>
            </w:r>
            <w:proofErr w:type="spellStart"/>
            <w:r w:rsidRPr="00DF0D95">
              <w:rPr>
                <w:color w:val="000000"/>
                <w:sz w:val="20"/>
                <w:szCs w:val="20"/>
                <w:lang w:eastAsia="lv-LV"/>
              </w:rPr>
              <w:t>citoreduktīvas</w:t>
            </w:r>
            <w:proofErr w:type="spellEnd"/>
            <w:r w:rsidRPr="00DF0D95">
              <w:rPr>
                <w:color w:val="000000"/>
                <w:sz w:val="20"/>
                <w:szCs w:val="20"/>
                <w:lang w:eastAsia="lv-LV"/>
              </w:rPr>
              <w:t xml:space="preserve"> operācijas veikšanas pacientiem ar diagnozēm: C16, C18, C19, C20, C45.1, C49,C56, C78.6. Manipulāciju apmaksā AS "Rīgas Austrumu klīniskās universitātes slimnīca" pēc konsīlija lēmuma.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8BBFE81"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Procedūra uzlabot </w:t>
            </w:r>
            <w:proofErr w:type="spellStart"/>
            <w:r w:rsidRPr="00DF0D95">
              <w:rPr>
                <w:color w:val="000000"/>
                <w:sz w:val="20"/>
                <w:szCs w:val="20"/>
                <w:lang w:eastAsia="lv-LV"/>
              </w:rPr>
              <w:t>onkolģisko</w:t>
            </w:r>
            <w:proofErr w:type="spellEnd"/>
            <w:r w:rsidRPr="00DF0D95">
              <w:rPr>
                <w:color w:val="000000"/>
                <w:sz w:val="20"/>
                <w:szCs w:val="20"/>
                <w:lang w:eastAsia="lv-LV"/>
              </w:rPr>
              <w:t xml:space="preserve"> pacientu ārstēšanas rezultātus: </w:t>
            </w:r>
            <w:proofErr w:type="spellStart"/>
            <w:r w:rsidRPr="00DF0D95">
              <w:rPr>
                <w:color w:val="000000"/>
                <w:sz w:val="20"/>
                <w:szCs w:val="20"/>
                <w:lang w:eastAsia="lv-LV"/>
              </w:rPr>
              <w:t>bezrecidīva</w:t>
            </w:r>
            <w:proofErr w:type="spellEnd"/>
            <w:r w:rsidRPr="00DF0D95">
              <w:rPr>
                <w:color w:val="000000"/>
                <w:sz w:val="20"/>
                <w:szCs w:val="20"/>
                <w:lang w:eastAsia="lv-LV"/>
              </w:rPr>
              <w:t xml:space="preserve"> periodu un 5 gadu dzīvildzi. Plānotā pacientu grupa ir ar kuņģa zarna trakta vēža,  olnīcu  vēža  un  primāra  vēderplēves vēža </w:t>
            </w:r>
            <w:proofErr w:type="spellStart"/>
            <w:r w:rsidRPr="00DF0D95">
              <w:rPr>
                <w:color w:val="000000"/>
                <w:sz w:val="20"/>
                <w:szCs w:val="20"/>
                <w:lang w:eastAsia="lv-LV"/>
              </w:rPr>
              <w:t>peritoneālu</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t xml:space="preserve">. </w:t>
            </w:r>
          </w:p>
        </w:tc>
      </w:tr>
      <w:tr w:rsidR="00873BCB" w:rsidRPr="00C6466F" w14:paraId="59E28DA2" w14:textId="77777777" w:rsidTr="004817F7">
        <w:trPr>
          <w:trHeight w:val="29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C06D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Rehabilitācija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652" w14:textId="77777777" w:rsidR="00D94CCD" w:rsidRPr="00DF0D95" w:rsidRDefault="00D94CCD" w:rsidP="00591649">
            <w:pPr>
              <w:jc w:val="center"/>
              <w:rPr>
                <w:color w:val="FF0000"/>
                <w:sz w:val="20"/>
                <w:szCs w:val="20"/>
              </w:rPr>
            </w:pPr>
            <w:r w:rsidRPr="00DF0D95">
              <w:rPr>
                <w:color w:val="FF0000"/>
                <w:sz w:val="20"/>
                <w:szCs w:val="20"/>
              </w:rPr>
              <w:t>JAUNA 55183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7DCF"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C35C2" w14:textId="2B5FB35D" w:rsidR="00D94CCD" w:rsidRPr="00DF0D95" w:rsidRDefault="00D94CCD" w:rsidP="00591649">
            <w:pPr>
              <w:rPr>
                <w:sz w:val="20"/>
                <w:szCs w:val="20"/>
              </w:rPr>
            </w:pPr>
            <w:r w:rsidRPr="00DF0D95">
              <w:rPr>
                <w:sz w:val="20"/>
                <w:szCs w:val="20"/>
              </w:rPr>
              <w:t>Rehabilitācijas komandas apspriede, norāda katrs iesaistītais rehabilitācijas speciālists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18DC"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51916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44025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19DED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86391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490B8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4C5AFC" w14:textId="4808566C" w:rsidR="00D94CCD" w:rsidRPr="00DF0D95" w:rsidRDefault="00D94CCD" w:rsidP="00591649">
            <w:pPr>
              <w:rPr>
                <w:color w:val="000000"/>
                <w:sz w:val="20"/>
                <w:szCs w:val="20"/>
                <w:lang w:eastAsia="lv-LV"/>
              </w:rPr>
            </w:pPr>
            <w:r w:rsidRPr="00DF0D95">
              <w:rPr>
                <w:color w:val="000000"/>
                <w:sz w:val="20"/>
                <w:szCs w:val="20"/>
                <w:lang w:eastAsia="lv-LV"/>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vai par psihiatriska profila pacienta ārstēšanu. </w:t>
            </w:r>
            <w:r w:rsidR="00D51952" w:rsidRPr="00D51952">
              <w:rPr>
                <w:sz w:val="20"/>
                <w:szCs w:val="20"/>
                <w:lang w:eastAsia="lv-LV"/>
              </w:rPr>
              <w:t xml:space="preserve">Norāda katrs rehabilitācijas </w:t>
            </w:r>
            <w:r w:rsidR="00D51952" w:rsidRPr="00D51952">
              <w:rPr>
                <w:sz w:val="20"/>
                <w:szCs w:val="20"/>
                <w:lang w:eastAsia="lv-LV"/>
              </w:rPr>
              <w:lastRenderedPageBreak/>
              <w:t>komandas apspriedē iesaistītais rehabilitācijas speciālists par katru sapulci.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B4B7C0B" w14:textId="3CB4BB24" w:rsidR="00D94CCD" w:rsidRPr="00DF0D95" w:rsidRDefault="00D94CCD" w:rsidP="00591649">
            <w:pPr>
              <w:rPr>
                <w:color w:val="000000"/>
                <w:sz w:val="20"/>
                <w:szCs w:val="20"/>
                <w:lang w:eastAsia="lv-LV"/>
              </w:rPr>
            </w:pPr>
            <w:r w:rsidRPr="00DF0D95">
              <w:rPr>
                <w:color w:val="000000"/>
                <w:sz w:val="20"/>
                <w:szCs w:val="20"/>
                <w:lang w:eastAsia="lv-LV"/>
              </w:rPr>
              <w:lastRenderedPageBreak/>
              <w:t>Izveidota papildus manipulācija, lai varētu izsekot plāna izstrādi</w:t>
            </w:r>
            <w:r w:rsidR="006A1491">
              <w:rPr>
                <w:color w:val="000000"/>
                <w:sz w:val="20"/>
                <w:szCs w:val="20"/>
                <w:lang w:eastAsia="lv-LV"/>
              </w:rPr>
              <w:t xml:space="preserve"> </w:t>
            </w:r>
            <w:r w:rsidR="006A1491" w:rsidRPr="006A1491">
              <w:rPr>
                <w:color w:val="000000"/>
                <w:sz w:val="20"/>
                <w:szCs w:val="20"/>
                <w:lang w:eastAsia="lv-LV"/>
              </w:rPr>
              <w:t>un komandas apspriedes</w:t>
            </w:r>
            <w:r w:rsidRPr="006A1491">
              <w:rPr>
                <w:color w:val="000000"/>
                <w:sz w:val="20"/>
                <w:szCs w:val="20"/>
                <w:lang w:eastAsia="lv-LV"/>
              </w:rPr>
              <w:t>.</w:t>
            </w:r>
            <w:r w:rsidRPr="00DF0D95">
              <w:rPr>
                <w:color w:val="000000"/>
                <w:sz w:val="20"/>
                <w:szCs w:val="20"/>
                <w:lang w:eastAsia="lv-LV"/>
              </w:rPr>
              <w:t xml:space="preserve"> </w:t>
            </w:r>
          </w:p>
        </w:tc>
      </w:tr>
      <w:tr w:rsidR="00873BCB" w:rsidRPr="00C6466F" w14:paraId="4CE2AD01"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605F4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4347" w14:textId="77777777" w:rsidR="00D94CCD" w:rsidRPr="00DF0D95" w:rsidRDefault="00D94CCD" w:rsidP="00591649">
            <w:pPr>
              <w:jc w:val="center"/>
              <w:rPr>
                <w:color w:val="FF0000"/>
                <w:sz w:val="20"/>
                <w:szCs w:val="20"/>
              </w:rPr>
            </w:pPr>
            <w:r w:rsidRPr="00DF0D95">
              <w:rPr>
                <w:color w:val="FF0000"/>
                <w:sz w:val="20"/>
                <w:szCs w:val="20"/>
              </w:rPr>
              <w:t>JAUNA 49080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2ABA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C344"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HD</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EEE2" w14:textId="77777777" w:rsidR="00D94CCD" w:rsidRPr="00DF0D95" w:rsidRDefault="00D94CCD" w:rsidP="00591649">
            <w:pPr>
              <w:jc w:val="center"/>
              <w:rPr>
                <w:color w:val="000000"/>
                <w:sz w:val="20"/>
                <w:szCs w:val="20"/>
              </w:rPr>
            </w:pPr>
            <w:r w:rsidRPr="00DF0D95">
              <w:rPr>
                <w:color w:val="000000"/>
                <w:sz w:val="20"/>
                <w:szCs w:val="20"/>
              </w:rPr>
              <w:t>637.38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30C2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5E28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0FF68"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F31DDB"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CD5C0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509A4F"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93CCF20"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03776EA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13E9EA"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74B9" w14:textId="77777777" w:rsidR="00D94CCD" w:rsidRPr="00DF0D95" w:rsidRDefault="00D94CCD" w:rsidP="00591649">
            <w:pPr>
              <w:jc w:val="center"/>
              <w:rPr>
                <w:color w:val="FF0000"/>
                <w:sz w:val="20"/>
                <w:szCs w:val="20"/>
              </w:rPr>
            </w:pPr>
            <w:r w:rsidRPr="00DF0D95">
              <w:rPr>
                <w:color w:val="FF0000"/>
                <w:sz w:val="20"/>
                <w:szCs w:val="20"/>
              </w:rPr>
              <w:t>JAUNA 49081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B853"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F6D6"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750K</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296F" w14:textId="77777777" w:rsidR="00D94CCD" w:rsidRPr="00DF0D95" w:rsidRDefault="00D94CCD" w:rsidP="00591649">
            <w:pPr>
              <w:jc w:val="center"/>
              <w:rPr>
                <w:color w:val="000000"/>
                <w:sz w:val="20"/>
                <w:szCs w:val="20"/>
              </w:rPr>
            </w:pPr>
            <w:r w:rsidRPr="00DF0D95">
              <w:rPr>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AA824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4E0D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428C7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13B4CE"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0C1B2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7B6D1B"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B15840A"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48C91936"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DD537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32F" w14:textId="77777777" w:rsidR="00D94CCD" w:rsidRPr="00DF0D95" w:rsidRDefault="00D94CCD" w:rsidP="00591649">
            <w:pPr>
              <w:jc w:val="center"/>
              <w:rPr>
                <w:color w:val="FF0000"/>
                <w:sz w:val="20"/>
                <w:szCs w:val="20"/>
              </w:rPr>
            </w:pPr>
            <w:r w:rsidRPr="00DF0D95">
              <w:rPr>
                <w:color w:val="FF0000"/>
                <w:sz w:val="20"/>
                <w:szCs w:val="20"/>
              </w:rPr>
              <w:t>JAUNA 60555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EE492"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E5B" w14:textId="77777777" w:rsidR="00D94CCD" w:rsidRPr="00DF0D95" w:rsidRDefault="00D94CCD" w:rsidP="00591649">
            <w:pPr>
              <w:rPr>
                <w:sz w:val="20"/>
                <w:szCs w:val="20"/>
              </w:rPr>
            </w:pPr>
            <w:r w:rsidRPr="00DF0D95">
              <w:rPr>
                <w:sz w:val="20"/>
                <w:szCs w:val="20"/>
              </w:rPr>
              <w:t xml:space="preserve">Asins komponentu </w:t>
            </w:r>
            <w:proofErr w:type="spellStart"/>
            <w:r w:rsidRPr="00DF0D95">
              <w:rPr>
                <w:sz w:val="20"/>
                <w:szCs w:val="20"/>
              </w:rPr>
              <w:t>transfūzija</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0050" w14:textId="77777777" w:rsidR="00D94CCD" w:rsidRPr="00DF0D95" w:rsidRDefault="00D94CCD" w:rsidP="00591649">
            <w:pPr>
              <w:jc w:val="center"/>
              <w:rPr>
                <w:color w:val="000000"/>
                <w:sz w:val="20"/>
                <w:szCs w:val="20"/>
              </w:rPr>
            </w:pPr>
            <w:r w:rsidRPr="00DF0D95">
              <w:rPr>
                <w:color w:val="000000"/>
                <w:sz w:val="20"/>
                <w:szCs w:val="20"/>
              </w:rPr>
              <w:t>38.23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DF34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B9C9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6297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66A2F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68B2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949A66"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EF42F5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Tiks virzīti MK 555 grozījumi 5.pielikumā: “Ķīmijterapija un hematoloģija” pie 1.līmeņa plānots virzīt kombināciju: 60110 + 60555 (Asins komponentu </w:t>
            </w:r>
            <w:proofErr w:type="spellStart"/>
            <w:r w:rsidRPr="00DF0D95">
              <w:rPr>
                <w:color w:val="000000"/>
                <w:sz w:val="20"/>
                <w:szCs w:val="20"/>
                <w:lang w:eastAsia="lv-LV"/>
              </w:rPr>
              <w:t>transfūzijas</w:t>
            </w:r>
            <w:proofErr w:type="spellEnd"/>
            <w:r w:rsidRPr="00DF0D95">
              <w:rPr>
                <w:color w:val="000000"/>
                <w:sz w:val="20"/>
                <w:szCs w:val="20"/>
                <w:lang w:eastAsia="lv-LV"/>
              </w:rPr>
              <w:t xml:space="preserve">) ar piezīmi “Manipulāciju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r>
      <w:tr w:rsidR="00873BCB" w:rsidRPr="00C6466F" w14:paraId="681D9B14"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D909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23A6" w14:textId="77777777" w:rsidR="00D94CCD" w:rsidRDefault="00D94CCD" w:rsidP="00591649">
            <w:pPr>
              <w:jc w:val="center"/>
              <w:rPr>
                <w:color w:val="FF0000"/>
                <w:sz w:val="20"/>
                <w:szCs w:val="20"/>
              </w:rPr>
            </w:pPr>
            <w:r w:rsidRPr="00DF0D95">
              <w:rPr>
                <w:color w:val="FF0000"/>
                <w:sz w:val="20"/>
                <w:szCs w:val="20"/>
              </w:rPr>
              <w:t>JAUNA</w:t>
            </w:r>
          </w:p>
          <w:p w14:paraId="34EA79E9" w14:textId="77777777" w:rsidR="00D94CCD" w:rsidRPr="00DF0D95" w:rsidRDefault="00D94CCD" w:rsidP="00591649">
            <w:pPr>
              <w:jc w:val="center"/>
              <w:rPr>
                <w:color w:val="FF0000"/>
                <w:sz w:val="20"/>
                <w:szCs w:val="20"/>
              </w:rPr>
            </w:pPr>
            <w:r w:rsidRPr="00D421BA">
              <w:rPr>
                <w:color w:val="FF0000"/>
                <w:sz w:val="20"/>
                <w:szCs w:val="20"/>
                <w:lang w:eastAsia="lv-LV"/>
              </w:rPr>
              <w:t>60489</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BAFC"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91923" w14:textId="77777777" w:rsidR="00D94CCD" w:rsidRPr="00DF0D95" w:rsidRDefault="00D94CCD" w:rsidP="00591649">
            <w:pPr>
              <w:rPr>
                <w:sz w:val="20"/>
                <w:szCs w:val="20"/>
              </w:rPr>
            </w:pPr>
            <w:r w:rsidRPr="00DF0D95">
              <w:rPr>
                <w:sz w:val="20"/>
                <w:szCs w:val="20"/>
              </w:rPr>
              <w:t>Funkcionālā speciālista 15 minūšu attālināta konsultācija vai nodarbība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010D"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E2FF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607F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14051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4E600"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C87E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9FEE42" w14:textId="37365DDC" w:rsidR="00D94CCD" w:rsidRPr="00C8234F" w:rsidRDefault="00C8234F" w:rsidP="00591649">
            <w:pPr>
              <w:rPr>
                <w:color w:val="000000"/>
                <w:sz w:val="20"/>
                <w:szCs w:val="20"/>
                <w:lang w:eastAsia="lv-LV"/>
              </w:rPr>
            </w:pPr>
            <w:r w:rsidRPr="00C8234F">
              <w:rPr>
                <w:sz w:val="20"/>
                <w:szCs w:val="20"/>
                <w:lang w:eastAsia="lv-LV"/>
              </w:rPr>
              <w:t>Manipulāciju norāda funkcionālais speciālists ne vairāk kā 4 reizes (kopā 60 minūtes) vienas dienas laikā par attālinātas konsultācijas vai nodarbības nodrošināšanu pa</w:t>
            </w:r>
            <w:r w:rsidRPr="00C8234F">
              <w:rPr>
                <w:sz w:val="20"/>
                <w:szCs w:val="20"/>
              </w:rPr>
              <w:t>cientam ar FRM ārsta nosūtījumu, kurš pirms terapijas uzsākšanas, vismaz vienu reizi ir bijis uz klātienes nodarbību, kuras laikā ir veikta novērtēšana, rehabilitācijas plāna sastādīšana, mērķu izvirzīšana (ir iespējams sasniegt FRM ārsta izvirzīto mērķi šīm nodarbībām) un turpmākās sadarbības formulēšana, kā arī</w:t>
            </w:r>
            <w:r w:rsidRPr="00C8234F">
              <w:rPr>
                <w:sz w:val="20"/>
                <w:szCs w:val="20"/>
                <w:lang w:eastAsia="lv-LV"/>
              </w:rPr>
              <w:t xml:space="preserve"> atbilstoši ambulatorā līguma dokumentā noteiktajiem pacientu atlases kritērijiem un organizēšanas kārtībai.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C843CCF" w14:textId="3CF6E2A8" w:rsidR="00D94CCD" w:rsidRPr="00232F3B" w:rsidRDefault="00232F3B" w:rsidP="00591649">
            <w:pPr>
              <w:rPr>
                <w:color w:val="000000"/>
                <w:sz w:val="20"/>
                <w:szCs w:val="20"/>
                <w:lang w:eastAsia="lv-LV"/>
              </w:rPr>
            </w:pPr>
            <w:r w:rsidRPr="00232F3B">
              <w:rPr>
                <w:color w:val="000000"/>
                <w:sz w:val="20"/>
                <w:szCs w:val="20"/>
                <w:lang w:eastAsia="lv-LV"/>
              </w:rPr>
              <w:t>VSIA BKUS un profesionālo asociāciju virzīts priekšlikums, lai nodrošinātu funkcionālo speciālistu pakalpojumu pieejamību reģionos un nepārtrauktību epidemioloģiskās situācijas dēļ.</w:t>
            </w:r>
          </w:p>
        </w:tc>
      </w:tr>
      <w:tr w:rsidR="00873BCB" w:rsidRPr="00C6466F" w14:paraId="244F1B66"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D32BDA" w14:textId="77777777" w:rsidR="00D94CCD" w:rsidRPr="00CC172E" w:rsidRDefault="00D94CCD"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61F05" w14:textId="77777777" w:rsidR="00D94CCD" w:rsidRPr="00CC172E" w:rsidRDefault="00D94CCD" w:rsidP="00591649">
            <w:pPr>
              <w:jc w:val="center"/>
              <w:rPr>
                <w:color w:val="FF0000"/>
                <w:sz w:val="20"/>
                <w:szCs w:val="20"/>
              </w:rPr>
            </w:pPr>
            <w:r w:rsidRPr="00CC172E">
              <w:rPr>
                <w:color w:val="FF0000"/>
                <w:sz w:val="20"/>
                <w:szCs w:val="20"/>
              </w:rPr>
              <w:t>JAUNA</w:t>
            </w:r>
            <w:r w:rsidRPr="00CC172E">
              <w:rPr>
                <w:color w:val="FF0000"/>
                <w:sz w:val="20"/>
                <w:szCs w:val="20"/>
              </w:rPr>
              <w:br/>
              <w:t>60554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0A7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CAC644"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Sniegtas rekomendācijas,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programmas pacientam izrakstoties no stacionāra (fiksētas izrakstā-</w:t>
            </w:r>
            <w:proofErr w:type="spellStart"/>
            <w:r w:rsidRPr="00CC172E">
              <w:rPr>
                <w:color w:val="000000"/>
                <w:sz w:val="20"/>
                <w:szCs w:val="20"/>
                <w:lang w:eastAsia="lv-LV"/>
              </w:rPr>
              <w:t>epikrīzē</w:t>
            </w:r>
            <w:proofErr w:type="spellEnd"/>
            <w:r w:rsidRPr="00CC172E">
              <w:rPr>
                <w:color w:val="000000"/>
                <w:sz w:val="20"/>
                <w:szCs w:val="20"/>
                <w:lang w:eastAsia="lv-LV"/>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4FA3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9EFB52"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1C6A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3292C6"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35A74C"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5FE1A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95FC139"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Manipulāciju norāda tikai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programmā.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984521E" w14:textId="77777777" w:rsidR="00D94CCD" w:rsidRPr="00CC172E" w:rsidRDefault="00D94CCD" w:rsidP="00591649">
            <w:pPr>
              <w:rPr>
                <w:color w:val="000000"/>
                <w:sz w:val="20"/>
                <w:szCs w:val="20"/>
                <w:lang w:eastAsia="lv-LV"/>
              </w:rPr>
            </w:pPr>
            <w:r w:rsidRPr="00CC172E">
              <w:rPr>
                <w:color w:val="000000"/>
                <w:sz w:val="20"/>
                <w:szCs w:val="20"/>
                <w:lang w:eastAsia="lv-LV"/>
              </w:rPr>
              <w:t>Pamatojoties uz izstrādāto izgulējumu ārstēšanas plānu, plāna izpildes dokumentēšanai un rezultātu izvērtēšanai.</w:t>
            </w:r>
          </w:p>
        </w:tc>
      </w:tr>
      <w:tr w:rsidR="006D3B5F" w:rsidRPr="00C6466F" w14:paraId="2CBCBF9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B9381" w14:textId="6C5FFDE2"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45BB" w14:textId="77777777" w:rsidR="006D3B5F" w:rsidRDefault="006D3B5F" w:rsidP="00591649">
            <w:pPr>
              <w:jc w:val="center"/>
              <w:rPr>
                <w:color w:val="FF0000"/>
                <w:sz w:val="20"/>
                <w:szCs w:val="20"/>
              </w:rPr>
            </w:pPr>
            <w:r>
              <w:rPr>
                <w:color w:val="FF0000"/>
                <w:sz w:val="20"/>
                <w:szCs w:val="20"/>
              </w:rPr>
              <w:t>JAUNA</w:t>
            </w:r>
          </w:p>
          <w:p w14:paraId="2E6689B7" w14:textId="289F8D0F" w:rsidR="006D3B5F" w:rsidRPr="00CC172E" w:rsidRDefault="006D3B5F" w:rsidP="00591649">
            <w:pPr>
              <w:jc w:val="center"/>
              <w:rPr>
                <w:color w:val="FF0000"/>
                <w:sz w:val="20"/>
                <w:szCs w:val="20"/>
              </w:rPr>
            </w:pPr>
            <w:r>
              <w:rPr>
                <w:color w:val="FF0000"/>
                <w:sz w:val="20"/>
                <w:szCs w:val="20"/>
              </w:rPr>
              <w:t>60520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E00C2"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2FCCB2" w14:textId="4C6ED842"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sz w:val="20"/>
                <w:szCs w:val="20"/>
              </w:rPr>
              <w:t>(</w:t>
            </w:r>
            <w:proofErr w:type="spellStart"/>
            <w:r w:rsidRPr="00AA07C0">
              <w:rPr>
                <w:rFonts w:eastAsia="Calibri"/>
                <w:sz w:val="20"/>
                <w:szCs w:val="20"/>
              </w:rPr>
              <w:t>RoActemra</w:t>
            </w:r>
            <w:proofErr w:type="spellEnd"/>
            <w:r w:rsidRPr="00AA07C0">
              <w:rPr>
                <w:rFonts w:eastAsia="Calibri"/>
                <w:sz w:val="20"/>
                <w:szCs w:val="20"/>
              </w:rPr>
              <w:t xml:space="preserve"> 200 mg )</w:t>
            </w:r>
            <w:r w:rsidRPr="00AA07C0">
              <w:rPr>
                <w:rFonts w:eastAsia="Calibri"/>
                <w:color w:val="000000"/>
                <w:sz w:val="20"/>
                <w:szCs w:val="20"/>
                <w:lang w:eastAsia="lv-LV"/>
              </w:rPr>
              <w:t xml:space="preserve">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A7AD" w14:textId="13065767"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49579D"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B2EB9D"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05CE1C"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C0ED7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632AFA"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748181" w14:textId="5EAA63F9"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398ECAE" w14:textId="77777777" w:rsidR="006D3B5F" w:rsidRPr="00CC172E" w:rsidRDefault="006D3B5F" w:rsidP="00591649">
            <w:pPr>
              <w:rPr>
                <w:color w:val="000000"/>
                <w:sz w:val="20"/>
                <w:szCs w:val="20"/>
                <w:lang w:eastAsia="lv-LV"/>
              </w:rPr>
            </w:pPr>
          </w:p>
        </w:tc>
      </w:tr>
      <w:tr w:rsidR="006D3B5F" w:rsidRPr="00C6466F" w14:paraId="09B8CDDD"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752D9F" w14:textId="399BC761" w:rsidR="006D3B5F" w:rsidRPr="00CC172E" w:rsidRDefault="006D3B5F" w:rsidP="00591649">
            <w:pPr>
              <w:jc w:val="center"/>
              <w:rPr>
                <w:color w:val="000000"/>
                <w:sz w:val="20"/>
                <w:szCs w:val="20"/>
                <w:lang w:eastAsia="lv-LV"/>
              </w:rPr>
            </w:pPr>
            <w:r w:rsidRPr="00CC172E">
              <w:rPr>
                <w:color w:val="000000"/>
                <w:sz w:val="20"/>
                <w:szCs w:val="20"/>
                <w:lang w:eastAsia="lv-LV"/>
              </w:rPr>
              <w:t xml:space="preserve">Citās sadaļās </w:t>
            </w:r>
            <w:r w:rsidRPr="00CC172E">
              <w:rPr>
                <w:color w:val="000000"/>
                <w:sz w:val="20"/>
                <w:szCs w:val="20"/>
                <w:lang w:eastAsia="lv-LV"/>
              </w:rPr>
              <w:lastRenderedPageBreak/>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8B651" w14:textId="77777777" w:rsidR="006D3B5F" w:rsidRDefault="006D3B5F" w:rsidP="00591649">
            <w:pPr>
              <w:jc w:val="center"/>
              <w:rPr>
                <w:color w:val="FF0000"/>
                <w:sz w:val="20"/>
                <w:szCs w:val="20"/>
              </w:rPr>
            </w:pPr>
            <w:r>
              <w:rPr>
                <w:color w:val="FF0000"/>
                <w:sz w:val="20"/>
                <w:szCs w:val="20"/>
              </w:rPr>
              <w:lastRenderedPageBreak/>
              <w:t>JAUNA</w:t>
            </w:r>
          </w:p>
          <w:p w14:paraId="4163ECAD" w14:textId="21E25665" w:rsidR="006D3B5F" w:rsidRPr="00CC172E" w:rsidRDefault="006D3B5F" w:rsidP="00591649">
            <w:pPr>
              <w:jc w:val="center"/>
              <w:rPr>
                <w:color w:val="FF0000"/>
                <w:sz w:val="20"/>
                <w:szCs w:val="20"/>
              </w:rPr>
            </w:pPr>
            <w:r>
              <w:rPr>
                <w:color w:val="FF0000"/>
                <w:sz w:val="20"/>
                <w:szCs w:val="20"/>
              </w:rPr>
              <w:lastRenderedPageBreak/>
              <w:t>60521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B805D"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9F84F9E" w14:textId="70CE1483"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color w:val="000000"/>
                <w:sz w:val="20"/>
                <w:szCs w:val="20"/>
                <w:lang w:eastAsia="lv-LV"/>
              </w:rPr>
              <w:lastRenderedPageBreak/>
              <w:t>(</w:t>
            </w:r>
            <w:proofErr w:type="spellStart"/>
            <w:r w:rsidRPr="00AA07C0">
              <w:rPr>
                <w:rFonts w:eastAsia="Calibri"/>
                <w:color w:val="000000"/>
                <w:sz w:val="20"/>
                <w:szCs w:val="20"/>
                <w:lang w:eastAsia="lv-LV"/>
              </w:rPr>
              <w:t>RoActemra</w:t>
            </w:r>
            <w:proofErr w:type="spellEnd"/>
            <w:r w:rsidRPr="00AA07C0">
              <w:rPr>
                <w:rFonts w:eastAsia="Calibri"/>
                <w:color w:val="000000"/>
                <w:sz w:val="20"/>
                <w:szCs w:val="20"/>
                <w:lang w:eastAsia="lv-LV"/>
              </w:rPr>
              <w:t xml:space="preserve"> 80 mg)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34673" w14:textId="559139BC" w:rsidR="006D3B5F" w:rsidRPr="00CC172E" w:rsidRDefault="006D3B5F" w:rsidP="00591649">
            <w:pPr>
              <w:jc w:val="center"/>
              <w:rPr>
                <w:color w:val="000000"/>
                <w:sz w:val="20"/>
                <w:szCs w:val="20"/>
                <w:lang w:eastAsia="lv-LV"/>
              </w:rPr>
            </w:pPr>
            <w:r>
              <w:rPr>
                <w:color w:val="000000"/>
                <w:sz w:val="20"/>
                <w:szCs w:val="20"/>
                <w:lang w:eastAsia="lv-LV"/>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8292C0"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44BC06"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EDF7B7"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44F08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CC956D"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58D78C0" w14:textId="41992B92"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F5E24DB" w14:textId="77777777" w:rsidR="006D3B5F" w:rsidRPr="00CC172E" w:rsidRDefault="006D3B5F" w:rsidP="00591649">
            <w:pPr>
              <w:rPr>
                <w:color w:val="000000"/>
                <w:sz w:val="20"/>
                <w:szCs w:val="20"/>
                <w:lang w:eastAsia="lv-LV"/>
              </w:rPr>
            </w:pPr>
          </w:p>
        </w:tc>
      </w:tr>
      <w:tr w:rsidR="004817F7" w:rsidRPr="00C6466F" w14:paraId="7D38B88E"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925051" w14:textId="668D8601"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FE780" w14:textId="10FAA124" w:rsidR="004817F7" w:rsidRDefault="004817F7" w:rsidP="004817F7">
            <w:pPr>
              <w:jc w:val="center"/>
              <w:rPr>
                <w:color w:val="FF0000"/>
                <w:sz w:val="20"/>
                <w:szCs w:val="20"/>
              </w:rPr>
            </w:pPr>
            <w:r w:rsidRPr="004817F7">
              <w:rPr>
                <w:color w:val="FF0000"/>
                <w:sz w:val="20"/>
                <w:szCs w:val="20"/>
              </w:rPr>
              <w:t>JAUNS 60537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0FC8F" w14:textId="1612801B"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4E5B25F" w14:textId="7528E26D" w:rsidR="004817F7" w:rsidRPr="004817F7" w:rsidRDefault="004817F7" w:rsidP="004817F7">
            <w:pPr>
              <w:rPr>
                <w:rFonts w:eastAsia="Calibri"/>
                <w:color w:val="000000"/>
                <w:sz w:val="20"/>
                <w:szCs w:val="20"/>
                <w:lang w:eastAsia="lv-LV"/>
              </w:rPr>
            </w:pPr>
            <w:r w:rsidRPr="004817F7">
              <w:rPr>
                <w:sz w:val="20"/>
                <w:szCs w:val="20"/>
              </w:rPr>
              <w:t xml:space="preserve">EVUSHELD medikamenta lietošanas uzskaite ( </w:t>
            </w:r>
            <w:proofErr w:type="spellStart"/>
            <w:r w:rsidRPr="004817F7">
              <w:rPr>
                <w:sz w:val="20"/>
                <w:szCs w:val="20"/>
              </w:rPr>
              <w:t>Tiksagevimab</w:t>
            </w:r>
            <w:proofErr w:type="spellEnd"/>
            <w:r w:rsidRPr="004817F7">
              <w:rPr>
                <w:sz w:val="20"/>
                <w:szCs w:val="20"/>
              </w:rPr>
              <w:t xml:space="preserve"> 150 mg + </w:t>
            </w:r>
            <w:proofErr w:type="spellStart"/>
            <w:r w:rsidRPr="004817F7">
              <w:rPr>
                <w:sz w:val="20"/>
                <w:szCs w:val="20"/>
              </w:rPr>
              <w:t>Cilgavimab</w:t>
            </w:r>
            <w:proofErr w:type="spellEnd"/>
            <w:r w:rsidRPr="004817F7">
              <w:rPr>
                <w:sz w:val="20"/>
                <w:szCs w:val="20"/>
              </w:rPr>
              <w:t xml:space="preserve"> 150 mg )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8B7BD" w14:textId="6407E117" w:rsidR="004817F7" w:rsidRDefault="00083DE5" w:rsidP="004817F7">
            <w:pPr>
              <w:jc w:val="center"/>
              <w:rPr>
                <w:color w:val="000000"/>
                <w:sz w:val="20"/>
                <w:szCs w:val="20"/>
                <w:lang w:eastAsia="lv-LV"/>
              </w:rPr>
            </w:pPr>
            <w:r>
              <w:rPr>
                <w:color w:val="000000"/>
                <w:sz w:val="20"/>
                <w:szCs w:val="20"/>
                <w:lang w:eastAsia="lv-LV"/>
              </w:rPr>
              <w:t>1500.00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AD7D3E"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AA741C"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A35460B"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CCE5BE"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7968A62"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479BB4" w14:textId="019C304B" w:rsidR="004817F7" w:rsidRDefault="00083DE5" w:rsidP="004817F7">
            <w:pPr>
              <w:rPr>
                <w:color w:val="000000"/>
                <w:sz w:val="20"/>
                <w:szCs w:val="20"/>
                <w:lang w:eastAsia="lv-LV"/>
              </w:rPr>
            </w:pPr>
            <w:r w:rsidRPr="00083DE5">
              <w:rPr>
                <w:color w:val="000000"/>
                <w:sz w:val="20"/>
                <w:szCs w:val="20"/>
                <w:lang w:eastAsia="lv-LV"/>
              </w:rPr>
              <w:t>Šo manipulāciju norāda SIA "Rīgas Austrumu klīniskā universitātes slimnīca" un VSIA "Paula Stradiņa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72D3AE1" w14:textId="77777777" w:rsidR="004817F7" w:rsidRPr="00CC172E" w:rsidRDefault="004817F7" w:rsidP="004817F7">
            <w:pPr>
              <w:rPr>
                <w:color w:val="000000"/>
                <w:sz w:val="20"/>
                <w:szCs w:val="20"/>
                <w:lang w:eastAsia="lv-LV"/>
              </w:rPr>
            </w:pPr>
          </w:p>
        </w:tc>
      </w:tr>
      <w:tr w:rsidR="004817F7" w:rsidRPr="00C6466F" w14:paraId="226B8DA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82C28C" w14:textId="031B1BB0"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5A9C" w14:textId="71F232B9" w:rsidR="004817F7" w:rsidRDefault="004817F7" w:rsidP="004817F7">
            <w:pPr>
              <w:jc w:val="center"/>
              <w:rPr>
                <w:color w:val="FF0000"/>
                <w:sz w:val="20"/>
                <w:szCs w:val="20"/>
              </w:rPr>
            </w:pPr>
            <w:r w:rsidRPr="004817F7">
              <w:rPr>
                <w:color w:val="FF0000"/>
                <w:sz w:val="20"/>
                <w:szCs w:val="20"/>
              </w:rPr>
              <w:t>JAUNS 60538</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623" w14:textId="6D5379BC"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D34309" w14:textId="3C835C9E" w:rsidR="004817F7" w:rsidRPr="004817F7" w:rsidRDefault="004817F7" w:rsidP="004817F7">
            <w:pPr>
              <w:rPr>
                <w:rFonts w:eastAsia="Calibri"/>
                <w:color w:val="000000"/>
                <w:sz w:val="20"/>
                <w:szCs w:val="20"/>
                <w:lang w:eastAsia="lv-LV"/>
              </w:rPr>
            </w:pPr>
            <w:r w:rsidRPr="004817F7">
              <w:rPr>
                <w:color w:val="000000"/>
                <w:sz w:val="20"/>
                <w:szCs w:val="20"/>
              </w:rPr>
              <w:t>XEVUDY medikamenta lietošanas uzskaite stacionārā (</w:t>
            </w:r>
            <w:proofErr w:type="spellStart"/>
            <w:r w:rsidRPr="004817F7">
              <w:rPr>
                <w:color w:val="000000"/>
                <w:sz w:val="20"/>
                <w:szCs w:val="20"/>
              </w:rPr>
              <w:t>Sotrovimab</w:t>
            </w:r>
            <w:proofErr w:type="spellEnd"/>
            <w:r w:rsidRPr="004817F7">
              <w:rPr>
                <w:color w:val="000000"/>
                <w:sz w:val="20"/>
                <w:szCs w:val="20"/>
              </w:rPr>
              <w:t xml:space="preserve"> 500 mg), par vienreizējas </w:t>
            </w:r>
            <w:proofErr w:type="spellStart"/>
            <w:r w:rsidRPr="004817F7">
              <w:rPr>
                <w:color w:val="000000"/>
                <w:sz w:val="20"/>
                <w:szCs w:val="20"/>
              </w:rPr>
              <w:t>i.v</w:t>
            </w:r>
            <w:proofErr w:type="spellEnd"/>
            <w:r w:rsidRPr="004817F7">
              <w:rPr>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6D56" w14:textId="0277ED08" w:rsidR="004817F7" w:rsidRDefault="004817F7" w:rsidP="004817F7">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D25781"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73D2D8"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6C8049"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8245DD"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BF04DB"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2A09AA" w14:textId="3B26A119" w:rsidR="004817F7" w:rsidRDefault="004817F7" w:rsidP="004817F7">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6C1C33C" w14:textId="77777777" w:rsidR="004817F7" w:rsidRPr="00CC172E" w:rsidRDefault="004817F7" w:rsidP="004817F7">
            <w:pPr>
              <w:rPr>
                <w:color w:val="000000"/>
                <w:sz w:val="20"/>
                <w:szCs w:val="20"/>
                <w:lang w:eastAsia="lv-LV"/>
              </w:rPr>
            </w:pPr>
          </w:p>
        </w:tc>
      </w:tr>
    </w:tbl>
    <w:p w14:paraId="5C275153" w14:textId="6B5211DF" w:rsidR="004524BB" w:rsidRDefault="004524BB" w:rsidP="00D94CCD">
      <w:pPr>
        <w:pStyle w:val="Heading1"/>
        <w:ind w:left="0"/>
        <w:rPr>
          <w:sz w:val="20"/>
          <w:szCs w:val="20"/>
        </w:rPr>
      </w:pPr>
    </w:p>
    <w:p w14:paraId="46849046" w14:textId="669F956F" w:rsidR="004730FA" w:rsidRDefault="004730FA" w:rsidP="00D94CCD">
      <w:pPr>
        <w:pStyle w:val="Heading1"/>
        <w:ind w:left="0"/>
        <w:rPr>
          <w:sz w:val="20"/>
          <w:szCs w:val="20"/>
        </w:rPr>
      </w:pPr>
    </w:p>
    <w:p w14:paraId="1334B285" w14:textId="7E906735" w:rsidR="004730FA" w:rsidRDefault="004730FA" w:rsidP="00D94CCD">
      <w:pPr>
        <w:pStyle w:val="Heading1"/>
        <w:ind w:left="0"/>
        <w:rPr>
          <w:sz w:val="20"/>
          <w:szCs w:val="20"/>
        </w:rPr>
      </w:pPr>
    </w:p>
    <w:p w14:paraId="04D44828" w14:textId="09348AF0" w:rsidR="004730FA" w:rsidRDefault="004730FA" w:rsidP="00D94CCD">
      <w:pPr>
        <w:pStyle w:val="Heading1"/>
        <w:ind w:left="0"/>
        <w:rPr>
          <w:sz w:val="20"/>
          <w:szCs w:val="20"/>
        </w:rPr>
      </w:pPr>
    </w:p>
    <w:p w14:paraId="3FC2E04B" w14:textId="4D18200B" w:rsidR="004730FA" w:rsidRDefault="004730FA" w:rsidP="00D94CCD">
      <w:pPr>
        <w:pStyle w:val="Heading1"/>
        <w:ind w:left="0"/>
        <w:rPr>
          <w:sz w:val="20"/>
          <w:szCs w:val="20"/>
        </w:rPr>
      </w:pPr>
    </w:p>
    <w:p w14:paraId="3192362A" w14:textId="131E6735" w:rsidR="004730FA" w:rsidRDefault="004730FA" w:rsidP="00D94CCD">
      <w:pPr>
        <w:pStyle w:val="Heading1"/>
        <w:ind w:left="0"/>
        <w:rPr>
          <w:sz w:val="20"/>
          <w:szCs w:val="20"/>
        </w:rPr>
      </w:pPr>
    </w:p>
    <w:p w14:paraId="106A1A86" w14:textId="1A97BF74" w:rsidR="004730FA" w:rsidRDefault="004730FA" w:rsidP="00D94CCD">
      <w:pPr>
        <w:pStyle w:val="Heading1"/>
        <w:ind w:left="0"/>
        <w:rPr>
          <w:sz w:val="20"/>
          <w:szCs w:val="20"/>
        </w:rPr>
      </w:pPr>
    </w:p>
    <w:p w14:paraId="4A988880" w14:textId="76CF71AB" w:rsidR="004730FA" w:rsidRDefault="004730FA" w:rsidP="00D94CCD">
      <w:pPr>
        <w:pStyle w:val="Heading1"/>
        <w:ind w:left="0"/>
        <w:rPr>
          <w:sz w:val="20"/>
          <w:szCs w:val="20"/>
        </w:rPr>
      </w:pPr>
    </w:p>
    <w:p w14:paraId="0F48B3EC" w14:textId="39EC721B" w:rsidR="004730FA" w:rsidRDefault="004730FA" w:rsidP="00D94CCD">
      <w:pPr>
        <w:pStyle w:val="Heading1"/>
        <w:ind w:left="0"/>
        <w:rPr>
          <w:sz w:val="20"/>
          <w:szCs w:val="20"/>
        </w:rPr>
      </w:pPr>
    </w:p>
    <w:p w14:paraId="3EE24CE0" w14:textId="529CE257" w:rsidR="004730FA" w:rsidRDefault="004730FA" w:rsidP="00D94CCD">
      <w:pPr>
        <w:pStyle w:val="Heading1"/>
        <w:ind w:left="0"/>
        <w:rPr>
          <w:sz w:val="20"/>
          <w:szCs w:val="20"/>
        </w:rPr>
      </w:pPr>
    </w:p>
    <w:p w14:paraId="67A3FE91" w14:textId="68D0F1DE" w:rsidR="004730FA" w:rsidRDefault="004730FA" w:rsidP="00D94CCD">
      <w:pPr>
        <w:pStyle w:val="Heading1"/>
        <w:ind w:left="0"/>
        <w:rPr>
          <w:sz w:val="20"/>
          <w:szCs w:val="20"/>
        </w:rPr>
      </w:pPr>
    </w:p>
    <w:p w14:paraId="32DBB54E" w14:textId="5685479A" w:rsidR="004730FA" w:rsidRDefault="004730FA" w:rsidP="00D94CCD">
      <w:pPr>
        <w:pStyle w:val="Heading1"/>
        <w:ind w:left="0"/>
        <w:rPr>
          <w:sz w:val="20"/>
          <w:szCs w:val="20"/>
        </w:rPr>
      </w:pPr>
    </w:p>
    <w:p w14:paraId="5218D016" w14:textId="77777777" w:rsidR="004730FA" w:rsidRPr="00C16C83" w:rsidRDefault="004730FA" w:rsidP="00D94CCD">
      <w:pPr>
        <w:pStyle w:val="Heading1"/>
        <w:ind w:left="0"/>
        <w:rPr>
          <w:sz w:val="20"/>
          <w:szCs w:val="20"/>
        </w:rPr>
      </w:pPr>
    </w:p>
    <w:p w14:paraId="7B25A19E" w14:textId="77777777" w:rsidR="00D94CCD" w:rsidRPr="00D94CCD" w:rsidRDefault="00D94CCD" w:rsidP="0037681C">
      <w:pPr>
        <w:pStyle w:val="Heading1"/>
        <w:numPr>
          <w:ilvl w:val="0"/>
          <w:numId w:val="47"/>
        </w:numPr>
        <w:rPr>
          <w:sz w:val="24"/>
          <w:szCs w:val="24"/>
        </w:rPr>
      </w:pPr>
      <w:bookmarkStart w:id="30" w:name="_Toc98502701"/>
      <w:bookmarkStart w:id="31" w:name="_Toc99550925"/>
      <w:bookmarkStart w:id="32" w:name="_Toc101880352"/>
      <w:bookmarkStart w:id="33" w:name="_Toc107317265"/>
      <w:bookmarkStart w:id="34" w:name="_Toc107476035"/>
      <w:bookmarkStart w:id="35" w:name="_Toc107476116"/>
      <w:bookmarkStart w:id="36" w:name="_Toc109896889"/>
      <w:bookmarkStart w:id="37" w:name="_Toc109993033"/>
      <w:r w:rsidRPr="00D94CCD">
        <w:rPr>
          <w:sz w:val="24"/>
          <w:szCs w:val="24"/>
        </w:rPr>
        <w:lastRenderedPageBreak/>
        <w:t>Pārrēķinātas manipulācijas</w:t>
      </w:r>
      <w:bookmarkEnd w:id="30"/>
      <w:bookmarkEnd w:id="31"/>
      <w:bookmarkEnd w:id="32"/>
      <w:bookmarkEnd w:id="33"/>
      <w:bookmarkEnd w:id="34"/>
      <w:bookmarkEnd w:id="35"/>
      <w:bookmarkEnd w:id="36"/>
      <w:bookmarkEnd w:id="37"/>
    </w:p>
    <w:p w14:paraId="6DB6116C" w14:textId="77777777" w:rsidR="00D94CCD" w:rsidRDefault="00D94CCD" w:rsidP="00D94CCD">
      <w:pPr>
        <w:pStyle w:val="Heading1"/>
        <w:ind w:left="0"/>
        <w:rPr>
          <w:sz w:val="24"/>
          <w:szCs w:val="24"/>
        </w:rPr>
      </w:pPr>
    </w:p>
    <w:tbl>
      <w:tblPr>
        <w:tblW w:w="5250" w:type="pct"/>
        <w:tblInd w:w="-431" w:type="dxa"/>
        <w:tblLayout w:type="fixed"/>
        <w:tblLook w:val="04A0" w:firstRow="1" w:lastRow="0" w:firstColumn="1" w:lastColumn="0" w:noHBand="0" w:noVBand="1"/>
      </w:tblPr>
      <w:tblGrid>
        <w:gridCol w:w="1514"/>
        <w:gridCol w:w="898"/>
        <w:gridCol w:w="598"/>
        <w:gridCol w:w="2130"/>
        <w:gridCol w:w="989"/>
        <w:gridCol w:w="711"/>
        <w:gridCol w:w="708"/>
        <w:gridCol w:w="711"/>
        <w:gridCol w:w="882"/>
        <w:gridCol w:w="924"/>
        <w:gridCol w:w="3403"/>
        <w:gridCol w:w="2692"/>
      </w:tblGrid>
      <w:tr w:rsidR="00D94CCD" w:rsidRPr="006F264E" w14:paraId="05CD9679" w14:textId="77777777" w:rsidTr="00873BCB">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7532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873BCB" w:rsidRPr="006F264E" w14:paraId="75CD7E0F" w14:textId="77777777" w:rsidTr="00873BCB">
        <w:trPr>
          <w:trHeight w:val="255"/>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12665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Sadaļa</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EBFA68" w14:textId="77777777" w:rsidR="00D94CCD" w:rsidRPr="006F264E" w:rsidRDefault="00D94CCD" w:rsidP="00591649">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F23E79"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vai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387D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Manipulācijas nosaukums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90164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59"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2BB4933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7F8502"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1E7F22" w14:textId="77777777" w:rsidR="00D94CCD" w:rsidRPr="006F264E" w:rsidRDefault="00D94CCD" w:rsidP="00591649">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001A48"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Apmaksas nosacījumi</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FD41AE" w14:textId="77777777" w:rsidR="00D94CCD" w:rsidRPr="006F264E" w:rsidRDefault="00D94CCD" w:rsidP="00591649">
            <w:pPr>
              <w:jc w:val="center"/>
              <w:rPr>
                <w:b/>
                <w:bCs/>
                <w:sz w:val="20"/>
                <w:szCs w:val="20"/>
                <w:lang w:eastAsia="lv-LV"/>
              </w:rPr>
            </w:pPr>
            <w:r w:rsidRPr="006F264E">
              <w:rPr>
                <w:b/>
                <w:bCs/>
                <w:sz w:val="20"/>
                <w:szCs w:val="20"/>
                <w:lang w:eastAsia="lv-LV"/>
              </w:rPr>
              <w:t>Piezīmes, paskaidrojums</w:t>
            </w:r>
          </w:p>
        </w:tc>
      </w:tr>
      <w:tr w:rsidR="00873BCB" w:rsidRPr="006F264E" w14:paraId="3199CE53" w14:textId="77777777" w:rsidTr="00873BCB">
        <w:trPr>
          <w:trHeight w:val="765"/>
          <w:tblHeader/>
        </w:trPr>
        <w:tc>
          <w:tcPr>
            <w:tcW w:w="468" w:type="pct"/>
            <w:vMerge/>
            <w:tcBorders>
              <w:top w:val="single" w:sz="4" w:space="0" w:color="auto"/>
              <w:left w:val="single" w:sz="4" w:space="0" w:color="auto"/>
              <w:bottom w:val="single" w:sz="4" w:space="0" w:color="auto"/>
              <w:right w:val="single" w:sz="4" w:space="0" w:color="auto"/>
            </w:tcBorders>
            <w:vAlign w:val="center"/>
          </w:tcPr>
          <w:p w14:paraId="6769FB16" w14:textId="77777777" w:rsidR="00D94CCD" w:rsidRPr="006F264E"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tcPr>
          <w:p w14:paraId="67D25BB9" w14:textId="77777777" w:rsidR="00D94CCD" w:rsidRPr="006F264E" w:rsidRDefault="00D94CCD" w:rsidP="00591649">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tcPr>
          <w:p w14:paraId="0C15B528" w14:textId="77777777" w:rsidR="00D94CCD" w:rsidRPr="006F264E" w:rsidRDefault="00D94CCD" w:rsidP="00591649">
            <w:pPr>
              <w:rPr>
                <w:b/>
                <w:bCs/>
                <w:color w:val="000000"/>
                <w:sz w:val="20"/>
                <w:szCs w:val="20"/>
                <w:lang w:eastAsia="lv-LV"/>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7D3770E" w14:textId="77777777" w:rsidR="00D94CCD" w:rsidRPr="006F264E" w:rsidRDefault="00D94CCD" w:rsidP="00591649">
            <w:pPr>
              <w:rPr>
                <w:b/>
                <w:bCs/>
                <w:color w:val="000000"/>
                <w:sz w:val="20"/>
                <w:szCs w:val="20"/>
                <w:lang w:eastAsia="lv-LV"/>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468B1E6A" w14:textId="77777777" w:rsidR="00D94CCD" w:rsidRPr="006F264E" w:rsidRDefault="00D94CCD" w:rsidP="00591649">
            <w:pPr>
              <w:rPr>
                <w:b/>
                <w:bCs/>
                <w:color w:val="000000"/>
                <w:sz w:val="20"/>
                <w:szCs w:val="20"/>
                <w:lang w:eastAsia="lv-LV"/>
              </w:rPr>
            </w:pPr>
          </w:p>
        </w:tc>
        <w:tc>
          <w:tcPr>
            <w:tcW w:w="220" w:type="pct"/>
            <w:tcBorders>
              <w:top w:val="nil"/>
              <w:left w:val="nil"/>
              <w:bottom w:val="nil"/>
              <w:right w:val="single" w:sz="4" w:space="0" w:color="auto"/>
            </w:tcBorders>
            <w:shd w:val="clear" w:color="000000" w:fill="FCE4D6"/>
            <w:vAlign w:val="center"/>
          </w:tcPr>
          <w:p w14:paraId="621AA98A"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19" w:type="pct"/>
            <w:tcBorders>
              <w:top w:val="nil"/>
              <w:left w:val="nil"/>
              <w:bottom w:val="nil"/>
              <w:right w:val="single" w:sz="4" w:space="0" w:color="auto"/>
            </w:tcBorders>
            <w:shd w:val="clear" w:color="000000" w:fill="FCE4D6"/>
            <w:vAlign w:val="center"/>
          </w:tcPr>
          <w:p w14:paraId="33E6F597"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0" w:type="pct"/>
            <w:tcBorders>
              <w:top w:val="nil"/>
              <w:left w:val="nil"/>
              <w:bottom w:val="nil"/>
              <w:right w:val="single" w:sz="4" w:space="0" w:color="auto"/>
            </w:tcBorders>
            <w:shd w:val="clear" w:color="000000" w:fill="FCE4D6"/>
            <w:vAlign w:val="center"/>
          </w:tcPr>
          <w:p w14:paraId="3E686F42"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73" w:type="pct"/>
            <w:vMerge/>
            <w:tcBorders>
              <w:top w:val="single" w:sz="4" w:space="0" w:color="auto"/>
              <w:left w:val="single" w:sz="4" w:space="0" w:color="auto"/>
              <w:bottom w:val="single" w:sz="4" w:space="0" w:color="auto"/>
              <w:right w:val="single" w:sz="4" w:space="0" w:color="auto"/>
            </w:tcBorders>
            <w:vAlign w:val="center"/>
          </w:tcPr>
          <w:p w14:paraId="478102CE" w14:textId="77777777" w:rsidR="00D94CCD" w:rsidRPr="006F264E" w:rsidRDefault="00D94CCD" w:rsidP="00591649">
            <w:pPr>
              <w:rPr>
                <w:b/>
                <w:bCs/>
                <w:color w:val="000000"/>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tcPr>
          <w:p w14:paraId="3B556BC8" w14:textId="77777777" w:rsidR="00D94CCD" w:rsidRPr="006F264E" w:rsidRDefault="00D94CCD" w:rsidP="00591649">
            <w:pPr>
              <w:rPr>
                <w:b/>
                <w:bCs/>
                <w:color w:val="000000"/>
                <w:sz w:val="20"/>
                <w:szCs w:val="20"/>
                <w:lang w:eastAsia="lv-LV"/>
              </w:rPr>
            </w:pPr>
          </w:p>
        </w:tc>
        <w:tc>
          <w:tcPr>
            <w:tcW w:w="105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4B46B" w14:textId="77777777" w:rsidR="00D94CCD" w:rsidRPr="006F264E" w:rsidRDefault="00D94CCD" w:rsidP="00591649">
            <w:pPr>
              <w:rPr>
                <w:b/>
                <w:bCs/>
                <w:color w:val="000000"/>
                <w:sz w:val="20"/>
                <w:szCs w:val="20"/>
                <w:lang w:eastAsia="lv-LV"/>
              </w:rPr>
            </w:pPr>
          </w:p>
        </w:tc>
        <w:tc>
          <w:tcPr>
            <w:tcW w:w="8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A41C4" w14:textId="77777777" w:rsidR="00D94CCD" w:rsidRPr="006F264E" w:rsidRDefault="00D94CCD" w:rsidP="00591649">
            <w:pPr>
              <w:rPr>
                <w:b/>
                <w:bCs/>
                <w:sz w:val="20"/>
                <w:szCs w:val="20"/>
                <w:lang w:eastAsia="lv-LV"/>
              </w:rPr>
            </w:pPr>
          </w:p>
        </w:tc>
      </w:tr>
      <w:tr w:rsidR="00873BCB" w:rsidRPr="007C0F30" w14:paraId="3E7992C1" w14:textId="77777777" w:rsidTr="00873BCB">
        <w:trPr>
          <w:trHeight w:val="149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D22FC"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1FC5" w14:textId="77777777" w:rsidR="00D94CCD" w:rsidRPr="007C0F30" w:rsidRDefault="00D94CCD" w:rsidP="00591649">
            <w:pPr>
              <w:jc w:val="center"/>
              <w:rPr>
                <w:sz w:val="20"/>
                <w:szCs w:val="20"/>
                <w:lang w:eastAsia="lv-LV"/>
              </w:rPr>
            </w:pPr>
            <w:r w:rsidRPr="007C0F30">
              <w:rPr>
                <w:sz w:val="20"/>
                <w:szCs w:val="20"/>
                <w:lang w:eastAsia="lv-LV"/>
              </w:rPr>
              <w:t>11006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3BD15" w14:textId="77777777" w:rsidR="00D94CCD" w:rsidRPr="007C0F30" w:rsidRDefault="00D94CCD" w:rsidP="00591649">
            <w:pPr>
              <w:jc w:val="center"/>
              <w:rPr>
                <w:color w:val="000000"/>
                <w:sz w:val="20"/>
                <w:szCs w:val="20"/>
              </w:rPr>
            </w:pPr>
            <w:r w:rsidRPr="007C0F30">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936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Atsevišķu muskuļu šķiedru </w:t>
            </w:r>
            <w:proofErr w:type="spellStart"/>
            <w:r w:rsidRPr="007C0F30">
              <w:rPr>
                <w:color w:val="000000"/>
                <w:sz w:val="20"/>
                <w:szCs w:val="20"/>
                <w:lang w:eastAsia="lv-LV"/>
              </w:rPr>
              <w:t>elektromiogrāfija</w:t>
            </w:r>
            <w:proofErr w:type="spellEnd"/>
            <w:r w:rsidRPr="007C0F30">
              <w:rPr>
                <w:color w:val="000000"/>
                <w:sz w:val="20"/>
                <w:szCs w:val="20"/>
                <w:lang w:eastAsia="lv-LV"/>
              </w:rPr>
              <w:t xml:space="preserve"> ar adatu elektrodiem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199B" w14:textId="77777777" w:rsidR="00D94CCD" w:rsidRPr="007C0F30" w:rsidRDefault="00D94CCD" w:rsidP="00591649">
            <w:pPr>
              <w:jc w:val="center"/>
              <w:rPr>
                <w:sz w:val="20"/>
                <w:szCs w:val="20"/>
                <w:lang w:eastAsia="lv-LV"/>
              </w:rPr>
            </w:pPr>
            <w:r w:rsidRPr="007C0F30">
              <w:rPr>
                <w:strike/>
                <w:sz w:val="20"/>
                <w:szCs w:val="20"/>
                <w:lang w:eastAsia="lv-LV"/>
              </w:rPr>
              <w:t>28.28</w:t>
            </w:r>
            <w:r w:rsidRPr="007C0F30">
              <w:rPr>
                <w:sz w:val="20"/>
                <w:szCs w:val="20"/>
                <w:lang w:eastAsia="lv-LV"/>
              </w:rPr>
              <w:br/>
            </w:r>
            <w:r w:rsidRPr="007C0F30">
              <w:rPr>
                <w:color w:val="FF0000"/>
                <w:sz w:val="20"/>
                <w:szCs w:val="20"/>
                <w:lang w:eastAsia="lv-LV"/>
              </w:rPr>
              <w:t>28.86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82FD0"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CF8"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BA0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7B42"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7A9A"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E1"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45CD" w14:textId="77777777" w:rsidR="00D94CCD" w:rsidRPr="007C0F30" w:rsidRDefault="00D94CCD" w:rsidP="00591649">
            <w:pPr>
              <w:rPr>
                <w:sz w:val="20"/>
                <w:szCs w:val="20"/>
                <w:lang w:eastAsia="lv-LV"/>
              </w:rPr>
            </w:pPr>
            <w:r w:rsidRPr="007C0F30">
              <w:rPr>
                <w:sz w:val="20"/>
                <w:szCs w:val="20"/>
                <w:lang w:eastAsia="lv-LV"/>
              </w:rPr>
              <w:t xml:space="preserve">Pārrēķināta manipulācija. </w:t>
            </w:r>
          </w:p>
        </w:tc>
      </w:tr>
      <w:tr w:rsidR="00873BCB" w:rsidRPr="007C0F30" w14:paraId="2AC1A214" w14:textId="77777777" w:rsidTr="00873BCB">
        <w:trPr>
          <w:trHeight w:val="127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FFC250"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6CD9" w14:textId="77777777" w:rsidR="00D94CCD" w:rsidRPr="007C0F30" w:rsidRDefault="00D94CCD" w:rsidP="00591649">
            <w:pPr>
              <w:jc w:val="center"/>
              <w:rPr>
                <w:sz w:val="20"/>
                <w:szCs w:val="20"/>
                <w:lang w:eastAsia="lv-LV"/>
              </w:rPr>
            </w:pPr>
            <w:r w:rsidRPr="007C0F30">
              <w:rPr>
                <w:sz w:val="20"/>
                <w:szCs w:val="20"/>
                <w:lang w:eastAsia="lv-LV"/>
              </w:rPr>
              <w:t>11010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AF5B"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E676" w14:textId="77777777" w:rsidR="00D94CCD" w:rsidRPr="007C0F30" w:rsidRDefault="00D94CCD" w:rsidP="00591649">
            <w:pPr>
              <w:rPr>
                <w:color w:val="000000"/>
                <w:sz w:val="20"/>
                <w:szCs w:val="20"/>
                <w:lang w:eastAsia="lv-LV"/>
              </w:rPr>
            </w:pPr>
            <w:proofErr w:type="spellStart"/>
            <w:r w:rsidRPr="007C0F30">
              <w:rPr>
                <w:color w:val="000000"/>
                <w:sz w:val="20"/>
                <w:szCs w:val="20"/>
                <w:lang w:eastAsia="lv-LV"/>
              </w:rPr>
              <w:t>Miastēniskās</w:t>
            </w:r>
            <w:proofErr w:type="spellEnd"/>
            <w:r w:rsidRPr="007C0F30">
              <w:rPr>
                <w:color w:val="000000"/>
                <w:sz w:val="20"/>
                <w:szCs w:val="20"/>
                <w:lang w:eastAsia="lv-LV"/>
              </w:rPr>
              <w:t xml:space="preserve"> reakcijas noteikšana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23BE" w14:textId="77777777" w:rsidR="00D94CCD" w:rsidRPr="007C0F30" w:rsidRDefault="00D94CCD" w:rsidP="00591649">
            <w:pPr>
              <w:jc w:val="center"/>
              <w:rPr>
                <w:sz w:val="20"/>
                <w:szCs w:val="20"/>
                <w:lang w:eastAsia="lv-LV"/>
              </w:rPr>
            </w:pPr>
            <w:r w:rsidRPr="007C0F30">
              <w:rPr>
                <w:strike/>
                <w:sz w:val="20"/>
                <w:szCs w:val="20"/>
                <w:lang w:eastAsia="lv-LV"/>
              </w:rPr>
              <w:t>13.69</w:t>
            </w:r>
            <w:r w:rsidRPr="007C0F30">
              <w:rPr>
                <w:sz w:val="20"/>
                <w:szCs w:val="20"/>
                <w:lang w:eastAsia="lv-LV"/>
              </w:rPr>
              <w:br/>
            </w:r>
            <w:r w:rsidRPr="007C0F30">
              <w:rPr>
                <w:color w:val="FF0000"/>
                <w:sz w:val="20"/>
                <w:szCs w:val="20"/>
                <w:lang w:eastAsia="lv-LV"/>
              </w:rPr>
              <w:t>13.88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18FF"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DAD6"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A024F"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5DE0"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37A9"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2DB3"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G70; G73; P94.0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2E08" w14:textId="77777777" w:rsidR="00D94CCD" w:rsidRPr="007C0F30" w:rsidRDefault="00D94CCD" w:rsidP="00591649">
            <w:pPr>
              <w:rPr>
                <w:sz w:val="20"/>
                <w:szCs w:val="20"/>
                <w:lang w:eastAsia="lv-LV"/>
              </w:rPr>
            </w:pPr>
            <w:r w:rsidRPr="007C0F30">
              <w:rPr>
                <w:sz w:val="20"/>
                <w:szCs w:val="20"/>
                <w:lang w:eastAsia="lv-LV"/>
              </w:rPr>
              <w:t>Pārrēķināta manipulācija</w:t>
            </w:r>
          </w:p>
        </w:tc>
      </w:tr>
      <w:tr w:rsidR="00873BCB" w:rsidRPr="007C0F30" w14:paraId="25607115"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73A371"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1F83" w14:textId="77777777" w:rsidR="00D94CCD" w:rsidRPr="007C0F30" w:rsidRDefault="00D94CCD" w:rsidP="00591649">
            <w:pPr>
              <w:jc w:val="center"/>
              <w:rPr>
                <w:sz w:val="20"/>
                <w:szCs w:val="20"/>
                <w:lang w:eastAsia="lv-LV"/>
              </w:rPr>
            </w:pPr>
            <w:r w:rsidRPr="007C0F30">
              <w:rPr>
                <w:sz w:val="20"/>
                <w:szCs w:val="20"/>
                <w:lang w:eastAsia="lv-LV"/>
              </w:rPr>
              <w:t>54087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A8E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058C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(Rīga vai Pierīga)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9909F" w14:textId="77777777" w:rsidR="00D94CCD" w:rsidRPr="007C0F30" w:rsidRDefault="00D94CCD" w:rsidP="00591649">
            <w:pPr>
              <w:jc w:val="center"/>
              <w:rPr>
                <w:sz w:val="20"/>
                <w:szCs w:val="20"/>
                <w:lang w:eastAsia="lv-LV"/>
              </w:rPr>
            </w:pPr>
            <w:r w:rsidRPr="007C0F30">
              <w:rPr>
                <w:strike/>
                <w:sz w:val="20"/>
                <w:szCs w:val="20"/>
                <w:lang w:eastAsia="lv-LV"/>
              </w:rPr>
              <w:t>190.21</w:t>
            </w:r>
            <w:r w:rsidRPr="007C0F30">
              <w:rPr>
                <w:sz w:val="20"/>
                <w:szCs w:val="20"/>
                <w:lang w:eastAsia="lv-LV"/>
              </w:rPr>
              <w:br/>
            </w:r>
            <w:r w:rsidRPr="007C0F30">
              <w:rPr>
                <w:color w:val="FF0000"/>
                <w:sz w:val="20"/>
                <w:szCs w:val="20"/>
                <w:lang w:eastAsia="lv-LV"/>
              </w:rPr>
              <w:t>299.11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DF98F"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959A"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706B2"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94A8"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BE180"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6B7B4"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3D0"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5EC47B5A"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DF0964"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4E92" w14:textId="77777777" w:rsidR="00D94CCD" w:rsidRPr="007C0F30" w:rsidRDefault="00D94CCD" w:rsidP="00591649">
            <w:pPr>
              <w:jc w:val="center"/>
              <w:rPr>
                <w:sz w:val="20"/>
                <w:szCs w:val="20"/>
                <w:lang w:eastAsia="lv-LV"/>
              </w:rPr>
            </w:pPr>
            <w:r w:rsidRPr="007C0F30">
              <w:rPr>
                <w:sz w:val="20"/>
                <w:szCs w:val="20"/>
                <w:lang w:eastAsia="lv-LV"/>
              </w:rPr>
              <w:t>54088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F9A6"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418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(Ārpus Rīgas)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5B06E" w14:textId="77777777" w:rsidR="00D94CCD" w:rsidRPr="007C0F30" w:rsidRDefault="00D94CCD" w:rsidP="00591649">
            <w:pPr>
              <w:jc w:val="center"/>
              <w:rPr>
                <w:sz w:val="20"/>
                <w:szCs w:val="20"/>
                <w:lang w:eastAsia="lv-LV"/>
              </w:rPr>
            </w:pPr>
            <w:r w:rsidRPr="007C0F30">
              <w:rPr>
                <w:strike/>
                <w:sz w:val="20"/>
                <w:szCs w:val="20"/>
                <w:lang w:eastAsia="lv-LV"/>
              </w:rPr>
              <w:t>2279.23</w:t>
            </w:r>
            <w:r w:rsidRPr="007C0F30">
              <w:rPr>
                <w:sz w:val="20"/>
                <w:szCs w:val="20"/>
                <w:lang w:eastAsia="lv-LV"/>
              </w:rPr>
              <w:br/>
            </w:r>
            <w:r w:rsidRPr="007C0F30">
              <w:rPr>
                <w:color w:val="FF0000"/>
                <w:sz w:val="20"/>
                <w:szCs w:val="20"/>
                <w:lang w:eastAsia="lv-LV"/>
              </w:rPr>
              <w:t>1707.96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E3936"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B0DF"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3633"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F1E8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7012"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3782"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AC8"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3CD894C1"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2BD1D96" w14:textId="77777777" w:rsidR="00D94CCD" w:rsidRPr="007C0F30" w:rsidRDefault="00D94CCD" w:rsidP="00591649">
            <w:pPr>
              <w:jc w:val="center"/>
              <w:rPr>
                <w:color w:val="000000"/>
                <w:sz w:val="20"/>
                <w:szCs w:val="20"/>
              </w:rPr>
            </w:pPr>
            <w:r w:rsidRPr="007C0F30">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4E0EE" w14:textId="77777777" w:rsidR="00D94CCD" w:rsidRPr="007C0F30" w:rsidRDefault="00D94CCD" w:rsidP="00591649">
            <w:pPr>
              <w:jc w:val="center"/>
              <w:rPr>
                <w:sz w:val="20"/>
                <w:szCs w:val="20"/>
                <w:lang w:eastAsia="lv-LV"/>
              </w:rPr>
            </w:pPr>
            <w:r w:rsidRPr="007C0F30">
              <w:rPr>
                <w:sz w:val="20"/>
                <w:szCs w:val="20"/>
                <w:lang w:eastAsia="lv-LV"/>
              </w:rPr>
              <w:t>60153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5D158"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F05E"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(1.grupa)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FFE" w14:textId="77777777" w:rsidR="00D94CCD" w:rsidRPr="007C0F30" w:rsidRDefault="00D94CCD" w:rsidP="00591649">
            <w:pPr>
              <w:jc w:val="center"/>
              <w:rPr>
                <w:sz w:val="20"/>
                <w:szCs w:val="20"/>
                <w:lang w:eastAsia="lv-LV"/>
              </w:rPr>
            </w:pPr>
            <w:r w:rsidRPr="007C0F30">
              <w:rPr>
                <w:strike/>
                <w:sz w:val="20"/>
                <w:szCs w:val="20"/>
                <w:lang w:eastAsia="lv-LV"/>
              </w:rPr>
              <w:t>13.38</w:t>
            </w:r>
            <w:r w:rsidRPr="007C0F30">
              <w:rPr>
                <w:sz w:val="20"/>
                <w:szCs w:val="20"/>
                <w:lang w:eastAsia="lv-LV"/>
              </w:rPr>
              <w:br/>
            </w:r>
            <w:r w:rsidRPr="007C0F30">
              <w:rPr>
                <w:color w:val="FF0000"/>
                <w:sz w:val="20"/>
                <w:szCs w:val="20"/>
                <w:lang w:eastAsia="lv-LV"/>
              </w:rPr>
              <w:t>11.42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5C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D43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BD1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9BC6D"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98F5"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ED667"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w:t>
            </w:r>
            <w:proofErr w:type="spellStart"/>
            <w:r w:rsidRPr="007C0F30">
              <w:rPr>
                <w:color w:val="000000"/>
                <w:sz w:val="20"/>
                <w:szCs w:val="20"/>
                <w:lang w:eastAsia="lv-LV"/>
              </w:rPr>
              <w:t>algologiem</w:t>
            </w:r>
            <w:proofErr w:type="spellEnd"/>
            <w:r w:rsidRPr="007C0F30">
              <w:rPr>
                <w:color w:val="000000"/>
                <w:sz w:val="20"/>
                <w:szCs w:val="20"/>
                <w:lang w:eastAsia="lv-LV"/>
              </w:rPr>
              <w:t xml:space="preserve">, anesteziologiem-reanimatologiem, bērnu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audiologiem</w:t>
            </w:r>
            <w:proofErr w:type="spellEnd"/>
            <w:r w:rsidRPr="007C0F30">
              <w:rPr>
                <w:color w:val="000000"/>
                <w:sz w:val="20"/>
                <w:szCs w:val="20"/>
                <w:lang w:eastAsia="lv-LV"/>
              </w:rPr>
              <w:t xml:space="preserve">, bērnu ķirurgiem, bērnu </w:t>
            </w:r>
            <w:proofErr w:type="spellStart"/>
            <w:r w:rsidRPr="007C0F30">
              <w:rPr>
                <w:color w:val="000000"/>
                <w:sz w:val="20"/>
                <w:szCs w:val="20"/>
                <w:lang w:eastAsia="lv-LV"/>
              </w:rPr>
              <w:t>pneimonologiem</w:t>
            </w:r>
            <w:proofErr w:type="spellEnd"/>
            <w:r w:rsidRPr="007C0F30">
              <w:rPr>
                <w:color w:val="000000"/>
                <w:sz w:val="20"/>
                <w:szCs w:val="20"/>
                <w:lang w:eastAsia="lv-LV"/>
              </w:rPr>
              <w:t xml:space="preserve">, dermatologiem-venerologiem, fizikālās un rehabilitācijas medicīnas ārstiem, </w:t>
            </w:r>
            <w:proofErr w:type="spellStart"/>
            <w:r w:rsidRPr="007C0F30">
              <w:rPr>
                <w:color w:val="000000"/>
                <w:sz w:val="20"/>
                <w:szCs w:val="20"/>
                <w:lang w:eastAsia="lv-LV"/>
              </w:rPr>
              <w:t>flebologiem</w:t>
            </w:r>
            <w:proofErr w:type="spellEnd"/>
            <w:r w:rsidRPr="007C0F30">
              <w:rPr>
                <w:color w:val="000000"/>
                <w:sz w:val="20"/>
                <w:szCs w:val="20"/>
                <w:lang w:eastAsia="lv-LV"/>
              </w:rPr>
              <w:t xml:space="preserve">, </w:t>
            </w:r>
            <w:proofErr w:type="spellStart"/>
            <w:r w:rsidRPr="007C0F30">
              <w:rPr>
                <w:color w:val="000000"/>
                <w:sz w:val="20"/>
                <w:szCs w:val="20"/>
                <w:lang w:eastAsia="lv-LV"/>
              </w:rPr>
              <w:t>foniatriem</w:t>
            </w:r>
            <w:proofErr w:type="spellEnd"/>
            <w:r w:rsidRPr="007C0F30">
              <w:rPr>
                <w:color w:val="000000"/>
                <w:sz w:val="20"/>
                <w:szCs w:val="20"/>
                <w:lang w:eastAsia="lv-LV"/>
              </w:rPr>
              <w:t xml:space="preserve">, ginekologiem-dzemdību speciālistiem, </w:t>
            </w:r>
            <w:proofErr w:type="spellStart"/>
            <w:r w:rsidRPr="007C0F30">
              <w:rPr>
                <w:color w:val="000000"/>
                <w:sz w:val="20"/>
                <w:szCs w:val="20"/>
                <w:lang w:eastAsia="lv-LV"/>
              </w:rPr>
              <w:t>internistiem</w:t>
            </w:r>
            <w:proofErr w:type="spellEnd"/>
            <w:r w:rsidRPr="007C0F30">
              <w:rPr>
                <w:color w:val="000000"/>
                <w:sz w:val="20"/>
                <w:szCs w:val="20"/>
                <w:lang w:eastAsia="lv-LV"/>
              </w:rPr>
              <w:t xml:space="preserve">, ķirurgiem, medicīnas </w:t>
            </w:r>
            <w:proofErr w:type="spellStart"/>
            <w:r w:rsidRPr="007C0F30">
              <w:rPr>
                <w:color w:val="000000"/>
                <w:sz w:val="20"/>
                <w:szCs w:val="20"/>
                <w:lang w:eastAsia="lv-LV"/>
              </w:rPr>
              <w:t>ģenētiķiem</w:t>
            </w:r>
            <w:proofErr w:type="spellEnd"/>
            <w:r w:rsidRPr="007C0F30">
              <w:rPr>
                <w:color w:val="000000"/>
                <w:sz w:val="20"/>
                <w:szCs w:val="20"/>
                <w:lang w:eastAsia="lv-LV"/>
              </w:rPr>
              <w:t xml:space="preserve">, mutes, sejas un žokļu ķirurgiem, neatliekamās medicīnas ārstiem, nefrologiem, </w:t>
            </w:r>
            <w:proofErr w:type="spellStart"/>
            <w:r w:rsidRPr="007C0F30">
              <w:rPr>
                <w:color w:val="000000"/>
                <w:sz w:val="20"/>
                <w:szCs w:val="20"/>
                <w:lang w:eastAsia="lv-LV"/>
              </w:rPr>
              <w:t>neonatologiem</w:t>
            </w:r>
            <w:proofErr w:type="spellEnd"/>
            <w:r w:rsidRPr="007C0F30">
              <w:rPr>
                <w:color w:val="000000"/>
                <w:sz w:val="20"/>
                <w:szCs w:val="20"/>
                <w:lang w:eastAsia="lv-LV"/>
              </w:rPr>
              <w:t xml:space="preserve">, </w:t>
            </w:r>
            <w:proofErr w:type="spellStart"/>
            <w:r w:rsidRPr="007C0F30">
              <w:rPr>
                <w:color w:val="000000"/>
                <w:sz w:val="20"/>
                <w:szCs w:val="20"/>
                <w:lang w:eastAsia="lv-LV"/>
              </w:rPr>
              <w:t>oftalmologiem</w:t>
            </w:r>
            <w:proofErr w:type="spellEnd"/>
            <w:r w:rsidRPr="007C0F30">
              <w:rPr>
                <w:color w:val="000000"/>
                <w:sz w:val="20"/>
                <w:szCs w:val="20"/>
                <w:lang w:eastAsia="lv-LV"/>
              </w:rPr>
              <w:t xml:space="preserve">, onkologiem </w:t>
            </w:r>
            <w:proofErr w:type="spellStart"/>
            <w:r w:rsidRPr="007C0F30">
              <w:rPr>
                <w:color w:val="000000"/>
                <w:sz w:val="20"/>
                <w:szCs w:val="20"/>
                <w:lang w:eastAsia="lv-LV"/>
              </w:rPr>
              <w:t>ķīmijterapeitiem</w:t>
            </w:r>
            <w:proofErr w:type="spellEnd"/>
            <w:r w:rsidRPr="007C0F30">
              <w:rPr>
                <w:color w:val="000000"/>
                <w:sz w:val="20"/>
                <w:szCs w:val="20"/>
                <w:lang w:eastAsia="lv-LV"/>
              </w:rPr>
              <w:t xml:space="preserve">, </w:t>
            </w:r>
            <w:proofErr w:type="spellStart"/>
            <w:r w:rsidRPr="007C0F30">
              <w:rPr>
                <w:color w:val="000000"/>
                <w:sz w:val="20"/>
                <w:szCs w:val="20"/>
                <w:lang w:eastAsia="lv-LV"/>
              </w:rPr>
              <w:t>otolaringologiem</w:t>
            </w:r>
            <w:proofErr w:type="spellEnd"/>
            <w:r w:rsidRPr="007C0F30">
              <w:rPr>
                <w:color w:val="000000"/>
                <w:sz w:val="20"/>
                <w:szCs w:val="20"/>
                <w:lang w:eastAsia="lv-LV"/>
              </w:rPr>
              <w:t xml:space="preserve">, plastikas ķirurgiem, </w:t>
            </w:r>
            <w:proofErr w:type="spellStart"/>
            <w:r w:rsidRPr="007C0F30">
              <w:rPr>
                <w:color w:val="000000"/>
                <w:sz w:val="20"/>
                <w:szCs w:val="20"/>
                <w:lang w:eastAsia="lv-LV"/>
              </w:rPr>
              <w:t>pneimanologiem</w:t>
            </w:r>
            <w:proofErr w:type="spellEnd"/>
            <w:r w:rsidRPr="007C0F30">
              <w:rPr>
                <w:color w:val="000000"/>
                <w:sz w:val="20"/>
                <w:szCs w:val="20"/>
                <w:lang w:eastAsia="lv-LV"/>
              </w:rPr>
              <w:t xml:space="preserve">, radiologiem terapeitiem, rokas ķirurgiem, sirds ķirurgiem, </w:t>
            </w:r>
            <w:proofErr w:type="spellStart"/>
            <w:r w:rsidRPr="007C0F30">
              <w:rPr>
                <w:color w:val="000000"/>
                <w:sz w:val="20"/>
                <w:szCs w:val="20"/>
                <w:lang w:eastAsia="lv-LV"/>
              </w:rPr>
              <w:t>transplantologiem</w:t>
            </w:r>
            <w:proofErr w:type="spellEnd"/>
            <w:r w:rsidRPr="007C0F30">
              <w:rPr>
                <w:color w:val="000000"/>
                <w:sz w:val="20"/>
                <w:szCs w:val="20"/>
                <w:lang w:eastAsia="lv-LV"/>
              </w:rPr>
              <w:t xml:space="preserve">, </w:t>
            </w:r>
            <w:proofErr w:type="spellStart"/>
            <w:r w:rsidRPr="007C0F30">
              <w:rPr>
                <w:color w:val="000000"/>
                <w:sz w:val="20"/>
                <w:szCs w:val="20"/>
                <w:lang w:eastAsia="lv-LV"/>
              </w:rPr>
              <w:t>traumatologiem</w:t>
            </w:r>
            <w:proofErr w:type="spellEnd"/>
            <w:r w:rsidRPr="007C0F30">
              <w:rPr>
                <w:color w:val="000000"/>
                <w:sz w:val="20"/>
                <w:szCs w:val="20"/>
                <w:lang w:eastAsia="lv-LV"/>
              </w:rPr>
              <w:t>-ortopēdiem un urologiem.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20BB" w14:textId="77777777" w:rsidR="00D94CCD" w:rsidRPr="007C0F30" w:rsidRDefault="00D94CCD" w:rsidP="00591649">
            <w:pPr>
              <w:rPr>
                <w:sz w:val="20"/>
                <w:szCs w:val="20"/>
                <w:lang w:eastAsia="lv-LV"/>
              </w:rPr>
            </w:pPr>
            <w:r w:rsidRPr="007C0F30">
              <w:rPr>
                <w:sz w:val="20"/>
                <w:szCs w:val="20"/>
                <w:lang w:eastAsia="lv-LV"/>
              </w:rPr>
              <w:t xml:space="preserve">Manipulāciju tarifs salīdzinot ar </w:t>
            </w:r>
            <w:proofErr w:type="spellStart"/>
            <w:r w:rsidRPr="007C0F30">
              <w:rPr>
                <w:sz w:val="20"/>
                <w:szCs w:val="20"/>
                <w:lang w:eastAsia="lv-LV"/>
              </w:rPr>
              <w:t>Mk</w:t>
            </w:r>
            <w:proofErr w:type="spellEnd"/>
            <w:r w:rsidRPr="007C0F30">
              <w:rPr>
                <w:sz w:val="20"/>
                <w:szCs w:val="20"/>
                <w:lang w:eastAsia="lv-LV"/>
              </w:rPr>
              <w:t xml:space="preserve"> noteikumos Nr.555 </w:t>
            </w:r>
            <w:proofErr w:type="spellStart"/>
            <w:r w:rsidRPr="007C0F30">
              <w:rPr>
                <w:sz w:val="20"/>
                <w:szCs w:val="20"/>
                <w:lang w:eastAsia="lv-LV"/>
              </w:rPr>
              <w:t>noteikajiem</w:t>
            </w:r>
            <w:proofErr w:type="spellEnd"/>
            <w:r w:rsidRPr="007C0F30">
              <w:rPr>
                <w:sz w:val="20"/>
                <w:szCs w:val="20"/>
                <w:lang w:eastAsia="lv-LV"/>
              </w:rPr>
              <w:t xml:space="preserve"> Aprūpes epizožu tarifiem pēc pārrēķina no 01.01.2022. kļuvis lielāks, kas neatbilst vairs būtībai.</w:t>
            </w:r>
          </w:p>
        </w:tc>
      </w:tr>
      <w:tr w:rsidR="00873BCB" w:rsidRPr="007C0F30" w14:paraId="0536C0DE" w14:textId="77777777" w:rsidTr="00873BCB">
        <w:trPr>
          <w:trHeight w:val="52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CF7C77"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BE97" w14:textId="77777777" w:rsidR="00D94CCD" w:rsidRPr="007C0F30" w:rsidRDefault="00D94CCD" w:rsidP="00591649">
            <w:pPr>
              <w:jc w:val="center"/>
              <w:rPr>
                <w:sz w:val="20"/>
                <w:szCs w:val="20"/>
                <w:lang w:eastAsia="lv-LV"/>
              </w:rPr>
            </w:pPr>
            <w:r w:rsidRPr="007C0F30">
              <w:rPr>
                <w:sz w:val="20"/>
                <w:szCs w:val="20"/>
                <w:lang w:eastAsia="lv-LV"/>
              </w:rPr>
              <w:t>60154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8D22"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28DF"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(2.grupa)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C7C" w14:textId="77777777" w:rsidR="00D94CCD" w:rsidRPr="007C0F30" w:rsidRDefault="00D94CCD" w:rsidP="00591649">
            <w:pPr>
              <w:jc w:val="center"/>
              <w:rPr>
                <w:sz w:val="20"/>
                <w:szCs w:val="20"/>
                <w:lang w:eastAsia="lv-LV"/>
              </w:rPr>
            </w:pPr>
            <w:r w:rsidRPr="007C0F30">
              <w:rPr>
                <w:strike/>
                <w:sz w:val="20"/>
                <w:szCs w:val="20"/>
                <w:lang w:eastAsia="lv-LV"/>
              </w:rPr>
              <w:t>20.23</w:t>
            </w:r>
            <w:r w:rsidRPr="007C0F30">
              <w:rPr>
                <w:sz w:val="20"/>
                <w:szCs w:val="20"/>
                <w:lang w:eastAsia="lv-LV"/>
              </w:rPr>
              <w:br/>
            </w:r>
            <w:r w:rsidRPr="007C0F30">
              <w:rPr>
                <w:color w:val="FF0000"/>
                <w:sz w:val="20"/>
                <w:szCs w:val="20"/>
                <w:lang w:eastAsia="lv-LV"/>
              </w:rPr>
              <w:t>16.31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D0B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A54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34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8D345"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CB3E"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E6CF"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arodveselības un </w:t>
            </w:r>
            <w:proofErr w:type="spellStart"/>
            <w:r w:rsidRPr="007C0F30">
              <w:rPr>
                <w:color w:val="000000"/>
                <w:sz w:val="20"/>
                <w:szCs w:val="20"/>
                <w:lang w:eastAsia="lv-LV"/>
              </w:rPr>
              <w:t>ardoslimību</w:t>
            </w:r>
            <w:proofErr w:type="spellEnd"/>
            <w:r w:rsidRPr="007C0F30">
              <w:rPr>
                <w:color w:val="000000"/>
                <w:sz w:val="20"/>
                <w:szCs w:val="20"/>
                <w:lang w:eastAsia="lv-LV"/>
              </w:rPr>
              <w:t xml:space="preserve"> ārstiem, endokrinologiem,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hematologiem, kardiologiem, neirologiem, paliatīvās aprūpes speciālistiem un </w:t>
            </w:r>
            <w:proofErr w:type="spellStart"/>
            <w:r w:rsidRPr="007C0F30">
              <w:rPr>
                <w:color w:val="000000"/>
                <w:sz w:val="20"/>
                <w:szCs w:val="20"/>
                <w:lang w:eastAsia="lv-LV"/>
              </w:rPr>
              <w:t>reimatologiem</w:t>
            </w:r>
            <w:proofErr w:type="spellEnd"/>
            <w:r w:rsidRPr="007C0F30">
              <w:rPr>
                <w:color w:val="000000"/>
                <w:sz w:val="20"/>
                <w:szCs w:val="20"/>
                <w:lang w:eastAsia="lv-LV"/>
              </w:rPr>
              <w:t xml:space="preserve">, asinsvadu ķirurgiem, </w:t>
            </w:r>
            <w:proofErr w:type="spellStart"/>
            <w:r w:rsidRPr="007C0F30">
              <w:rPr>
                <w:color w:val="000000"/>
                <w:sz w:val="20"/>
                <w:szCs w:val="20"/>
                <w:lang w:eastAsia="lv-LV"/>
              </w:rPr>
              <w:t>hepatologiem</w:t>
            </w:r>
            <w:proofErr w:type="spellEnd"/>
            <w:r w:rsidRPr="007C0F30">
              <w:rPr>
                <w:color w:val="000000"/>
                <w:sz w:val="20"/>
                <w:szCs w:val="20"/>
                <w:lang w:eastAsia="lv-LV"/>
              </w:rPr>
              <w:t xml:space="preserve">, </w:t>
            </w:r>
            <w:proofErr w:type="spellStart"/>
            <w:r w:rsidRPr="007C0F30">
              <w:rPr>
                <w:color w:val="000000"/>
                <w:sz w:val="20"/>
                <w:szCs w:val="20"/>
                <w:lang w:eastAsia="lv-LV"/>
              </w:rPr>
              <w:t>imunologiem</w:t>
            </w:r>
            <w:proofErr w:type="spellEnd"/>
            <w:r w:rsidRPr="007C0F30">
              <w:rPr>
                <w:color w:val="000000"/>
                <w:sz w:val="20"/>
                <w:szCs w:val="20"/>
                <w:lang w:eastAsia="lv-LV"/>
              </w:rPr>
              <w:t xml:space="preserve">,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narkologiem, neiroķirurgiem, onkoloģijas ginekologiem, psihiatriem (kuri nesaņem fiksētu ikmēneša </w:t>
            </w:r>
            <w:r w:rsidRPr="007C0F30">
              <w:rPr>
                <w:color w:val="000000"/>
                <w:sz w:val="20"/>
                <w:szCs w:val="20"/>
                <w:lang w:eastAsia="lv-LV"/>
              </w:rPr>
              <w:lastRenderedPageBreak/>
              <w:t xml:space="preserve">(kabineta) maksājumu), sporta ārstiem un </w:t>
            </w:r>
            <w:proofErr w:type="spellStart"/>
            <w:r w:rsidRPr="007C0F30">
              <w:rPr>
                <w:color w:val="000000"/>
                <w:sz w:val="20"/>
                <w:szCs w:val="20"/>
                <w:lang w:eastAsia="lv-LV"/>
              </w:rPr>
              <w:t>torakāliem</w:t>
            </w:r>
            <w:proofErr w:type="spellEnd"/>
            <w:r w:rsidRPr="007C0F30">
              <w:rPr>
                <w:color w:val="000000"/>
                <w:sz w:val="20"/>
                <w:szCs w:val="20"/>
                <w:lang w:eastAsia="lv-LV"/>
              </w:rPr>
              <w:t xml:space="preserve"> ķirurgiem.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7283" w14:textId="77777777" w:rsidR="00D94CCD" w:rsidRPr="007C0F30" w:rsidRDefault="00D94CCD" w:rsidP="00591649">
            <w:pPr>
              <w:rPr>
                <w:sz w:val="20"/>
                <w:szCs w:val="20"/>
                <w:lang w:eastAsia="lv-LV"/>
              </w:rPr>
            </w:pPr>
            <w:r w:rsidRPr="007C0F30">
              <w:rPr>
                <w:sz w:val="20"/>
                <w:szCs w:val="20"/>
                <w:lang w:eastAsia="lv-LV"/>
              </w:rPr>
              <w:lastRenderedPageBreak/>
              <w:t>Skatīt augstāk</w:t>
            </w:r>
          </w:p>
        </w:tc>
      </w:tr>
      <w:tr w:rsidR="00873BCB" w:rsidRPr="007C0F30" w14:paraId="68A84C59"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91BDBF"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90B9A" w14:textId="77777777" w:rsidR="00D94CCD" w:rsidRPr="007C0F30" w:rsidRDefault="00D94CCD" w:rsidP="00591649">
            <w:pPr>
              <w:jc w:val="center"/>
              <w:rPr>
                <w:sz w:val="20"/>
                <w:szCs w:val="20"/>
                <w:lang w:eastAsia="lv-LV"/>
              </w:rPr>
            </w:pPr>
            <w:r w:rsidRPr="007C0F30">
              <w:rPr>
                <w:sz w:val="20"/>
                <w:szCs w:val="20"/>
                <w:lang w:eastAsia="lv-LV"/>
              </w:rPr>
              <w:t>60155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C3C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5370"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(3.grupa)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997F" w14:textId="77777777" w:rsidR="00D94CCD" w:rsidRPr="007C0F30" w:rsidRDefault="00D94CCD" w:rsidP="00591649">
            <w:pPr>
              <w:jc w:val="center"/>
              <w:rPr>
                <w:sz w:val="20"/>
                <w:szCs w:val="20"/>
                <w:lang w:eastAsia="lv-LV"/>
              </w:rPr>
            </w:pPr>
            <w:r w:rsidRPr="007C0F30">
              <w:rPr>
                <w:strike/>
                <w:sz w:val="20"/>
                <w:szCs w:val="20"/>
                <w:lang w:eastAsia="lv-LV"/>
              </w:rPr>
              <w:t>26.10</w:t>
            </w:r>
            <w:r w:rsidRPr="007C0F30">
              <w:rPr>
                <w:sz w:val="20"/>
                <w:szCs w:val="20"/>
                <w:lang w:eastAsia="lv-LV"/>
              </w:rPr>
              <w:br/>
            </w:r>
            <w:r w:rsidRPr="007C0F30">
              <w:rPr>
                <w:color w:val="FF0000"/>
                <w:sz w:val="20"/>
                <w:szCs w:val="20"/>
                <w:lang w:eastAsia="lv-LV"/>
              </w:rPr>
              <w:t>21.21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849E"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C4EF4"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D1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FA63"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F9C41"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3FD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bērnu endokrinologiem, bērnu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hematoonkologiem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bērnu kardiologiem, bērnu nefrologiem, bērnu neirologiem, bērnu </w:t>
            </w:r>
            <w:proofErr w:type="spellStart"/>
            <w:r w:rsidRPr="007C0F30">
              <w:rPr>
                <w:color w:val="000000"/>
                <w:sz w:val="20"/>
                <w:szCs w:val="20"/>
                <w:lang w:eastAsia="lv-LV"/>
              </w:rPr>
              <w:t>reimatologiem</w:t>
            </w:r>
            <w:proofErr w:type="spellEnd"/>
            <w:r w:rsidRPr="007C0F30">
              <w:rPr>
                <w:color w:val="000000"/>
                <w:sz w:val="20"/>
                <w:szCs w:val="20"/>
                <w:lang w:eastAsia="lv-LV"/>
              </w:rPr>
              <w:t>, pediatriem.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09105"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0962853C" w14:textId="77777777" w:rsidTr="00873BCB">
        <w:trPr>
          <w:trHeight w:val="145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85E2E0"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78" w14:textId="77777777" w:rsidR="00D94CCD" w:rsidRPr="007C0F30" w:rsidRDefault="00D94CCD" w:rsidP="00591649">
            <w:pPr>
              <w:jc w:val="center"/>
              <w:rPr>
                <w:sz w:val="20"/>
                <w:szCs w:val="20"/>
                <w:lang w:eastAsia="lv-LV"/>
              </w:rPr>
            </w:pPr>
            <w:r w:rsidRPr="007C0F30">
              <w:rPr>
                <w:sz w:val="20"/>
                <w:szCs w:val="20"/>
                <w:lang w:eastAsia="lv-LV"/>
              </w:rPr>
              <w:t>60156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AC4A"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385E6"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(4.grupa)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49B81" w14:textId="77777777" w:rsidR="00D94CCD" w:rsidRPr="007C0F30" w:rsidRDefault="00D94CCD" w:rsidP="00591649">
            <w:pPr>
              <w:jc w:val="center"/>
              <w:rPr>
                <w:sz w:val="20"/>
                <w:szCs w:val="20"/>
                <w:lang w:eastAsia="lv-LV"/>
              </w:rPr>
            </w:pPr>
            <w:r w:rsidRPr="007C0F30">
              <w:rPr>
                <w:strike/>
                <w:sz w:val="20"/>
                <w:szCs w:val="20"/>
                <w:lang w:eastAsia="lv-LV"/>
              </w:rPr>
              <w:t>29.38</w:t>
            </w:r>
            <w:r w:rsidRPr="007C0F30">
              <w:rPr>
                <w:sz w:val="20"/>
                <w:szCs w:val="20"/>
                <w:lang w:eastAsia="lv-LV"/>
              </w:rPr>
              <w:br/>
            </w:r>
            <w:r w:rsidRPr="007C0F30">
              <w:rPr>
                <w:color w:val="FF0000"/>
                <w:sz w:val="20"/>
                <w:szCs w:val="20"/>
                <w:lang w:eastAsia="lv-LV"/>
              </w:rPr>
              <w:t>24.47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E5A43"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913C"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8861"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EC6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3B663"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D4EC"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pacientam pirmo reizi vēršoties pie ārsta – speciālista. Manipulācija paredzēta: bērnu psihiatriem, kuri nesaņem fiksētu ikmēneša (kabineta) maksājumu.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3D39"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51C5CCB6" w14:textId="77777777" w:rsidTr="004730FA">
        <w:trPr>
          <w:trHeight w:val="1778"/>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9DF3E3" w14:textId="77777777" w:rsidR="00D94CCD" w:rsidRPr="007C0F30" w:rsidRDefault="00D94CCD" w:rsidP="00591649">
            <w:pPr>
              <w:jc w:val="center"/>
              <w:rPr>
                <w:color w:val="000000"/>
                <w:sz w:val="20"/>
                <w:szCs w:val="20"/>
              </w:rPr>
            </w:pPr>
            <w:r w:rsidRPr="007C0F30">
              <w:rPr>
                <w:color w:val="000000"/>
                <w:sz w:val="20"/>
                <w:szCs w:val="20"/>
              </w:rPr>
              <w:t>Vispārējie ambulatorie pakalpojumi</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21EE" w14:textId="77777777" w:rsidR="00D94CCD" w:rsidRPr="007C0F30" w:rsidRDefault="00D94CCD" w:rsidP="00591649">
            <w:pPr>
              <w:jc w:val="center"/>
              <w:rPr>
                <w:sz w:val="20"/>
                <w:szCs w:val="20"/>
                <w:lang w:eastAsia="lv-LV"/>
              </w:rPr>
            </w:pPr>
            <w:r w:rsidRPr="007C0F30">
              <w:rPr>
                <w:sz w:val="20"/>
                <w:szCs w:val="20"/>
                <w:lang w:eastAsia="lv-LV"/>
              </w:rPr>
              <w:t>01068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98D4"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D01D"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Piemaksa ģimenes ārstam par katru patvēruma meklētāja </w:t>
            </w:r>
            <w:r w:rsidRPr="007C0F30">
              <w:rPr>
                <w:color w:val="FF0000"/>
                <w:sz w:val="20"/>
                <w:szCs w:val="20"/>
                <w:lang w:eastAsia="lv-LV"/>
              </w:rPr>
              <w:t xml:space="preserve">vai ārzemnieka, kurš izceļo no Ukrainas militāro konfliktu dēļ, </w:t>
            </w:r>
            <w:r w:rsidRPr="007C0F30">
              <w:rPr>
                <w:color w:val="000000"/>
                <w:sz w:val="20"/>
                <w:szCs w:val="20"/>
                <w:lang w:eastAsia="lv-LV"/>
              </w:rPr>
              <w:t>apmeklējumu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ACDF" w14:textId="77777777" w:rsidR="00D94CCD" w:rsidRPr="007C0F30" w:rsidRDefault="00D94CCD" w:rsidP="00591649">
            <w:pPr>
              <w:jc w:val="center"/>
              <w:rPr>
                <w:sz w:val="20"/>
                <w:szCs w:val="20"/>
                <w:lang w:eastAsia="lv-LV"/>
              </w:rPr>
            </w:pPr>
            <w:r w:rsidRPr="007C0F30">
              <w:rPr>
                <w:strike/>
                <w:sz w:val="20"/>
                <w:szCs w:val="20"/>
                <w:lang w:eastAsia="lv-LV"/>
              </w:rPr>
              <w:t>15.05</w:t>
            </w:r>
            <w:r w:rsidRPr="007C0F30">
              <w:rPr>
                <w:sz w:val="20"/>
                <w:szCs w:val="20"/>
                <w:lang w:eastAsia="lv-LV"/>
              </w:rPr>
              <w:br/>
            </w:r>
            <w:r w:rsidRPr="007C0F30">
              <w:rPr>
                <w:color w:val="FF0000"/>
                <w:sz w:val="20"/>
                <w:szCs w:val="20"/>
                <w:lang w:eastAsia="lv-LV"/>
              </w:rPr>
              <w:t>8.20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B3AA"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53A1"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91D49"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2C2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C65BB" w14:textId="77777777" w:rsidR="00D94CCD" w:rsidRPr="007C0F30" w:rsidRDefault="00D94CCD" w:rsidP="00591649">
            <w:pPr>
              <w:jc w:val="center"/>
              <w:rPr>
                <w:color w:val="000000"/>
                <w:sz w:val="20"/>
                <w:szCs w:val="20"/>
              </w:rPr>
            </w:pPr>
            <w:r w:rsidRPr="007C0F3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7975E" w14:textId="77777777" w:rsidR="00D94CCD" w:rsidRPr="007C0F30" w:rsidRDefault="00D94CCD" w:rsidP="00591649">
            <w:pPr>
              <w:rPr>
                <w:color w:val="000000"/>
                <w:sz w:val="20"/>
                <w:szCs w:val="20"/>
                <w:lang w:eastAsia="lv-LV"/>
              </w:rPr>
            </w:pPr>
            <w:r w:rsidRPr="007C0F30">
              <w:rPr>
                <w:color w:val="000000"/>
                <w:sz w:val="20"/>
                <w:szCs w:val="20"/>
                <w:lang w:eastAsia="lv-LV"/>
              </w:rPr>
              <w:t>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6C238" w14:textId="77777777" w:rsidR="00D94CCD" w:rsidRPr="007C0F30" w:rsidRDefault="00D94CCD" w:rsidP="00591649">
            <w:pPr>
              <w:rPr>
                <w:sz w:val="20"/>
                <w:szCs w:val="20"/>
                <w:lang w:eastAsia="lv-LV"/>
              </w:rPr>
            </w:pPr>
            <w:r w:rsidRPr="007C0F30">
              <w:rPr>
                <w:sz w:val="20"/>
                <w:szCs w:val="20"/>
                <w:lang w:eastAsia="lv-LV"/>
              </w:rPr>
              <w:t> </w:t>
            </w:r>
          </w:p>
        </w:tc>
      </w:tr>
      <w:tr w:rsidR="000B1495" w:rsidRPr="007C0F30" w14:paraId="0CC459C8" w14:textId="77777777" w:rsidTr="005D1223">
        <w:trPr>
          <w:trHeight w:val="316"/>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F49D2E" w14:textId="1549602F" w:rsidR="000B1495" w:rsidRPr="007C0F30" w:rsidRDefault="005D1223" w:rsidP="00591649">
            <w:pPr>
              <w:jc w:val="center"/>
              <w:rPr>
                <w:color w:val="000000"/>
                <w:sz w:val="20"/>
                <w:szCs w:val="20"/>
              </w:rPr>
            </w:pPr>
            <w:r w:rsidRPr="005D1223">
              <w:rPr>
                <w:color w:val="000000"/>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A6BB" w14:textId="4C00D5BE" w:rsidR="000B1495" w:rsidRPr="007C0F30" w:rsidRDefault="005D1223" w:rsidP="00591649">
            <w:pPr>
              <w:jc w:val="center"/>
              <w:rPr>
                <w:sz w:val="20"/>
                <w:szCs w:val="20"/>
                <w:lang w:eastAsia="lv-LV"/>
              </w:rPr>
            </w:pPr>
            <w:r w:rsidRPr="005D1223">
              <w:rPr>
                <w:sz w:val="20"/>
                <w:szCs w:val="20"/>
                <w:lang w:eastAsia="lv-LV"/>
              </w:rPr>
              <w:t>47060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3689"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C2779" w14:textId="5F178921" w:rsidR="000B1495" w:rsidRPr="007C0F30" w:rsidRDefault="005D1223" w:rsidP="00591649">
            <w:pPr>
              <w:rPr>
                <w:color w:val="000000"/>
                <w:sz w:val="20"/>
                <w:szCs w:val="20"/>
                <w:lang w:eastAsia="lv-LV"/>
              </w:rPr>
            </w:pPr>
            <w:r w:rsidRPr="005D1223">
              <w:rPr>
                <w:color w:val="000000"/>
                <w:sz w:val="20"/>
                <w:szCs w:val="20"/>
                <w:lang w:eastAsia="lv-LV"/>
              </w:rPr>
              <w:t>SARS-CoV-2 (COVID-19) ambulatora parauga (</w:t>
            </w:r>
            <w:proofErr w:type="spellStart"/>
            <w:r w:rsidRPr="005D1223">
              <w:rPr>
                <w:color w:val="000000"/>
                <w:sz w:val="20"/>
                <w:szCs w:val="20"/>
                <w:lang w:eastAsia="lv-LV"/>
              </w:rPr>
              <w:t>nazofaringeāla</w:t>
            </w:r>
            <w:proofErr w:type="spellEnd"/>
            <w:r w:rsidRPr="005D1223">
              <w:rPr>
                <w:color w:val="000000"/>
                <w:sz w:val="20"/>
                <w:szCs w:val="20"/>
                <w:lang w:eastAsia="lv-LV"/>
              </w:rPr>
              <w:t xml:space="preserve"> </w:t>
            </w:r>
            <w:proofErr w:type="spellStart"/>
            <w:r w:rsidRPr="005D1223">
              <w:rPr>
                <w:color w:val="000000"/>
                <w:sz w:val="20"/>
                <w:szCs w:val="20"/>
                <w:lang w:eastAsia="lv-LV"/>
              </w:rPr>
              <w:t>uztriepe</w:t>
            </w:r>
            <w:proofErr w:type="spellEnd"/>
            <w:r w:rsidRPr="005D1223">
              <w:rPr>
                <w:color w:val="000000"/>
                <w:sz w:val="20"/>
                <w:szCs w:val="20"/>
                <w:lang w:eastAsia="lv-LV"/>
              </w:rPr>
              <w:t>) paņemšana pārvietojamā teltī, modulī vai izbraukumā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109D" w14:textId="0AAE6ACE" w:rsidR="000B1495" w:rsidRPr="005D1223" w:rsidRDefault="005D1223" w:rsidP="005D1223">
            <w:pPr>
              <w:jc w:val="center"/>
            </w:pPr>
            <w:r>
              <w:rPr>
                <w:strike/>
              </w:rPr>
              <w:t>4.25</w:t>
            </w:r>
            <w:r>
              <w:rPr>
                <w:strike/>
              </w:rPr>
              <w:br/>
            </w:r>
            <w:r>
              <w:rPr>
                <w:color w:val="FF0000"/>
              </w:rPr>
              <w:t>3.24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580F"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C2F90"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6161"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DAD"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E5DDB"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36364" w14:textId="591823A1" w:rsidR="000B1495" w:rsidRPr="004730FA" w:rsidRDefault="005D1223" w:rsidP="00591649">
            <w:pPr>
              <w:rPr>
                <w:sz w:val="20"/>
                <w:szCs w:val="20"/>
              </w:rPr>
            </w:pPr>
            <w:r w:rsidRPr="005D1223">
              <w:rPr>
                <w:sz w:val="20"/>
                <w:szCs w:val="20"/>
              </w:rPr>
              <w:t>Manipulācija tiek apmaksāta, veicot parauga paņemšanu pārvietojamajā modulī, teltīs vai izbraukumos. Manipulāciju nenorāda kopā ar manipulācijām 60162, 60164, 60173, 47268.</w:t>
            </w:r>
            <w:r w:rsidRPr="005D1223">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BC15" w14:textId="3FC8F723" w:rsidR="000B1495" w:rsidRPr="007C0F30" w:rsidRDefault="005D1223" w:rsidP="00591649">
            <w:pPr>
              <w:rPr>
                <w:sz w:val="20"/>
                <w:szCs w:val="20"/>
                <w:lang w:eastAsia="lv-LV"/>
              </w:rPr>
            </w:pPr>
            <w:r w:rsidRPr="005D1223">
              <w:rPr>
                <w:sz w:val="20"/>
                <w:szCs w:val="20"/>
                <w:lang w:eastAsia="lv-LV"/>
              </w:rPr>
              <w:t>Pārrēķināta manipulācija.</w:t>
            </w:r>
          </w:p>
        </w:tc>
      </w:tr>
      <w:tr w:rsidR="000B1495" w:rsidRPr="007C0F30" w14:paraId="764C91B0"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6DEA656" w14:textId="5F8A255C" w:rsidR="000B1495" w:rsidRPr="007F2887" w:rsidRDefault="005D1223" w:rsidP="005D1223">
            <w:pPr>
              <w:jc w:val="center"/>
              <w:rPr>
                <w:sz w:val="20"/>
                <w:szCs w:val="20"/>
              </w:rPr>
            </w:pPr>
            <w:bookmarkStart w:id="38" w:name="_Hlk102473324"/>
            <w:r w:rsidRPr="007F2887">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C82" w14:textId="7BF5D9C8" w:rsidR="000B1495" w:rsidRPr="007C0F30" w:rsidRDefault="005D1223" w:rsidP="00591649">
            <w:pPr>
              <w:jc w:val="center"/>
              <w:rPr>
                <w:sz w:val="20"/>
                <w:szCs w:val="20"/>
                <w:lang w:eastAsia="lv-LV"/>
              </w:rPr>
            </w:pPr>
            <w:r w:rsidRPr="005D1223">
              <w:rPr>
                <w:sz w:val="20"/>
                <w:szCs w:val="20"/>
                <w:lang w:eastAsia="lv-LV"/>
              </w:rPr>
              <w:t>47073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B10" w14:textId="313A5AFE" w:rsidR="000B1495" w:rsidRPr="007C0F30" w:rsidRDefault="0081129D"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FE20" w14:textId="5E508A14" w:rsidR="000B1495" w:rsidRPr="007C0F30" w:rsidRDefault="005D1223" w:rsidP="00591649">
            <w:pPr>
              <w:rPr>
                <w:color w:val="000000"/>
                <w:sz w:val="20"/>
                <w:szCs w:val="20"/>
                <w:lang w:eastAsia="lv-LV"/>
              </w:rPr>
            </w:pPr>
            <w:r w:rsidRPr="005D1223">
              <w:rPr>
                <w:color w:val="000000"/>
                <w:sz w:val="20"/>
                <w:szCs w:val="20"/>
                <w:lang w:eastAsia="lv-LV"/>
              </w:rPr>
              <w:t>SARS-CoV-2 RNS (COVID-19) noteikšana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9ACC" w14:textId="77777777" w:rsidR="005D1223" w:rsidRPr="005D1223" w:rsidRDefault="005D1223" w:rsidP="005D1223">
            <w:pPr>
              <w:jc w:val="center"/>
              <w:rPr>
                <w:strike/>
                <w:sz w:val="20"/>
                <w:szCs w:val="20"/>
                <w:lang w:eastAsia="lv-LV"/>
              </w:rPr>
            </w:pPr>
            <w:r w:rsidRPr="005D1223">
              <w:rPr>
                <w:strike/>
                <w:sz w:val="20"/>
                <w:szCs w:val="20"/>
                <w:lang w:eastAsia="lv-LV"/>
              </w:rPr>
              <w:t>27.03</w:t>
            </w:r>
          </w:p>
          <w:p w14:paraId="0CAAC81A" w14:textId="34AE569B" w:rsidR="000B1495" w:rsidRPr="005D1223" w:rsidRDefault="005D1223" w:rsidP="005D1223">
            <w:pPr>
              <w:jc w:val="center"/>
              <w:rPr>
                <w:sz w:val="20"/>
                <w:szCs w:val="20"/>
                <w:lang w:eastAsia="lv-LV"/>
              </w:rPr>
            </w:pPr>
            <w:r w:rsidRPr="005D1223">
              <w:rPr>
                <w:color w:val="FF0000"/>
                <w:sz w:val="20"/>
                <w:szCs w:val="20"/>
                <w:lang w:eastAsia="lv-LV"/>
              </w:rPr>
              <w:t>23.32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42F3"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0BEB"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ED38"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55AF"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FA55"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6DF8" w14:textId="7F5318AE" w:rsidR="000B1495" w:rsidRPr="007C0F30" w:rsidRDefault="005D1223" w:rsidP="005D1223">
            <w:pPr>
              <w:rPr>
                <w:color w:val="000000"/>
                <w:sz w:val="20"/>
                <w:szCs w:val="20"/>
                <w:lang w:eastAsia="lv-LV"/>
              </w:rPr>
            </w:pPr>
            <w:r w:rsidRPr="005D1223">
              <w:rPr>
                <w:color w:val="000000"/>
                <w:sz w:val="20"/>
                <w:szCs w:val="20"/>
                <w:lang w:eastAsia="lv-LV"/>
              </w:rPr>
              <w:t>Apmaksā</w:t>
            </w:r>
            <w:r w:rsidR="00880FA3">
              <w:rPr>
                <w:color w:val="000000"/>
                <w:sz w:val="20"/>
                <w:szCs w:val="20"/>
                <w:lang w:eastAsia="lv-LV"/>
              </w:rPr>
              <w:t xml:space="preserve"> </w:t>
            </w:r>
            <w:r w:rsidR="00880FA3" w:rsidRPr="00880FA3">
              <w:rPr>
                <w:color w:val="FF0000"/>
                <w:sz w:val="20"/>
                <w:szCs w:val="20"/>
                <w:lang w:eastAsia="lv-LV"/>
              </w:rPr>
              <w:t>stacionārajām ārstniecības iestādēm, kuras nodrošina testēšanu ārstniecības iestādes laboratorijā un</w:t>
            </w:r>
            <w:r w:rsidRPr="00880FA3">
              <w:rPr>
                <w:color w:val="FF0000"/>
                <w:sz w:val="20"/>
                <w:szCs w:val="20"/>
                <w:lang w:eastAsia="lv-LV"/>
              </w:rPr>
              <w:t xml:space="preserve"> </w:t>
            </w:r>
            <w:r w:rsidRPr="005D1223">
              <w:rPr>
                <w:color w:val="000000"/>
                <w:sz w:val="20"/>
                <w:szCs w:val="20"/>
                <w:lang w:eastAsia="lv-LV"/>
              </w:rPr>
              <w:t>laboratorijām saskaņā ar līguma nosacījumiem.</w:t>
            </w:r>
            <w:r w:rsidR="00880FA3">
              <w:rPr>
                <w:color w:val="000000"/>
                <w:sz w:val="20"/>
                <w:szCs w:val="20"/>
                <w:lang w:eastAsia="lv-LV"/>
              </w:rPr>
              <w:t xml:space="preserve"> </w:t>
            </w:r>
            <w:r w:rsidRPr="005D1223">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6377" w14:textId="2876386E" w:rsidR="000B1495" w:rsidRPr="007C0F30" w:rsidRDefault="00880FA3" w:rsidP="00591649">
            <w:pPr>
              <w:rPr>
                <w:sz w:val="20"/>
                <w:szCs w:val="20"/>
                <w:lang w:eastAsia="lv-LV"/>
              </w:rPr>
            </w:pPr>
            <w:r w:rsidRPr="00880FA3">
              <w:rPr>
                <w:color w:val="FF0000"/>
                <w:sz w:val="20"/>
                <w:szCs w:val="20"/>
                <w:lang w:eastAsia="lv-LV"/>
              </w:rPr>
              <w:t>Spēkā no 01.01.2022.</w:t>
            </w:r>
          </w:p>
        </w:tc>
      </w:tr>
      <w:bookmarkEnd w:id="38"/>
      <w:tr w:rsidR="000B1495" w:rsidRPr="007C0F30" w14:paraId="1C6D993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1ABD579" w14:textId="77777777" w:rsidR="007F2887" w:rsidRPr="007F2887" w:rsidRDefault="007F2887" w:rsidP="007F2887">
            <w:pPr>
              <w:jc w:val="center"/>
              <w:rPr>
                <w:sz w:val="20"/>
                <w:szCs w:val="20"/>
              </w:rPr>
            </w:pPr>
            <w:r w:rsidRPr="007F2887">
              <w:rPr>
                <w:sz w:val="20"/>
                <w:szCs w:val="20"/>
              </w:rPr>
              <w:t>Vīrusiem specifisko antivielu noteikšana</w:t>
            </w:r>
          </w:p>
          <w:p w14:paraId="56B26A7E" w14:textId="77777777" w:rsidR="000B1495" w:rsidRPr="007C0F30" w:rsidRDefault="000B1495" w:rsidP="00591649">
            <w:pPr>
              <w:jc w:val="center"/>
              <w:rPr>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69B" w14:textId="535FB883" w:rsidR="000B1495" w:rsidRPr="007C0F30" w:rsidRDefault="007F2887" w:rsidP="00591649">
            <w:pPr>
              <w:jc w:val="center"/>
              <w:rPr>
                <w:sz w:val="20"/>
                <w:szCs w:val="20"/>
                <w:lang w:eastAsia="lv-LV"/>
              </w:rPr>
            </w:pPr>
            <w:r w:rsidRPr="007F2887">
              <w:rPr>
                <w:sz w:val="20"/>
                <w:szCs w:val="20"/>
                <w:lang w:eastAsia="lv-LV"/>
              </w:rPr>
              <w:t>47075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7231"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27906" w14:textId="7A9B9EF6" w:rsidR="000B1495" w:rsidRPr="007C0F30" w:rsidRDefault="007F2887" w:rsidP="00591649">
            <w:pPr>
              <w:rPr>
                <w:color w:val="000000"/>
                <w:sz w:val="20"/>
                <w:szCs w:val="20"/>
                <w:lang w:eastAsia="lv-LV"/>
              </w:rPr>
            </w:pPr>
            <w:r w:rsidRPr="007F2887">
              <w:rPr>
                <w:color w:val="000000"/>
                <w:sz w:val="20"/>
                <w:szCs w:val="20"/>
                <w:lang w:eastAsia="lv-LV"/>
              </w:rPr>
              <w:t>SARS-CoV-2 RNS (COVID-19) apstiprināšana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FA53" w14:textId="77777777" w:rsidR="007F2887" w:rsidRPr="007F2887" w:rsidRDefault="007F2887" w:rsidP="007F2887">
            <w:pPr>
              <w:jc w:val="center"/>
              <w:rPr>
                <w:strike/>
                <w:sz w:val="20"/>
                <w:szCs w:val="20"/>
                <w:lang w:eastAsia="lv-LV"/>
              </w:rPr>
            </w:pPr>
            <w:r w:rsidRPr="007F2887">
              <w:rPr>
                <w:strike/>
                <w:sz w:val="20"/>
                <w:szCs w:val="20"/>
                <w:lang w:eastAsia="lv-LV"/>
              </w:rPr>
              <w:t>34.01</w:t>
            </w:r>
          </w:p>
          <w:p w14:paraId="02D9B001" w14:textId="736F116C" w:rsidR="000B1495" w:rsidRPr="007F2887" w:rsidRDefault="007F2887" w:rsidP="007F2887">
            <w:pPr>
              <w:jc w:val="center"/>
              <w:rPr>
                <w:sz w:val="20"/>
                <w:szCs w:val="20"/>
                <w:lang w:eastAsia="lv-LV"/>
              </w:rPr>
            </w:pPr>
            <w:r w:rsidRPr="007F2887">
              <w:rPr>
                <w:color w:val="FF0000"/>
                <w:sz w:val="20"/>
                <w:szCs w:val="20"/>
                <w:lang w:eastAsia="lv-LV"/>
              </w:rPr>
              <w:t>24.59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1BB26"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821"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C632"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1539"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1A39"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25EE" w14:textId="77777777" w:rsidR="007F2887" w:rsidRPr="007F2887" w:rsidRDefault="007F2887" w:rsidP="007F2887">
            <w:pPr>
              <w:rPr>
                <w:color w:val="000000"/>
                <w:sz w:val="20"/>
                <w:szCs w:val="20"/>
                <w:lang w:eastAsia="lv-LV"/>
              </w:rPr>
            </w:pPr>
            <w:r w:rsidRPr="007F2887">
              <w:rPr>
                <w:color w:val="000000"/>
                <w:sz w:val="20"/>
                <w:szCs w:val="20"/>
                <w:lang w:eastAsia="lv-LV"/>
              </w:rPr>
              <w:t>Manipulāciju pie neskaidra/šaubīga vai pie pozitīva rezultāta apmaksā laboratorijām  saskaņā ar līguma nosacījumiem.</w:t>
            </w:r>
          </w:p>
          <w:p w14:paraId="1F24F9EA" w14:textId="7B64DD8B" w:rsidR="000B1495" w:rsidRPr="007C0F30"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4D7D" w14:textId="53C4BDB2" w:rsidR="000B1495" w:rsidRPr="007C0F30" w:rsidRDefault="007F2887" w:rsidP="00591649">
            <w:pPr>
              <w:rPr>
                <w:sz w:val="20"/>
                <w:szCs w:val="20"/>
                <w:lang w:eastAsia="lv-LV"/>
              </w:rPr>
            </w:pPr>
            <w:r w:rsidRPr="005D1223">
              <w:rPr>
                <w:sz w:val="20"/>
                <w:szCs w:val="20"/>
                <w:lang w:eastAsia="lv-LV"/>
              </w:rPr>
              <w:t>Pārrēķināta manipulācija.</w:t>
            </w:r>
          </w:p>
        </w:tc>
      </w:tr>
      <w:tr w:rsidR="007F2887" w:rsidRPr="007C0F30" w14:paraId="3361BF3E" w14:textId="77777777" w:rsidTr="00AA07C0">
        <w:trPr>
          <w:trHeight w:val="88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CADF2E" w14:textId="7E51A737"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A513" w14:textId="7FB1329F" w:rsidR="007F2887" w:rsidRPr="007F2887" w:rsidRDefault="007F2887" w:rsidP="00591649">
            <w:pPr>
              <w:jc w:val="center"/>
              <w:rPr>
                <w:sz w:val="20"/>
                <w:szCs w:val="20"/>
                <w:lang w:eastAsia="lv-LV"/>
              </w:rPr>
            </w:pPr>
            <w:r w:rsidRPr="007F2887">
              <w:rPr>
                <w:sz w:val="20"/>
                <w:szCs w:val="20"/>
                <w:lang w:eastAsia="lv-LV"/>
              </w:rPr>
              <w:t>47078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C10B" w14:textId="500E8890" w:rsidR="007F2887" w:rsidRPr="007C0F30" w:rsidRDefault="007F2887"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6F22" w14:textId="0F1BB7C6" w:rsidR="007F2887" w:rsidRPr="007F2887" w:rsidRDefault="007F2887" w:rsidP="00591649">
            <w:pPr>
              <w:rPr>
                <w:color w:val="000000"/>
                <w:sz w:val="20"/>
                <w:szCs w:val="20"/>
                <w:lang w:eastAsia="lv-LV"/>
              </w:rPr>
            </w:pPr>
            <w:r w:rsidRPr="007F2887">
              <w:rPr>
                <w:color w:val="000000"/>
                <w:sz w:val="20"/>
                <w:szCs w:val="20"/>
                <w:lang w:eastAsia="lv-LV"/>
              </w:rPr>
              <w:t xml:space="preserve">SARS-CoV-2 RNS (COVID-19) noteikšana ar reālā laika PĶR (bez parauga paņemšanas) ātrai diagnostikai un </w:t>
            </w:r>
            <w:proofErr w:type="spellStart"/>
            <w:r w:rsidRPr="007F2887">
              <w:rPr>
                <w:color w:val="000000"/>
                <w:sz w:val="20"/>
                <w:szCs w:val="20"/>
                <w:lang w:eastAsia="lv-LV"/>
              </w:rPr>
              <w:t>diferenciāldiagnostikai</w:t>
            </w:r>
            <w:proofErr w:type="spellEnd"/>
            <w:r w:rsidRPr="007F2887">
              <w:rPr>
                <w:color w:val="000000"/>
                <w:sz w:val="20"/>
                <w:szCs w:val="20"/>
                <w:lang w:eastAsia="lv-LV"/>
              </w:rPr>
              <w:t xml:space="preserve"> (ar reaģenta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28D75" w14:textId="77777777" w:rsidR="007F2887" w:rsidRPr="007F2887" w:rsidRDefault="007F2887" w:rsidP="007F2887">
            <w:pPr>
              <w:jc w:val="center"/>
              <w:rPr>
                <w:strike/>
                <w:sz w:val="20"/>
                <w:szCs w:val="20"/>
                <w:lang w:eastAsia="lv-LV"/>
              </w:rPr>
            </w:pPr>
            <w:r w:rsidRPr="007F2887">
              <w:rPr>
                <w:strike/>
                <w:sz w:val="20"/>
                <w:szCs w:val="20"/>
                <w:lang w:eastAsia="lv-LV"/>
              </w:rPr>
              <w:t>48.58</w:t>
            </w:r>
          </w:p>
          <w:p w14:paraId="37B71E4E" w14:textId="4E5996FF" w:rsidR="007F2887" w:rsidRPr="007F2887" w:rsidRDefault="007F2887" w:rsidP="007F2887">
            <w:pPr>
              <w:jc w:val="center"/>
              <w:rPr>
                <w:sz w:val="20"/>
                <w:szCs w:val="20"/>
                <w:lang w:eastAsia="lv-LV"/>
              </w:rPr>
            </w:pPr>
            <w:r w:rsidRPr="007F2887">
              <w:rPr>
                <w:color w:val="FF0000"/>
                <w:sz w:val="20"/>
                <w:szCs w:val="20"/>
                <w:lang w:eastAsia="lv-LV"/>
              </w:rPr>
              <w:t>44.25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5D99"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D601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4452"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E231"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5AED" w14:textId="77777777" w:rsidR="007F2887" w:rsidRPr="007C0F30"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E616" w14:textId="77777777" w:rsidR="007F2887" w:rsidRPr="007F2887" w:rsidRDefault="007F2887" w:rsidP="007F2887">
            <w:pPr>
              <w:rPr>
                <w:color w:val="000000"/>
                <w:sz w:val="20"/>
                <w:szCs w:val="20"/>
                <w:lang w:eastAsia="lv-LV"/>
              </w:rPr>
            </w:pPr>
            <w:r w:rsidRPr="007F2887">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7F2887">
              <w:rPr>
                <w:color w:val="000000"/>
                <w:sz w:val="20"/>
                <w:szCs w:val="20"/>
                <w:lang w:eastAsia="lv-LV"/>
              </w:rPr>
              <w:t>Ziemeļkurzemes</w:t>
            </w:r>
            <w:proofErr w:type="spellEnd"/>
            <w:r w:rsidRPr="007F2887">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p>
          <w:p w14:paraId="7403A67E" w14:textId="77777777" w:rsidR="007F2887" w:rsidRPr="007F2887" w:rsidRDefault="007F2887" w:rsidP="007F2887">
            <w:pPr>
              <w:rPr>
                <w:color w:val="000000"/>
                <w:sz w:val="20"/>
                <w:szCs w:val="20"/>
                <w:lang w:eastAsia="lv-LV"/>
              </w:rPr>
            </w:pPr>
            <w:r w:rsidRPr="007F2887">
              <w:rPr>
                <w:color w:val="000000"/>
                <w:sz w:val="20"/>
                <w:szCs w:val="20"/>
                <w:lang w:eastAsia="lv-LV"/>
              </w:rPr>
              <w:lastRenderedPageBreak/>
              <w:t>Manipulācijas tarifā iekļautas reaģentu izmaksas. Manipulāciju nenorāda kopā ar manipulāciju 47269.</w:t>
            </w:r>
          </w:p>
          <w:p w14:paraId="7C5409DD" w14:textId="4B171B12" w:rsidR="007F2887" w:rsidRPr="007F2887"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6656" w14:textId="15FF12EA" w:rsidR="007F2887" w:rsidRPr="005D1223" w:rsidRDefault="007F2887" w:rsidP="00591649">
            <w:pPr>
              <w:rPr>
                <w:sz w:val="20"/>
                <w:szCs w:val="20"/>
                <w:lang w:eastAsia="lv-LV"/>
              </w:rPr>
            </w:pPr>
            <w:r w:rsidRPr="007F2887">
              <w:rPr>
                <w:sz w:val="20"/>
                <w:szCs w:val="20"/>
                <w:lang w:eastAsia="lv-LV"/>
              </w:rPr>
              <w:lastRenderedPageBreak/>
              <w:t>Pārrēķināta manipulācija.</w:t>
            </w:r>
          </w:p>
        </w:tc>
      </w:tr>
      <w:tr w:rsidR="007F2887" w:rsidRPr="007C0F30" w14:paraId="2416F24E" w14:textId="77777777" w:rsidTr="004730FA">
        <w:trPr>
          <w:trHeight w:val="167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5FB220" w14:textId="4ECE9E41"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4D84" w14:textId="6269EB15" w:rsidR="007F2887" w:rsidRPr="007F2887" w:rsidRDefault="007F2887" w:rsidP="00591649">
            <w:pPr>
              <w:jc w:val="center"/>
              <w:rPr>
                <w:sz w:val="20"/>
                <w:szCs w:val="20"/>
                <w:lang w:eastAsia="lv-LV"/>
              </w:rPr>
            </w:pPr>
            <w:r w:rsidRPr="007F2887">
              <w:rPr>
                <w:sz w:val="20"/>
                <w:szCs w:val="20"/>
                <w:lang w:eastAsia="lv-LV"/>
              </w:rPr>
              <w:t>47079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9D44" w14:textId="77777777" w:rsidR="007F2887" w:rsidRPr="007C0F30" w:rsidRDefault="007F2887"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90B27" w14:textId="25C90EAF" w:rsidR="007F2887" w:rsidRPr="007F2887" w:rsidRDefault="007F2887" w:rsidP="00591649">
            <w:pPr>
              <w:rPr>
                <w:color w:val="000000"/>
                <w:sz w:val="20"/>
                <w:szCs w:val="20"/>
                <w:lang w:eastAsia="lv-LV"/>
              </w:rPr>
            </w:pPr>
            <w:r w:rsidRPr="007F2887">
              <w:rPr>
                <w:color w:val="000000"/>
                <w:sz w:val="20"/>
                <w:szCs w:val="20"/>
                <w:lang w:eastAsia="lv-LV"/>
              </w:rPr>
              <w:t>SARS-CoV-2 (COVID-19) transporta barotne ar diviem lokaniem tamponiem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B567" w14:textId="77777777" w:rsidR="007F2887" w:rsidRPr="007F2887" w:rsidRDefault="007F2887" w:rsidP="007F2887">
            <w:pPr>
              <w:jc w:val="center"/>
              <w:rPr>
                <w:strike/>
                <w:sz w:val="20"/>
                <w:szCs w:val="20"/>
                <w:lang w:eastAsia="lv-LV"/>
              </w:rPr>
            </w:pPr>
            <w:r w:rsidRPr="007F2887">
              <w:rPr>
                <w:strike/>
                <w:sz w:val="20"/>
                <w:szCs w:val="20"/>
                <w:lang w:eastAsia="lv-LV"/>
              </w:rPr>
              <w:t>1.50</w:t>
            </w:r>
          </w:p>
          <w:p w14:paraId="55DD9BA7" w14:textId="0F5EE4A5" w:rsidR="007F2887" w:rsidRPr="007F2887" w:rsidRDefault="007F2887" w:rsidP="007F2887">
            <w:pPr>
              <w:jc w:val="center"/>
              <w:rPr>
                <w:sz w:val="20"/>
                <w:szCs w:val="20"/>
                <w:lang w:eastAsia="lv-LV"/>
              </w:rPr>
            </w:pPr>
            <w:r w:rsidRPr="007F2887">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3042"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1E9B"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F6DB"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DB2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CF85" w14:textId="77777777" w:rsidR="007F2887" w:rsidRPr="007F2887"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B056C" w14:textId="33EDB422" w:rsidR="007F2887" w:rsidRPr="007F2887" w:rsidRDefault="007F2887" w:rsidP="007F2887">
            <w:pPr>
              <w:rPr>
                <w:sz w:val="20"/>
                <w:szCs w:val="20"/>
              </w:rPr>
            </w:pPr>
            <w:r w:rsidRPr="007F2887">
              <w:rPr>
                <w:sz w:val="20"/>
                <w:szCs w:val="20"/>
              </w:rPr>
              <w:t xml:space="preserve">Manipulāciju nedrīkst norādīt kopā ar manipulāciju 60046, kā arī nenorādīt pie manipulācijas 47268. </w:t>
            </w:r>
            <w:r w:rsidRPr="007F2887">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CD7D" w14:textId="7518B2F4" w:rsidR="007F2887" w:rsidRPr="005D1223" w:rsidRDefault="00C84495" w:rsidP="00591649">
            <w:pPr>
              <w:rPr>
                <w:sz w:val="20"/>
                <w:szCs w:val="20"/>
                <w:lang w:eastAsia="lv-LV"/>
              </w:rPr>
            </w:pPr>
            <w:r w:rsidRPr="005D1223">
              <w:rPr>
                <w:sz w:val="20"/>
                <w:szCs w:val="20"/>
                <w:lang w:eastAsia="lv-LV"/>
              </w:rPr>
              <w:t>Pārrēķināta manipulācija.</w:t>
            </w:r>
          </w:p>
        </w:tc>
      </w:tr>
      <w:tr w:rsidR="007F2887" w:rsidRPr="007C0F30" w14:paraId="1614B2D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7CA4F" w14:textId="1FB70F51" w:rsidR="007F2887"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FA1D" w14:textId="66BF0B91" w:rsidR="007F2887" w:rsidRPr="007F2887" w:rsidRDefault="002032AF" w:rsidP="00591649">
            <w:pPr>
              <w:jc w:val="center"/>
              <w:rPr>
                <w:sz w:val="20"/>
                <w:szCs w:val="20"/>
                <w:lang w:eastAsia="lv-LV"/>
              </w:rPr>
            </w:pPr>
            <w:r w:rsidRPr="002032AF">
              <w:rPr>
                <w:sz w:val="20"/>
                <w:szCs w:val="20"/>
                <w:lang w:eastAsia="lv-LV"/>
              </w:rPr>
              <w:t>47268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F3F6" w14:textId="053CDB54" w:rsidR="007F2887"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24DF" w14:textId="58845797" w:rsidR="007F2887" w:rsidRPr="007F2887" w:rsidRDefault="002032AF" w:rsidP="00591649">
            <w:pPr>
              <w:rPr>
                <w:color w:val="000000"/>
                <w:sz w:val="20"/>
                <w:szCs w:val="20"/>
                <w:lang w:eastAsia="lv-LV"/>
              </w:rPr>
            </w:pPr>
            <w:r w:rsidRPr="002032AF">
              <w:rPr>
                <w:color w:val="000000"/>
                <w:sz w:val="20"/>
                <w:szCs w:val="20"/>
                <w:lang w:eastAsia="lv-LV"/>
              </w:rPr>
              <w:t>SARS-CoV-2 (COVID-19) antigēna noteikšana (</w:t>
            </w:r>
            <w:proofErr w:type="spellStart"/>
            <w:r w:rsidRPr="002032AF">
              <w:rPr>
                <w:color w:val="000000"/>
                <w:sz w:val="20"/>
                <w:szCs w:val="20"/>
                <w:lang w:eastAsia="lv-LV"/>
              </w:rPr>
              <w:t>Ag</w:t>
            </w:r>
            <w:proofErr w:type="spellEnd"/>
            <w:r w:rsidRPr="002032AF">
              <w:rPr>
                <w:color w:val="000000"/>
                <w:sz w:val="20"/>
                <w:szCs w:val="20"/>
                <w:lang w:eastAsia="lv-LV"/>
              </w:rPr>
              <w:t xml:space="preserve"> </w:t>
            </w:r>
            <w:proofErr w:type="spellStart"/>
            <w:r w:rsidRPr="002032AF">
              <w:rPr>
                <w:color w:val="000000"/>
                <w:sz w:val="20"/>
                <w:szCs w:val="20"/>
                <w:lang w:eastAsia="lv-LV"/>
              </w:rPr>
              <w:t>eksprestests</w:t>
            </w:r>
            <w:proofErr w:type="spellEnd"/>
            <w:r w:rsidRPr="002032AF">
              <w:rPr>
                <w:color w:val="000000"/>
                <w:sz w:val="20"/>
                <w:szCs w:val="20"/>
                <w:lang w:eastAsia="lv-LV"/>
              </w:rPr>
              <w:t>) (ar reaģenta komplekta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B828" w14:textId="77777777" w:rsidR="002032AF" w:rsidRPr="002032AF" w:rsidRDefault="002032AF" w:rsidP="002032AF">
            <w:pPr>
              <w:jc w:val="center"/>
              <w:rPr>
                <w:strike/>
                <w:sz w:val="20"/>
                <w:szCs w:val="20"/>
                <w:lang w:eastAsia="lv-LV"/>
              </w:rPr>
            </w:pPr>
            <w:r w:rsidRPr="002032AF">
              <w:rPr>
                <w:strike/>
                <w:sz w:val="20"/>
                <w:szCs w:val="20"/>
                <w:lang w:eastAsia="lv-LV"/>
              </w:rPr>
              <w:t>5.28</w:t>
            </w:r>
          </w:p>
          <w:p w14:paraId="27764645" w14:textId="60DB7B9E" w:rsidR="007F2887" w:rsidRPr="002032AF" w:rsidRDefault="002032AF" w:rsidP="002032AF">
            <w:pPr>
              <w:jc w:val="center"/>
              <w:rPr>
                <w:sz w:val="20"/>
                <w:szCs w:val="20"/>
                <w:lang w:eastAsia="lv-LV"/>
              </w:rPr>
            </w:pPr>
            <w:r w:rsidRPr="002032AF">
              <w:rPr>
                <w:color w:val="FF0000"/>
                <w:sz w:val="20"/>
                <w:szCs w:val="20"/>
                <w:lang w:eastAsia="lv-LV"/>
              </w:rPr>
              <w:t>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94F0"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AD2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95A5"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CB0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DE7EB" w14:textId="12C777CD" w:rsidR="007F2887" w:rsidRPr="007C0F30" w:rsidRDefault="002032AF" w:rsidP="00591649">
            <w:pPr>
              <w:jc w:val="center"/>
              <w:rPr>
                <w:color w:val="000000"/>
                <w:sz w:val="20"/>
                <w:szCs w:val="20"/>
              </w:rPr>
            </w:pPr>
            <w:r>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D663" w14:textId="77777777" w:rsidR="002032AF" w:rsidRPr="002032AF" w:rsidRDefault="002032AF" w:rsidP="002032AF">
            <w:pPr>
              <w:rPr>
                <w:color w:val="000000"/>
                <w:sz w:val="20"/>
                <w:szCs w:val="20"/>
                <w:lang w:eastAsia="lv-LV"/>
              </w:rPr>
            </w:pPr>
            <w:r w:rsidRPr="002032AF">
              <w:rPr>
                <w:color w:val="000000"/>
                <w:sz w:val="20"/>
                <w:szCs w:val="20"/>
                <w:lang w:eastAsia="lv-LV"/>
              </w:rPr>
              <w:t>Ārstniecības iestādēm un laboratorijām apmaksā atbilstoši testēšanas algoritmam. Manipulāciju apmaksā arī ārstniecības iestādēm, kas nodrošina izbraukuma un masveida vakcināciju.</w:t>
            </w:r>
          </w:p>
          <w:p w14:paraId="5706FF6F" w14:textId="5E684C62" w:rsidR="007F2887" w:rsidRPr="007F2887" w:rsidRDefault="002032AF" w:rsidP="002032AF">
            <w:pPr>
              <w:rPr>
                <w:color w:val="000000"/>
                <w:sz w:val="20"/>
                <w:szCs w:val="20"/>
                <w:lang w:eastAsia="lv-LV"/>
              </w:rPr>
            </w:pPr>
            <w:r w:rsidRPr="002032AF">
              <w:rPr>
                <w:color w:val="000000"/>
                <w:sz w:val="20"/>
                <w:szCs w:val="20"/>
                <w:lang w:eastAsia="lv-LV"/>
              </w:rPr>
              <w:t>Manipulāciju nenorāda kopā ar 47079 vai 60046, 47060 vai 60044.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26BB" w14:textId="4F962171" w:rsidR="007F2887" w:rsidRPr="005D1223" w:rsidRDefault="00C84495" w:rsidP="00591649">
            <w:pPr>
              <w:rPr>
                <w:sz w:val="20"/>
                <w:szCs w:val="20"/>
                <w:lang w:eastAsia="lv-LV"/>
              </w:rPr>
            </w:pPr>
            <w:r w:rsidRPr="005D1223">
              <w:rPr>
                <w:sz w:val="20"/>
                <w:szCs w:val="20"/>
                <w:lang w:eastAsia="lv-LV"/>
              </w:rPr>
              <w:t>Pārrēķināta manipulācija.</w:t>
            </w:r>
          </w:p>
        </w:tc>
      </w:tr>
      <w:tr w:rsidR="002032AF" w:rsidRPr="007C0F30" w14:paraId="0ED86239"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1D2174" w14:textId="7C887B45"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566E" w14:textId="7E9462C7" w:rsidR="002032AF" w:rsidRPr="007F2887" w:rsidRDefault="002032AF" w:rsidP="00591649">
            <w:pPr>
              <w:jc w:val="center"/>
              <w:rPr>
                <w:sz w:val="20"/>
                <w:szCs w:val="20"/>
                <w:lang w:eastAsia="lv-LV"/>
              </w:rPr>
            </w:pPr>
            <w:r w:rsidRPr="002032AF">
              <w:rPr>
                <w:sz w:val="20"/>
                <w:szCs w:val="20"/>
                <w:lang w:eastAsia="lv-LV"/>
              </w:rPr>
              <w:t>47269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57407" w14:textId="5FA9ED6B" w:rsidR="002032AF"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127FB" w14:textId="10A52E6E" w:rsidR="002032AF" w:rsidRPr="007F2887" w:rsidRDefault="002032AF" w:rsidP="00591649">
            <w:pPr>
              <w:rPr>
                <w:color w:val="000000"/>
                <w:sz w:val="20"/>
                <w:szCs w:val="20"/>
                <w:lang w:eastAsia="lv-LV"/>
              </w:rPr>
            </w:pPr>
            <w:r w:rsidRPr="002032AF">
              <w:rPr>
                <w:color w:val="000000"/>
                <w:sz w:val="20"/>
                <w:szCs w:val="20"/>
                <w:lang w:eastAsia="lv-LV"/>
              </w:rPr>
              <w:t xml:space="preserve">SARS-CoV-2 RNS (COVID-19) noteikšana ar reālā laika PĶR (bez parauga paņemšanas) ātrai diagnostikai un </w:t>
            </w:r>
            <w:proofErr w:type="spellStart"/>
            <w:r w:rsidRPr="002032AF">
              <w:rPr>
                <w:color w:val="000000"/>
                <w:sz w:val="20"/>
                <w:szCs w:val="20"/>
                <w:lang w:eastAsia="lv-LV"/>
              </w:rPr>
              <w:t>diferenciāldiagnostikai</w:t>
            </w:r>
            <w:proofErr w:type="spellEnd"/>
            <w:r w:rsidRPr="002032AF">
              <w:rPr>
                <w:color w:val="000000"/>
                <w:sz w:val="20"/>
                <w:szCs w:val="20"/>
                <w:lang w:eastAsia="lv-LV"/>
              </w:rPr>
              <w:t xml:space="preserve"> (bez reaģenta vērtības)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37603" w14:textId="77777777" w:rsidR="002032AF" w:rsidRPr="002032AF" w:rsidRDefault="002032AF" w:rsidP="002032AF">
            <w:pPr>
              <w:jc w:val="center"/>
              <w:rPr>
                <w:strike/>
                <w:sz w:val="20"/>
                <w:szCs w:val="20"/>
                <w:lang w:eastAsia="lv-LV"/>
              </w:rPr>
            </w:pPr>
            <w:r w:rsidRPr="002032AF">
              <w:rPr>
                <w:strike/>
                <w:sz w:val="20"/>
                <w:szCs w:val="20"/>
                <w:lang w:eastAsia="lv-LV"/>
              </w:rPr>
              <w:t>12.58</w:t>
            </w:r>
          </w:p>
          <w:p w14:paraId="6EB79056" w14:textId="1EB33DF7" w:rsidR="002032AF" w:rsidRPr="002032AF" w:rsidRDefault="002032AF" w:rsidP="002032AF">
            <w:pPr>
              <w:jc w:val="center"/>
              <w:rPr>
                <w:sz w:val="20"/>
                <w:szCs w:val="20"/>
                <w:lang w:eastAsia="lv-LV"/>
              </w:rPr>
            </w:pPr>
            <w:r w:rsidRPr="002032AF">
              <w:rPr>
                <w:color w:val="FF0000"/>
                <w:sz w:val="20"/>
                <w:szCs w:val="20"/>
                <w:lang w:eastAsia="lv-LV"/>
              </w:rPr>
              <w:t>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306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938A"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E59B"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484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4F0C"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40B8" w14:textId="77777777" w:rsidR="002032AF" w:rsidRPr="002032AF" w:rsidRDefault="002032AF" w:rsidP="002032AF">
            <w:pPr>
              <w:rPr>
                <w:color w:val="000000"/>
                <w:sz w:val="20"/>
                <w:szCs w:val="20"/>
                <w:lang w:eastAsia="lv-LV"/>
              </w:rPr>
            </w:pPr>
            <w:r w:rsidRPr="002032AF">
              <w:rPr>
                <w:color w:val="000000"/>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2032AF">
              <w:rPr>
                <w:color w:val="000000"/>
                <w:sz w:val="20"/>
                <w:szCs w:val="20"/>
                <w:lang w:eastAsia="lv-LV"/>
              </w:rPr>
              <w:t>Ziemeļkurzemes</w:t>
            </w:r>
            <w:proofErr w:type="spellEnd"/>
            <w:r w:rsidRPr="002032AF">
              <w:rPr>
                <w:color w:val="000000"/>
                <w:sz w:val="20"/>
                <w:szCs w:val="20"/>
                <w:lang w:eastAsia="lv-LV"/>
              </w:rPr>
              <w:t xml:space="preserve"> reģionālā slimnīca” un SIA “Jēkabpils reģionālā slimnīca”. </w:t>
            </w:r>
          </w:p>
          <w:p w14:paraId="376FB766" w14:textId="77777777" w:rsidR="002032AF" w:rsidRPr="002032AF" w:rsidRDefault="002032AF" w:rsidP="002032AF">
            <w:pPr>
              <w:rPr>
                <w:color w:val="000000"/>
                <w:sz w:val="20"/>
                <w:szCs w:val="20"/>
                <w:lang w:eastAsia="lv-LV"/>
              </w:rPr>
            </w:pPr>
            <w:r w:rsidRPr="002032AF">
              <w:rPr>
                <w:color w:val="000000"/>
                <w:sz w:val="20"/>
                <w:szCs w:val="20"/>
                <w:lang w:eastAsia="lv-LV"/>
              </w:rPr>
              <w:t xml:space="preserve">Manipulāciju norāda, ja testu veic ar valsts centralizētā iepirkumā </w:t>
            </w:r>
            <w:r w:rsidRPr="002032AF">
              <w:rPr>
                <w:color w:val="000000"/>
                <w:sz w:val="20"/>
                <w:szCs w:val="20"/>
                <w:lang w:eastAsia="lv-LV"/>
              </w:rPr>
              <w:lastRenderedPageBreak/>
              <w:t xml:space="preserve">iegādātiem reaģentiem. Manipulācijas tarifā nav iekļautas reaģentu izmaksas. Manipulāciju nenorāda kopā ar manipulāciju 47078. </w:t>
            </w:r>
          </w:p>
          <w:p w14:paraId="3AA5451E" w14:textId="53DB94C0" w:rsidR="002032AF" w:rsidRPr="007F2887" w:rsidRDefault="002032AF" w:rsidP="002032AF">
            <w:pPr>
              <w:rPr>
                <w:color w:val="000000"/>
                <w:sz w:val="20"/>
                <w:szCs w:val="20"/>
                <w:lang w:eastAsia="lv-LV"/>
              </w:rPr>
            </w:pPr>
            <w:r w:rsidRPr="002032AF">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6DDB" w14:textId="4D8DCDFB" w:rsidR="002032AF" w:rsidRPr="005D1223" w:rsidRDefault="00C84495" w:rsidP="00591649">
            <w:pPr>
              <w:rPr>
                <w:sz w:val="20"/>
                <w:szCs w:val="20"/>
                <w:lang w:eastAsia="lv-LV"/>
              </w:rPr>
            </w:pPr>
            <w:r w:rsidRPr="005D1223">
              <w:rPr>
                <w:sz w:val="20"/>
                <w:szCs w:val="20"/>
                <w:lang w:eastAsia="lv-LV"/>
              </w:rPr>
              <w:lastRenderedPageBreak/>
              <w:t>Pārrēķināta manipulācija.</w:t>
            </w:r>
          </w:p>
        </w:tc>
      </w:tr>
      <w:tr w:rsidR="002032AF" w:rsidRPr="007C0F30" w14:paraId="62480150"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9B9E66" w14:textId="5A330056"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720B" w14:textId="3CA68B87" w:rsidR="002032AF" w:rsidRPr="007F2887" w:rsidRDefault="00B258AD" w:rsidP="00591649">
            <w:pPr>
              <w:jc w:val="center"/>
              <w:rPr>
                <w:sz w:val="20"/>
                <w:szCs w:val="20"/>
                <w:lang w:eastAsia="lv-LV"/>
              </w:rPr>
            </w:pPr>
            <w:r w:rsidRPr="00B258AD">
              <w:rPr>
                <w:sz w:val="20"/>
                <w:szCs w:val="20"/>
                <w:lang w:eastAsia="lv-LV"/>
              </w:rPr>
              <w:t>47405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D24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F107" w14:textId="6D31F8EA" w:rsidR="002032AF" w:rsidRPr="007F2887" w:rsidRDefault="00B258AD" w:rsidP="00591649">
            <w:pPr>
              <w:rPr>
                <w:color w:val="000000"/>
                <w:sz w:val="20"/>
                <w:szCs w:val="20"/>
                <w:lang w:eastAsia="lv-LV"/>
              </w:rPr>
            </w:pPr>
            <w:r w:rsidRPr="00B258AD">
              <w:rPr>
                <w:color w:val="000000"/>
                <w:sz w:val="20"/>
                <w:szCs w:val="20"/>
                <w:lang w:eastAsia="lv-LV"/>
              </w:rPr>
              <w:t>Siekalu parauga paņemšanas komplekts un loģistika SARS-CoV-2 (COVID-19) izmeklējumam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9691" w14:textId="77777777" w:rsidR="00B258AD" w:rsidRPr="00B258AD" w:rsidRDefault="00B258AD" w:rsidP="00B258AD">
            <w:pPr>
              <w:jc w:val="center"/>
              <w:rPr>
                <w:strike/>
                <w:sz w:val="20"/>
                <w:szCs w:val="20"/>
                <w:lang w:eastAsia="lv-LV"/>
              </w:rPr>
            </w:pPr>
            <w:r w:rsidRPr="00B258AD">
              <w:rPr>
                <w:strike/>
                <w:sz w:val="20"/>
                <w:szCs w:val="20"/>
                <w:lang w:eastAsia="lv-LV"/>
              </w:rPr>
              <w:t>3.36</w:t>
            </w:r>
          </w:p>
          <w:p w14:paraId="416E423B" w14:textId="2FB8265F" w:rsidR="002032AF" w:rsidRPr="00B258AD" w:rsidRDefault="00B258AD" w:rsidP="00B258AD">
            <w:pPr>
              <w:jc w:val="center"/>
              <w:rPr>
                <w:sz w:val="20"/>
                <w:szCs w:val="20"/>
                <w:lang w:eastAsia="lv-LV"/>
              </w:rPr>
            </w:pPr>
            <w:r w:rsidRPr="00B258AD">
              <w:rPr>
                <w:color w:val="FF0000"/>
                <w:sz w:val="20"/>
                <w:szCs w:val="20"/>
                <w:lang w:eastAsia="lv-LV"/>
              </w:rPr>
              <w:t>1.70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F9D1D"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3202"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A53B7"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56E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3B2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4EB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Manipulācijas tarifā ietilpst </w:t>
            </w:r>
          </w:p>
          <w:p w14:paraId="52C213C1"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1) siekalu parauga komplekta (lietošanas pamācība, savākšanas trauciņš, stabilizators) izmaksas </w:t>
            </w:r>
          </w:p>
          <w:p w14:paraId="7A7CB950"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2) loģistikas (koordinēšana, nogāde - piegāde) izmaksas. </w:t>
            </w:r>
          </w:p>
          <w:p w14:paraId="1DDE28FA" w14:textId="77777777" w:rsidR="00B258AD" w:rsidRPr="00B258AD" w:rsidRDefault="00B258AD" w:rsidP="00B258AD">
            <w:pPr>
              <w:rPr>
                <w:color w:val="000000"/>
                <w:sz w:val="20"/>
                <w:szCs w:val="20"/>
                <w:lang w:eastAsia="lv-LV"/>
              </w:rPr>
            </w:pPr>
            <w:r w:rsidRPr="00B258AD">
              <w:rPr>
                <w:color w:val="000000"/>
                <w:sz w:val="20"/>
                <w:szCs w:val="20"/>
                <w:lang w:eastAsia="lv-LV"/>
              </w:rPr>
              <w:t>Manipulāciju apmaksā ārstniecības iestādēm, kurām tās apmaksa un apmaksas nosacījumi ietverti līguma nosacījumos. Manipulāciju nenorāda kopā ar manipulācijām 60162, 60164, 60173.</w:t>
            </w:r>
          </w:p>
          <w:p w14:paraId="683A3EF2" w14:textId="6ED6BC7C"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C194" w14:textId="6F656B3A"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2032AF" w:rsidRPr="007C0F30" w14:paraId="16ACE8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AD748" w14:textId="724ABF07" w:rsidR="002032AF" w:rsidRPr="002032AF" w:rsidRDefault="00B258AD" w:rsidP="007F2887">
            <w:pPr>
              <w:jc w:val="center"/>
              <w:rPr>
                <w:sz w:val="20"/>
                <w:szCs w:val="20"/>
              </w:rPr>
            </w:pPr>
            <w:r w:rsidRPr="00B258AD">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CD14" w14:textId="508E1A24" w:rsidR="002032AF" w:rsidRPr="007F2887" w:rsidRDefault="00B258AD" w:rsidP="00591649">
            <w:pPr>
              <w:jc w:val="center"/>
              <w:rPr>
                <w:sz w:val="20"/>
                <w:szCs w:val="20"/>
                <w:lang w:eastAsia="lv-LV"/>
              </w:rPr>
            </w:pPr>
            <w:r w:rsidRPr="00B258AD">
              <w:rPr>
                <w:sz w:val="20"/>
                <w:szCs w:val="20"/>
                <w:lang w:eastAsia="lv-LV"/>
              </w:rPr>
              <w:t>47416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75F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8988" w14:textId="77EB1E77" w:rsidR="002032AF" w:rsidRPr="007F2887" w:rsidRDefault="00B258AD" w:rsidP="00591649">
            <w:pPr>
              <w:rPr>
                <w:color w:val="000000"/>
                <w:sz w:val="20"/>
                <w:szCs w:val="20"/>
                <w:lang w:eastAsia="lv-LV"/>
              </w:rPr>
            </w:pPr>
            <w:r w:rsidRPr="00B258AD">
              <w:rPr>
                <w:color w:val="000000"/>
                <w:sz w:val="20"/>
                <w:szCs w:val="20"/>
                <w:lang w:eastAsia="lv-LV"/>
              </w:rPr>
              <w:t>SARS-CoV-2 (COVID-19) ambulatora parauga (1 paraugs) (</w:t>
            </w:r>
            <w:proofErr w:type="spellStart"/>
            <w:r w:rsidRPr="00B258AD">
              <w:rPr>
                <w:color w:val="000000"/>
                <w:sz w:val="20"/>
                <w:szCs w:val="20"/>
                <w:lang w:eastAsia="lv-LV"/>
              </w:rPr>
              <w:t>nazofaringeāla</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laboratorijā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863" w14:textId="77777777" w:rsidR="00B258AD" w:rsidRPr="00B258AD" w:rsidRDefault="00B258AD" w:rsidP="00B258AD">
            <w:pPr>
              <w:jc w:val="center"/>
              <w:rPr>
                <w:strike/>
                <w:sz w:val="20"/>
                <w:szCs w:val="20"/>
                <w:lang w:eastAsia="lv-LV"/>
              </w:rPr>
            </w:pPr>
            <w:r w:rsidRPr="00B258AD">
              <w:rPr>
                <w:strike/>
                <w:sz w:val="20"/>
                <w:szCs w:val="20"/>
                <w:lang w:eastAsia="lv-LV"/>
              </w:rPr>
              <w:t>2.96</w:t>
            </w:r>
          </w:p>
          <w:p w14:paraId="0CF514C7" w14:textId="67029483" w:rsidR="002032AF" w:rsidRPr="00B258AD" w:rsidRDefault="00B258AD" w:rsidP="00B258AD">
            <w:pPr>
              <w:jc w:val="center"/>
              <w:rPr>
                <w:sz w:val="20"/>
                <w:szCs w:val="20"/>
                <w:lang w:eastAsia="lv-LV"/>
              </w:rPr>
            </w:pPr>
            <w:r w:rsidRPr="00B258AD">
              <w:rPr>
                <w:color w:val="FF0000"/>
                <w:sz w:val="20"/>
                <w:szCs w:val="20"/>
                <w:lang w:eastAsia="lv-LV"/>
              </w:rPr>
              <w:t>2.29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DF2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9761"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4C64"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5E3C"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0FB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128" w14:textId="77777777" w:rsidR="00B258AD" w:rsidRPr="00B258AD" w:rsidRDefault="00B258AD" w:rsidP="00B258AD">
            <w:pPr>
              <w:rPr>
                <w:color w:val="000000"/>
                <w:sz w:val="20"/>
                <w:szCs w:val="20"/>
                <w:lang w:eastAsia="lv-LV"/>
              </w:rPr>
            </w:pPr>
            <w:r w:rsidRPr="00B258AD">
              <w:rPr>
                <w:color w:val="000000"/>
                <w:sz w:val="20"/>
                <w:szCs w:val="20"/>
                <w:lang w:eastAsia="lv-LV"/>
              </w:rPr>
              <w:t>Manipulācija tiek apmaksāta, veicot parauga paņemšanu laboratorijā.</w:t>
            </w:r>
          </w:p>
          <w:p w14:paraId="10E3E8B9" w14:textId="41BD2DA7"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895" w14:textId="28E28149"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0957F1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97E007" w14:textId="24698C13" w:rsidR="00B258AD" w:rsidRPr="002032AF" w:rsidRDefault="00B258AD" w:rsidP="007F2887">
            <w:pPr>
              <w:jc w:val="center"/>
              <w:rPr>
                <w:sz w:val="20"/>
                <w:szCs w:val="20"/>
              </w:rPr>
            </w:pPr>
            <w:r w:rsidRPr="00B258AD">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56CC" w14:textId="4836CB66" w:rsidR="00B258AD" w:rsidRPr="007F2887" w:rsidRDefault="00B258AD" w:rsidP="00591649">
            <w:pPr>
              <w:jc w:val="center"/>
              <w:rPr>
                <w:sz w:val="20"/>
                <w:szCs w:val="20"/>
                <w:lang w:eastAsia="lv-LV"/>
              </w:rPr>
            </w:pPr>
            <w:r w:rsidRPr="00B258AD">
              <w:rPr>
                <w:sz w:val="20"/>
                <w:szCs w:val="20"/>
                <w:lang w:eastAsia="lv-LV"/>
              </w:rPr>
              <w:t>60044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0731A" w14:textId="77777777" w:rsidR="00B258AD" w:rsidRPr="007C0F30" w:rsidRDefault="00B258AD"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C7F9F" w14:textId="7932E391" w:rsidR="00B258AD" w:rsidRPr="007F2887" w:rsidRDefault="00B258AD" w:rsidP="00591649">
            <w:pPr>
              <w:rPr>
                <w:color w:val="000000"/>
                <w:sz w:val="20"/>
                <w:szCs w:val="20"/>
                <w:lang w:eastAsia="lv-LV"/>
              </w:rPr>
            </w:pPr>
            <w:r w:rsidRPr="00B258AD">
              <w:rPr>
                <w:color w:val="000000"/>
                <w:sz w:val="20"/>
                <w:szCs w:val="20"/>
                <w:lang w:eastAsia="lv-LV"/>
              </w:rPr>
              <w:t>SARS-CoV-2 (COVID-19) izmeklējamā materiāla (</w:t>
            </w:r>
            <w:proofErr w:type="spellStart"/>
            <w:r w:rsidRPr="00B258AD">
              <w:rPr>
                <w:color w:val="000000"/>
                <w:sz w:val="20"/>
                <w:szCs w:val="20"/>
                <w:lang w:eastAsia="lv-LV"/>
              </w:rPr>
              <w:t>nazofaringeālā</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ambulatori vai ģimenes ārsta praksē, vai sniedzot mājas aprūpes pakalpojumu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9DC6" w14:textId="77777777" w:rsidR="00B258AD" w:rsidRPr="00B258AD" w:rsidRDefault="00B258AD" w:rsidP="00B258AD">
            <w:pPr>
              <w:jc w:val="center"/>
              <w:rPr>
                <w:strike/>
                <w:sz w:val="20"/>
                <w:szCs w:val="20"/>
                <w:lang w:eastAsia="lv-LV"/>
              </w:rPr>
            </w:pPr>
            <w:r w:rsidRPr="00B258AD">
              <w:rPr>
                <w:strike/>
                <w:sz w:val="20"/>
                <w:szCs w:val="20"/>
                <w:lang w:eastAsia="lv-LV"/>
              </w:rPr>
              <w:t>2.63</w:t>
            </w:r>
          </w:p>
          <w:p w14:paraId="2E28A72B" w14:textId="3CC07CA3" w:rsidR="00B258AD" w:rsidRPr="00B258AD" w:rsidRDefault="00B258AD" w:rsidP="00B258AD">
            <w:pPr>
              <w:jc w:val="center"/>
              <w:rPr>
                <w:sz w:val="20"/>
                <w:szCs w:val="20"/>
                <w:lang w:eastAsia="lv-LV"/>
              </w:rPr>
            </w:pPr>
            <w:r w:rsidRPr="00B258AD">
              <w:rPr>
                <w:color w:val="FF0000"/>
                <w:sz w:val="20"/>
                <w:szCs w:val="20"/>
                <w:lang w:eastAsia="lv-LV"/>
              </w:rPr>
              <w:t>1.96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DD22"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4A41"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5E7B"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575F"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A451" w14:textId="7B4D6B4A" w:rsidR="00B258AD" w:rsidRPr="007C0F30" w:rsidRDefault="00907010" w:rsidP="00591649">
            <w:pPr>
              <w:jc w:val="center"/>
              <w:rPr>
                <w:color w:val="000000"/>
                <w:sz w:val="20"/>
                <w:szCs w:val="20"/>
              </w:rPr>
            </w:pPr>
            <w:r w:rsidRPr="0090701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8E07" w14:textId="77777777" w:rsidR="00B258AD" w:rsidRPr="00B258AD" w:rsidRDefault="00B258AD" w:rsidP="00B258AD">
            <w:pPr>
              <w:rPr>
                <w:color w:val="000000"/>
                <w:sz w:val="20"/>
                <w:szCs w:val="20"/>
                <w:lang w:eastAsia="lv-LV"/>
              </w:rPr>
            </w:pPr>
            <w:r w:rsidRPr="00B258AD">
              <w:rPr>
                <w:color w:val="000000"/>
                <w:sz w:val="20"/>
                <w:szCs w:val="20"/>
                <w:lang w:eastAsia="lv-LV"/>
              </w:rPr>
              <w:t>Manipulācija ietver tikai medicīnas personāla laika apmaksu.  Manipulāciju nenorāda laboratorijas. Manipulāciju nedrīkst norādīt kopā ar manipulācijām 60043, 47268.</w:t>
            </w:r>
          </w:p>
          <w:p w14:paraId="5D5C641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Pakalpojumu nodrošina ģimenes ārstu prakses vai mājas aprūpes pakalpojumu sniedzēji, kas par to vienojušies ar Dienestu, kā arī ambulatori atbilstoši testēšanas algoritmam. </w:t>
            </w:r>
          </w:p>
          <w:p w14:paraId="0F7B71E0" w14:textId="3C79372D" w:rsidR="00B258AD"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4591" w14:textId="29A4A9BC" w:rsidR="00B258AD"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E2F1DD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740B8F" w14:textId="393F789E" w:rsidR="00B258AD" w:rsidRPr="002032AF" w:rsidRDefault="00907010"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6C54" w14:textId="3B34A16D" w:rsidR="00B258AD" w:rsidRPr="007F2887" w:rsidRDefault="00907010" w:rsidP="00591649">
            <w:pPr>
              <w:jc w:val="center"/>
              <w:rPr>
                <w:sz w:val="20"/>
                <w:szCs w:val="20"/>
                <w:lang w:eastAsia="lv-LV"/>
              </w:rPr>
            </w:pPr>
            <w:r w:rsidRPr="00907010">
              <w:rPr>
                <w:sz w:val="20"/>
                <w:szCs w:val="20"/>
                <w:lang w:eastAsia="lv-LV"/>
              </w:rPr>
              <w:t>60046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A443" w14:textId="3DCD4E49" w:rsidR="00B258AD" w:rsidRPr="007C0F30" w:rsidRDefault="00907010"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E7EB2" w14:textId="2F3DECC3" w:rsidR="00B258AD" w:rsidRPr="007F2887" w:rsidRDefault="00907010" w:rsidP="00591649">
            <w:pPr>
              <w:rPr>
                <w:color w:val="000000"/>
                <w:sz w:val="20"/>
                <w:szCs w:val="20"/>
                <w:lang w:eastAsia="lv-LV"/>
              </w:rPr>
            </w:pPr>
            <w:r w:rsidRPr="00907010">
              <w:rPr>
                <w:color w:val="000000"/>
                <w:sz w:val="20"/>
                <w:szCs w:val="20"/>
                <w:lang w:eastAsia="lv-LV"/>
              </w:rPr>
              <w:t>COVID-19 transporta barotne ar diviem lokaniem tamponiem ātrajam molekulārajam testam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464A" w14:textId="77777777" w:rsidR="00907010" w:rsidRPr="00907010" w:rsidRDefault="00907010" w:rsidP="00907010">
            <w:pPr>
              <w:jc w:val="center"/>
              <w:rPr>
                <w:strike/>
                <w:sz w:val="20"/>
                <w:szCs w:val="20"/>
                <w:lang w:eastAsia="lv-LV"/>
              </w:rPr>
            </w:pPr>
            <w:r w:rsidRPr="00907010">
              <w:rPr>
                <w:strike/>
                <w:sz w:val="20"/>
                <w:szCs w:val="20"/>
                <w:lang w:eastAsia="lv-LV"/>
              </w:rPr>
              <w:t>1.50</w:t>
            </w:r>
          </w:p>
          <w:p w14:paraId="0AEF6323" w14:textId="72415A39" w:rsidR="00B258AD" w:rsidRPr="00907010" w:rsidRDefault="00907010" w:rsidP="00907010">
            <w:pPr>
              <w:jc w:val="center"/>
              <w:rPr>
                <w:sz w:val="20"/>
                <w:szCs w:val="20"/>
                <w:lang w:eastAsia="lv-LV"/>
              </w:rPr>
            </w:pPr>
            <w:r w:rsidRPr="00907010">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ADB8E"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A603"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893E"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0CA8"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49B1" w14:textId="77777777" w:rsidR="00B258AD" w:rsidRPr="007C0F30" w:rsidRDefault="00B258AD"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6C61" w14:textId="77777777" w:rsidR="00907010" w:rsidRPr="00907010" w:rsidRDefault="00907010" w:rsidP="00907010">
            <w:pPr>
              <w:rPr>
                <w:color w:val="000000"/>
                <w:sz w:val="20"/>
                <w:szCs w:val="20"/>
                <w:lang w:eastAsia="lv-LV"/>
              </w:rPr>
            </w:pPr>
            <w:r w:rsidRPr="00907010">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p>
          <w:p w14:paraId="31460223" w14:textId="0ECF744C" w:rsidR="00B258AD" w:rsidRPr="007F2887" w:rsidRDefault="00907010" w:rsidP="00907010">
            <w:pPr>
              <w:rPr>
                <w:color w:val="000000"/>
                <w:sz w:val="20"/>
                <w:szCs w:val="20"/>
                <w:lang w:eastAsia="lv-LV"/>
              </w:rPr>
            </w:pPr>
            <w:r w:rsidRPr="00907010">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D5B3" w14:textId="43AA6E05" w:rsidR="00B258AD" w:rsidRPr="005D1223" w:rsidRDefault="00C84495" w:rsidP="00591649">
            <w:pPr>
              <w:rPr>
                <w:sz w:val="20"/>
                <w:szCs w:val="20"/>
                <w:lang w:eastAsia="lv-LV"/>
              </w:rPr>
            </w:pPr>
            <w:r w:rsidRPr="00C84495">
              <w:rPr>
                <w:sz w:val="20"/>
                <w:szCs w:val="20"/>
                <w:lang w:eastAsia="lv-LV"/>
              </w:rPr>
              <w:t>Pārrēķināta manipulācija</w:t>
            </w:r>
            <w:r w:rsidR="00A10A5D">
              <w:rPr>
                <w:sz w:val="20"/>
                <w:szCs w:val="20"/>
                <w:lang w:eastAsia="lv-LV"/>
              </w:rPr>
              <w:t>.</w:t>
            </w:r>
          </w:p>
        </w:tc>
      </w:tr>
      <w:tr w:rsidR="00B775AF" w:rsidRPr="007C0F30" w14:paraId="5EB7823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6ED948" w14:textId="7A2DABDD" w:rsidR="00B775AF" w:rsidRPr="00907010" w:rsidRDefault="002F6BB6"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95B1" w14:textId="287EE0A4" w:rsidR="00B775AF" w:rsidRPr="00907010" w:rsidRDefault="00B775AF" w:rsidP="00591649">
            <w:pPr>
              <w:jc w:val="center"/>
              <w:rPr>
                <w:sz w:val="20"/>
                <w:szCs w:val="20"/>
                <w:lang w:eastAsia="lv-LV"/>
              </w:rPr>
            </w:pPr>
            <w:r w:rsidRPr="00B775AF">
              <w:rPr>
                <w:sz w:val="20"/>
                <w:szCs w:val="20"/>
                <w:lang w:eastAsia="lv-LV"/>
              </w:rPr>
              <w:t>47403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8EC7" w14:textId="77777777" w:rsidR="00B775AF" w:rsidRDefault="00B775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3C4A" w14:textId="0909E0CC" w:rsidR="00B775AF" w:rsidRPr="00907010" w:rsidRDefault="00B775AF" w:rsidP="00591649">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10</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5083" w14:textId="77777777" w:rsidR="00B775AF" w:rsidRDefault="00B775AF" w:rsidP="00907010">
            <w:pPr>
              <w:jc w:val="center"/>
              <w:rPr>
                <w:strike/>
                <w:sz w:val="20"/>
                <w:szCs w:val="20"/>
                <w:lang w:eastAsia="lv-LV"/>
              </w:rPr>
            </w:pPr>
            <w:r>
              <w:rPr>
                <w:strike/>
                <w:sz w:val="20"/>
                <w:szCs w:val="20"/>
                <w:lang w:eastAsia="lv-LV"/>
              </w:rPr>
              <w:t>7.65</w:t>
            </w:r>
          </w:p>
          <w:p w14:paraId="28ECAE1D" w14:textId="240BD829" w:rsidR="00B775AF" w:rsidRPr="00B775AF" w:rsidRDefault="0073166C" w:rsidP="00907010">
            <w:pPr>
              <w:jc w:val="center"/>
              <w:rPr>
                <w:sz w:val="20"/>
                <w:szCs w:val="20"/>
                <w:lang w:eastAsia="lv-LV"/>
              </w:rPr>
            </w:pPr>
            <w:r>
              <w:rPr>
                <w:color w:val="FF0000"/>
                <w:sz w:val="20"/>
                <w:szCs w:val="20"/>
                <w:lang w:eastAsia="lv-LV"/>
              </w:rPr>
              <w:t>6.37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0501A" w14:textId="77777777" w:rsidR="00B775AF" w:rsidRPr="007C0F30" w:rsidRDefault="00B775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A673" w14:textId="77777777" w:rsidR="00B775AF" w:rsidRPr="007C0F30" w:rsidRDefault="00B775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5BAC" w14:textId="77777777" w:rsidR="00B775AF" w:rsidRPr="007C0F30" w:rsidRDefault="00B775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4C3C8" w14:textId="77777777" w:rsidR="00B775AF" w:rsidRPr="007C0F30" w:rsidRDefault="00B775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9185" w14:textId="77777777" w:rsidR="00B775AF" w:rsidRPr="007C0F30" w:rsidRDefault="00B775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66832" w14:textId="0F3E9D8A" w:rsidR="00B775AF" w:rsidRPr="00907010" w:rsidRDefault="002F6BB6" w:rsidP="00907010">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80794" w14:textId="29C60BC3" w:rsidR="00B775AF" w:rsidRPr="00C84495" w:rsidRDefault="002F6BB6" w:rsidP="00591649">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DFCA81F"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B3011" w14:textId="6DA40655"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FA94" w14:textId="08F61232" w:rsidR="002F6BB6" w:rsidRPr="00907010" w:rsidRDefault="002F6BB6" w:rsidP="002F6BB6">
            <w:pPr>
              <w:jc w:val="center"/>
              <w:rPr>
                <w:sz w:val="20"/>
                <w:szCs w:val="20"/>
                <w:lang w:eastAsia="lv-LV"/>
              </w:rPr>
            </w:pPr>
            <w:r>
              <w:rPr>
                <w:sz w:val="20"/>
                <w:szCs w:val="20"/>
                <w:lang w:eastAsia="lv-LV"/>
              </w:rPr>
              <w:t>47406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EA04"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64A9" w14:textId="242C0CCA"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2</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A0A6" w14:textId="77777777" w:rsidR="002F6BB6" w:rsidRDefault="002F6BB6" w:rsidP="002F6BB6">
            <w:pPr>
              <w:jc w:val="center"/>
              <w:rPr>
                <w:strike/>
                <w:sz w:val="20"/>
                <w:szCs w:val="20"/>
                <w:lang w:eastAsia="lv-LV"/>
              </w:rPr>
            </w:pPr>
            <w:r>
              <w:rPr>
                <w:strike/>
                <w:sz w:val="20"/>
                <w:szCs w:val="20"/>
                <w:lang w:eastAsia="lv-LV"/>
              </w:rPr>
              <w:t>16.29</w:t>
            </w:r>
          </w:p>
          <w:p w14:paraId="07646CA2" w14:textId="517213D0" w:rsidR="002F6BB6" w:rsidRPr="00B775AF" w:rsidRDefault="0073166C" w:rsidP="002F6BB6">
            <w:pPr>
              <w:jc w:val="center"/>
              <w:rPr>
                <w:sz w:val="20"/>
                <w:szCs w:val="20"/>
                <w:lang w:eastAsia="lv-LV"/>
              </w:rPr>
            </w:pPr>
            <w:r>
              <w:rPr>
                <w:color w:val="FF0000"/>
                <w:sz w:val="20"/>
                <w:szCs w:val="20"/>
                <w:lang w:eastAsia="lv-LV"/>
              </w:rPr>
              <w:t>13.0</w:t>
            </w:r>
            <w:r w:rsidR="001C7672">
              <w:rPr>
                <w:color w:val="FF0000"/>
                <w:sz w:val="20"/>
                <w:szCs w:val="20"/>
                <w:lang w:eastAsia="lv-LV"/>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009"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910C"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7A03"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99A48"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0AA2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C6685" w14:textId="6A62FF1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D9AE" w14:textId="424D811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6E84C6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25C8400" w14:textId="4893E2B0"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69D" w14:textId="06621E5D" w:rsidR="002F6BB6" w:rsidRPr="00907010" w:rsidRDefault="002F6BB6" w:rsidP="002F6BB6">
            <w:pPr>
              <w:jc w:val="center"/>
              <w:rPr>
                <w:sz w:val="20"/>
                <w:szCs w:val="20"/>
                <w:lang w:eastAsia="lv-LV"/>
              </w:rPr>
            </w:pPr>
            <w:r>
              <w:rPr>
                <w:sz w:val="20"/>
                <w:szCs w:val="20"/>
                <w:lang w:eastAsia="lv-LV"/>
              </w:rPr>
              <w:t>47407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1E0"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23E1" w14:textId="3B69B288"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3</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66EA" w14:textId="77777777" w:rsidR="002F6BB6" w:rsidRDefault="002F6BB6" w:rsidP="002F6BB6">
            <w:pPr>
              <w:jc w:val="center"/>
              <w:rPr>
                <w:strike/>
                <w:sz w:val="20"/>
                <w:szCs w:val="20"/>
                <w:lang w:eastAsia="lv-LV"/>
              </w:rPr>
            </w:pPr>
            <w:r>
              <w:rPr>
                <w:strike/>
                <w:sz w:val="20"/>
                <w:szCs w:val="20"/>
                <w:lang w:eastAsia="lv-LV"/>
              </w:rPr>
              <w:t>12.67</w:t>
            </w:r>
          </w:p>
          <w:p w14:paraId="0E7E1661" w14:textId="1DA50601" w:rsidR="002F6BB6" w:rsidRPr="00B775AF" w:rsidRDefault="0073166C" w:rsidP="002F6BB6">
            <w:pPr>
              <w:jc w:val="center"/>
              <w:rPr>
                <w:sz w:val="20"/>
                <w:szCs w:val="20"/>
                <w:lang w:eastAsia="lv-LV"/>
              </w:rPr>
            </w:pPr>
            <w:r>
              <w:rPr>
                <w:color w:val="FF0000"/>
                <w:sz w:val="20"/>
                <w:szCs w:val="20"/>
                <w:lang w:eastAsia="lv-LV"/>
              </w:rPr>
              <w:t>10.25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3E17"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C15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D6EF"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6EB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E8F4"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BD7F" w14:textId="6A6B8FD4"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7758" w14:textId="1D2428D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EBE1486"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2C915B" w14:textId="6C6C64DC"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0674" w14:textId="792B73CD" w:rsidR="002F6BB6" w:rsidRPr="00907010" w:rsidRDefault="002F6BB6" w:rsidP="002F6BB6">
            <w:pPr>
              <w:jc w:val="center"/>
              <w:rPr>
                <w:sz w:val="20"/>
                <w:szCs w:val="20"/>
                <w:lang w:eastAsia="lv-LV"/>
              </w:rPr>
            </w:pPr>
            <w:r>
              <w:rPr>
                <w:sz w:val="20"/>
                <w:szCs w:val="20"/>
                <w:lang w:eastAsia="lv-LV"/>
              </w:rPr>
              <w:t>47408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8B67"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9A2D" w14:textId="6E1608E0"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4</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51618" w14:textId="77777777" w:rsidR="002F6BB6" w:rsidRDefault="002F6BB6" w:rsidP="002F6BB6">
            <w:pPr>
              <w:jc w:val="center"/>
              <w:rPr>
                <w:strike/>
                <w:sz w:val="20"/>
                <w:szCs w:val="20"/>
                <w:lang w:eastAsia="lv-LV"/>
              </w:rPr>
            </w:pPr>
            <w:r>
              <w:rPr>
                <w:strike/>
                <w:sz w:val="20"/>
                <w:szCs w:val="20"/>
                <w:lang w:eastAsia="lv-LV"/>
              </w:rPr>
              <w:t>10.89</w:t>
            </w:r>
          </w:p>
          <w:p w14:paraId="08908D30" w14:textId="5D63FB13" w:rsidR="002F6BB6" w:rsidRPr="00B775AF" w:rsidRDefault="0073166C" w:rsidP="002F6BB6">
            <w:pPr>
              <w:jc w:val="center"/>
              <w:rPr>
                <w:sz w:val="20"/>
                <w:szCs w:val="20"/>
                <w:lang w:eastAsia="lv-LV"/>
              </w:rPr>
            </w:pPr>
            <w:r>
              <w:rPr>
                <w:color w:val="FF0000"/>
                <w:sz w:val="20"/>
                <w:szCs w:val="20"/>
                <w:lang w:eastAsia="lv-LV"/>
              </w:rPr>
              <w:t>8.8</w:t>
            </w:r>
            <w:r w:rsidR="001C7672">
              <w:rPr>
                <w:color w:val="FF0000"/>
                <w:sz w:val="20"/>
                <w:szCs w:val="20"/>
                <w:lang w:eastAsia="lv-LV"/>
              </w:rPr>
              <w:t>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51FF0"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0831"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F6A7"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16A6"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97B3"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8D1D" w14:textId="559C2843"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35845" w14:textId="02009FDE"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20FED6E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0461C1F" w14:textId="15662D7B"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789" w14:textId="09D7A9D6" w:rsidR="002F6BB6" w:rsidRDefault="002F6BB6" w:rsidP="002F6BB6">
            <w:pPr>
              <w:jc w:val="center"/>
              <w:rPr>
                <w:sz w:val="20"/>
                <w:szCs w:val="20"/>
                <w:lang w:eastAsia="lv-LV"/>
              </w:rPr>
            </w:pPr>
            <w:r w:rsidRPr="00B775AF">
              <w:rPr>
                <w:sz w:val="20"/>
                <w:szCs w:val="20"/>
                <w:lang w:eastAsia="lv-LV"/>
              </w:rPr>
              <w:t>47409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00A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4C024" w14:textId="4E98F2F2" w:rsidR="002F6BB6" w:rsidRPr="00B775AF"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5</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9F3D" w14:textId="77777777" w:rsidR="002F6BB6" w:rsidRDefault="002F6BB6" w:rsidP="002F6BB6">
            <w:pPr>
              <w:jc w:val="center"/>
              <w:rPr>
                <w:strike/>
                <w:sz w:val="20"/>
                <w:szCs w:val="20"/>
                <w:lang w:eastAsia="lv-LV"/>
              </w:rPr>
            </w:pPr>
            <w:r>
              <w:rPr>
                <w:strike/>
                <w:sz w:val="20"/>
                <w:szCs w:val="20"/>
                <w:lang w:eastAsia="lv-LV"/>
              </w:rPr>
              <w:t>9.81</w:t>
            </w:r>
          </w:p>
          <w:p w14:paraId="753BE4C4" w14:textId="70DECD63" w:rsidR="002F6BB6" w:rsidRPr="00857CB4" w:rsidRDefault="0073166C" w:rsidP="002F6BB6">
            <w:pPr>
              <w:jc w:val="center"/>
              <w:rPr>
                <w:sz w:val="20"/>
                <w:szCs w:val="20"/>
                <w:lang w:eastAsia="lv-LV"/>
              </w:rPr>
            </w:pPr>
            <w:r w:rsidRPr="0073166C">
              <w:rPr>
                <w:color w:val="FF0000"/>
                <w:sz w:val="20"/>
                <w:szCs w:val="20"/>
                <w:lang w:eastAsia="lv-LV"/>
              </w:rPr>
              <w:t>8.03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C2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D69F"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B574C"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0C7AA"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A26B"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BEA8" w14:textId="11333B1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E206E" w14:textId="6562221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37B9E23"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C2B9EA3" w14:textId="0BEB8E58"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99CD" w14:textId="13A245CF" w:rsidR="002F6BB6" w:rsidRDefault="002F6BB6" w:rsidP="002F6BB6">
            <w:pPr>
              <w:jc w:val="center"/>
              <w:rPr>
                <w:sz w:val="20"/>
                <w:szCs w:val="20"/>
                <w:lang w:eastAsia="lv-LV"/>
              </w:rPr>
            </w:pPr>
            <w:r w:rsidRPr="00857CB4">
              <w:rPr>
                <w:sz w:val="20"/>
                <w:szCs w:val="20"/>
                <w:lang w:eastAsia="lv-LV"/>
              </w:rPr>
              <w:t>47410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04F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74F7" w14:textId="2387ECFD"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(6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A3EA" w14:textId="77777777" w:rsidR="002F6BB6" w:rsidRDefault="002F6BB6" w:rsidP="002F6BB6">
            <w:pPr>
              <w:jc w:val="center"/>
              <w:rPr>
                <w:strike/>
                <w:sz w:val="20"/>
                <w:szCs w:val="20"/>
                <w:lang w:eastAsia="lv-LV"/>
              </w:rPr>
            </w:pPr>
            <w:r>
              <w:rPr>
                <w:strike/>
                <w:sz w:val="20"/>
                <w:szCs w:val="20"/>
                <w:lang w:eastAsia="lv-LV"/>
              </w:rPr>
              <w:t>9.10</w:t>
            </w:r>
          </w:p>
          <w:p w14:paraId="22861444" w14:textId="38A5BDCC" w:rsidR="002F6BB6" w:rsidRPr="00857CB4" w:rsidRDefault="002F6BB6" w:rsidP="002F6BB6">
            <w:pPr>
              <w:jc w:val="center"/>
              <w:rPr>
                <w:sz w:val="20"/>
                <w:szCs w:val="20"/>
                <w:lang w:eastAsia="lv-LV"/>
              </w:rPr>
            </w:pPr>
            <w:r w:rsidRPr="00857CB4">
              <w:rPr>
                <w:color w:val="FF0000"/>
                <w:sz w:val="20"/>
                <w:szCs w:val="20"/>
                <w:lang w:eastAsia="lv-LV"/>
              </w:rPr>
              <w:t>7.48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43F7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3629"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2F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6390"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4202"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377F" w14:textId="1FC73459"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C4D9" w14:textId="34FB5A2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A837E0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DDA7ED" w14:textId="66C08475"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E9FE" w14:textId="4DA9970F" w:rsidR="002F6BB6" w:rsidRDefault="002F6BB6" w:rsidP="002F6BB6">
            <w:pPr>
              <w:jc w:val="center"/>
              <w:rPr>
                <w:sz w:val="20"/>
                <w:szCs w:val="20"/>
                <w:lang w:eastAsia="lv-LV"/>
              </w:rPr>
            </w:pPr>
            <w:r>
              <w:rPr>
                <w:sz w:val="20"/>
                <w:szCs w:val="20"/>
                <w:lang w:eastAsia="lv-LV"/>
              </w:rPr>
              <w:t>47411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864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EC78" w14:textId="23E5E5AF"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7</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F22C" w14:textId="77777777" w:rsidR="002F6BB6" w:rsidRDefault="002F6BB6" w:rsidP="002F6BB6">
            <w:pPr>
              <w:jc w:val="center"/>
              <w:rPr>
                <w:strike/>
                <w:sz w:val="20"/>
                <w:szCs w:val="20"/>
                <w:lang w:eastAsia="lv-LV"/>
              </w:rPr>
            </w:pPr>
            <w:r>
              <w:rPr>
                <w:strike/>
                <w:sz w:val="20"/>
                <w:szCs w:val="20"/>
                <w:lang w:eastAsia="lv-LV"/>
              </w:rPr>
              <w:t>8.57</w:t>
            </w:r>
          </w:p>
          <w:p w14:paraId="1E5B848C" w14:textId="44C96110" w:rsidR="002F6BB6" w:rsidRPr="00857CB4" w:rsidRDefault="0073166C" w:rsidP="002F6BB6">
            <w:pPr>
              <w:jc w:val="center"/>
              <w:rPr>
                <w:sz w:val="20"/>
                <w:szCs w:val="20"/>
                <w:lang w:eastAsia="lv-LV"/>
              </w:rPr>
            </w:pPr>
            <w:r>
              <w:rPr>
                <w:color w:val="FF0000"/>
                <w:sz w:val="20"/>
                <w:szCs w:val="20"/>
                <w:lang w:eastAsia="lv-LV"/>
              </w:rPr>
              <w:t>7.08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B73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8AD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CE7E4"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FFD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28DC"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5184" w14:textId="38370A8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C2DBD" w14:textId="4D5A4F0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49FEAB12"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F4C864" w14:textId="02A66914"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5FD3" w14:textId="651D5397" w:rsidR="002F6BB6" w:rsidRDefault="002F6BB6" w:rsidP="002F6BB6">
            <w:pPr>
              <w:jc w:val="center"/>
              <w:rPr>
                <w:sz w:val="20"/>
                <w:szCs w:val="20"/>
                <w:lang w:eastAsia="lv-LV"/>
              </w:rPr>
            </w:pPr>
            <w:r>
              <w:rPr>
                <w:sz w:val="20"/>
                <w:szCs w:val="20"/>
                <w:lang w:eastAsia="lv-LV"/>
              </w:rPr>
              <w:t>47412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DDAC"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D5EB" w14:textId="43870487"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8</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FFC" w14:textId="77777777" w:rsidR="002F6BB6" w:rsidRDefault="002F6BB6" w:rsidP="002F6BB6">
            <w:pPr>
              <w:jc w:val="center"/>
              <w:rPr>
                <w:strike/>
                <w:sz w:val="20"/>
                <w:szCs w:val="20"/>
                <w:lang w:eastAsia="lv-LV"/>
              </w:rPr>
            </w:pPr>
            <w:r>
              <w:rPr>
                <w:strike/>
                <w:sz w:val="20"/>
                <w:szCs w:val="20"/>
                <w:lang w:eastAsia="lv-LV"/>
              </w:rPr>
              <w:t>8.18</w:t>
            </w:r>
          </w:p>
          <w:p w14:paraId="3B0F6852" w14:textId="692F8A8C" w:rsidR="002F6BB6" w:rsidRPr="00857CB4" w:rsidRDefault="0073166C" w:rsidP="002F6BB6">
            <w:pPr>
              <w:jc w:val="center"/>
              <w:rPr>
                <w:sz w:val="20"/>
                <w:szCs w:val="20"/>
                <w:lang w:eastAsia="lv-LV"/>
              </w:rPr>
            </w:pPr>
            <w:r>
              <w:rPr>
                <w:color w:val="FF0000"/>
                <w:sz w:val="20"/>
                <w:szCs w:val="20"/>
                <w:lang w:eastAsia="lv-LV"/>
              </w:rPr>
              <w:t>6.78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E45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7DB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BE5"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3A14"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D958"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FB21" w14:textId="7D7E80CB"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E0BFD" w14:textId="3F9FFC3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7608C4D"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22566" w14:textId="4519DF4F"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1B143" w14:textId="7F9FF0F1" w:rsidR="002F6BB6" w:rsidRDefault="002F6BB6" w:rsidP="002F6BB6">
            <w:pPr>
              <w:jc w:val="center"/>
              <w:rPr>
                <w:sz w:val="20"/>
                <w:szCs w:val="20"/>
                <w:lang w:eastAsia="lv-LV"/>
              </w:rPr>
            </w:pPr>
            <w:r>
              <w:rPr>
                <w:sz w:val="20"/>
                <w:szCs w:val="20"/>
                <w:lang w:eastAsia="lv-LV"/>
              </w:rPr>
              <w:t>47413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573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C1C2" w14:textId="2696E3B8"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9</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9C1D" w14:textId="77777777" w:rsidR="002F6BB6" w:rsidRDefault="002F6BB6" w:rsidP="002F6BB6">
            <w:pPr>
              <w:jc w:val="center"/>
              <w:rPr>
                <w:strike/>
                <w:sz w:val="20"/>
                <w:szCs w:val="20"/>
                <w:lang w:eastAsia="lv-LV"/>
              </w:rPr>
            </w:pPr>
            <w:r>
              <w:rPr>
                <w:strike/>
                <w:sz w:val="20"/>
                <w:szCs w:val="20"/>
                <w:lang w:eastAsia="lv-LV"/>
              </w:rPr>
              <w:t>7.88</w:t>
            </w:r>
          </w:p>
          <w:p w14:paraId="54032051" w14:textId="64E71AF2" w:rsidR="002F6BB6" w:rsidRPr="00857CB4" w:rsidRDefault="0073166C" w:rsidP="002F6BB6">
            <w:pPr>
              <w:jc w:val="center"/>
              <w:rPr>
                <w:sz w:val="20"/>
                <w:szCs w:val="20"/>
                <w:lang w:eastAsia="lv-LV"/>
              </w:rPr>
            </w:pPr>
            <w:r>
              <w:rPr>
                <w:color w:val="FF0000"/>
                <w:sz w:val="20"/>
                <w:szCs w:val="20"/>
                <w:lang w:eastAsia="lv-LV"/>
              </w:rPr>
              <w:t>6.55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B266"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7A6E8"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E06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C71C"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4D4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3093" w14:textId="4E8F553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4F71" w14:textId="3E0AAB71"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855EC2" w:rsidRPr="007C0F30" w14:paraId="5294234B" w14:textId="77777777" w:rsidTr="00D043FE">
        <w:trPr>
          <w:trHeight w:val="244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E0FC9" w14:textId="11955520" w:rsidR="00855EC2" w:rsidRPr="00907010" w:rsidRDefault="00855EC2" w:rsidP="00855EC2">
            <w:pPr>
              <w:jc w:val="center"/>
              <w:rPr>
                <w:sz w:val="20"/>
                <w:szCs w:val="20"/>
              </w:rPr>
            </w:pPr>
            <w:r w:rsidRPr="006F264E">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4B1D" w14:textId="4A28F2E0" w:rsidR="00855EC2" w:rsidRDefault="00855EC2" w:rsidP="00855EC2">
            <w:pPr>
              <w:jc w:val="center"/>
              <w:rPr>
                <w:sz w:val="20"/>
                <w:szCs w:val="20"/>
                <w:lang w:eastAsia="lv-LV"/>
              </w:rPr>
            </w:pPr>
            <w:r w:rsidRPr="00855EC2">
              <w:rPr>
                <w:sz w:val="20"/>
                <w:szCs w:val="20"/>
              </w:rPr>
              <w:t>60503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E811B" w14:textId="036EA9CD" w:rsidR="00855EC2" w:rsidRDefault="00855EC2" w:rsidP="00855EC2">
            <w:pPr>
              <w:jc w:val="center"/>
              <w:rPr>
                <w:color w:val="000000"/>
                <w:sz w:val="20"/>
                <w:szCs w:val="20"/>
              </w:rPr>
            </w:pPr>
            <w:r w:rsidRPr="006F264E">
              <w:rPr>
                <w:sz w:val="20"/>
                <w:szCs w:val="20"/>
                <w:lang w:eastAsia="lv-LV"/>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E676" w14:textId="4774CE07" w:rsidR="00855EC2" w:rsidRPr="00857CB4" w:rsidRDefault="00855EC2" w:rsidP="00855EC2">
            <w:pPr>
              <w:rPr>
                <w:color w:val="000000"/>
                <w:sz w:val="20"/>
                <w:szCs w:val="20"/>
                <w:lang w:eastAsia="lv-LV"/>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E3B" w14:textId="3B67B6CE" w:rsidR="00855EC2" w:rsidRPr="00855EC2" w:rsidRDefault="00855EC2" w:rsidP="00855EC2">
            <w:pPr>
              <w:jc w:val="center"/>
              <w:rPr>
                <w:sz w:val="20"/>
                <w:szCs w:val="20"/>
                <w:lang w:eastAsia="lv-LV"/>
              </w:rPr>
            </w:pPr>
            <w:r w:rsidRPr="00855EC2">
              <w:rPr>
                <w:strike/>
                <w:sz w:val="20"/>
                <w:szCs w:val="20"/>
              </w:rPr>
              <w:t>136.74</w:t>
            </w:r>
            <w:r>
              <w:rPr>
                <w:sz w:val="20"/>
                <w:szCs w:val="20"/>
              </w:rPr>
              <w:t xml:space="preserve"> </w:t>
            </w:r>
            <w:r w:rsidRPr="00855EC2">
              <w:rPr>
                <w:color w:val="FF0000"/>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86D2" w14:textId="77777777" w:rsidR="00855EC2" w:rsidRPr="007C0F30" w:rsidRDefault="00855EC2" w:rsidP="00855EC2">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E3A7" w14:textId="77777777" w:rsidR="00855EC2" w:rsidRPr="007C0F30" w:rsidRDefault="00855EC2" w:rsidP="00855EC2">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74CE" w14:textId="77777777" w:rsidR="00855EC2" w:rsidRPr="007C0F30" w:rsidRDefault="00855EC2" w:rsidP="00855EC2">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D57B" w14:textId="77777777" w:rsidR="00855EC2" w:rsidRPr="007C0F30" w:rsidRDefault="00855EC2" w:rsidP="00855EC2">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B6EF" w14:textId="77777777" w:rsidR="00855EC2" w:rsidRPr="007C0F30" w:rsidRDefault="00855EC2" w:rsidP="00855EC2">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D45B" w14:textId="5AB385A4" w:rsidR="00D043FE" w:rsidRPr="00D043FE" w:rsidRDefault="00855EC2" w:rsidP="00855EC2">
            <w:pPr>
              <w:rPr>
                <w:sz w:val="20"/>
                <w:szCs w:val="20"/>
              </w:rPr>
            </w:pPr>
            <w:r w:rsidRPr="00D043F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D043FE">
              <w:rPr>
                <w:sz w:val="20"/>
                <w:szCs w:val="20"/>
              </w:rPr>
              <w:t>gultasdienas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F42" w14:textId="5A9E8EAC" w:rsidR="00855EC2" w:rsidRPr="00D043FE" w:rsidRDefault="00D043FE" w:rsidP="00855EC2">
            <w:pPr>
              <w:rPr>
                <w:b/>
                <w:bCs/>
                <w:sz w:val="20"/>
                <w:szCs w:val="20"/>
                <w:lang w:eastAsia="lv-LV"/>
              </w:rPr>
            </w:pPr>
            <w:r w:rsidRPr="00D043FE">
              <w:rPr>
                <w:color w:val="FF0000"/>
                <w:sz w:val="20"/>
                <w:szCs w:val="20"/>
              </w:rPr>
              <w:t xml:space="preserve">Manipulācijas tarifs tiks pārrēķināts uz 01.07.2022. pēc aktuālās informācijas saņemšanas par faktiskajām izmaksām medikamentiem uz vienu </w:t>
            </w:r>
            <w:proofErr w:type="spellStart"/>
            <w:r w:rsidRPr="00D043FE">
              <w:rPr>
                <w:color w:val="FF0000"/>
                <w:sz w:val="20"/>
                <w:szCs w:val="20"/>
              </w:rPr>
              <w:t>gultasdienu</w:t>
            </w:r>
            <w:proofErr w:type="spellEnd"/>
            <w:r w:rsidRPr="00D043FE">
              <w:rPr>
                <w:color w:val="FF0000"/>
                <w:sz w:val="20"/>
                <w:szCs w:val="20"/>
              </w:rPr>
              <w:t>.</w:t>
            </w:r>
          </w:p>
        </w:tc>
      </w:tr>
    </w:tbl>
    <w:p w14:paraId="2C4B5150" w14:textId="77777777" w:rsidR="00D94CCD" w:rsidRDefault="00D94CCD" w:rsidP="00D94CCD">
      <w:pPr>
        <w:pStyle w:val="Heading1"/>
        <w:ind w:left="0" w:firstLine="426"/>
        <w:rPr>
          <w:sz w:val="24"/>
          <w:szCs w:val="24"/>
        </w:rPr>
      </w:pPr>
    </w:p>
    <w:p w14:paraId="607B32D1" w14:textId="77777777" w:rsidR="00D94CCD" w:rsidRDefault="00D94CCD" w:rsidP="00D94CCD">
      <w:pPr>
        <w:pStyle w:val="Heading1"/>
        <w:ind w:left="0" w:firstLine="426"/>
        <w:rPr>
          <w:sz w:val="24"/>
          <w:szCs w:val="24"/>
        </w:rPr>
      </w:pPr>
    </w:p>
    <w:p w14:paraId="2E6BBF07" w14:textId="0DBB9D93" w:rsidR="00D94CCD" w:rsidRDefault="00D94CCD" w:rsidP="00D94CCD">
      <w:pPr>
        <w:pStyle w:val="Heading1"/>
        <w:ind w:left="0"/>
        <w:rPr>
          <w:sz w:val="24"/>
          <w:szCs w:val="24"/>
        </w:rPr>
      </w:pPr>
    </w:p>
    <w:p w14:paraId="768C4914" w14:textId="77777777" w:rsidR="00D94CCD" w:rsidRDefault="00D94CCD" w:rsidP="009373B5">
      <w:pPr>
        <w:pStyle w:val="Heading1"/>
        <w:ind w:left="0"/>
        <w:rPr>
          <w:sz w:val="24"/>
          <w:szCs w:val="24"/>
        </w:rPr>
      </w:pPr>
    </w:p>
    <w:p w14:paraId="7EDC86CA" w14:textId="77777777" w:rsidR="00D94CCD" w:rsidRPr="00B67BD6" w:rsidRDefault="00D94CCD" w:rsidP="0037681C">
      <w:pPr>
        <w:pStyle w:val="BodyText"/>
        <w:widowControl/>
        <w:numPr>
          <w:ilvl w:val="0"/>
          <w:numId w:val="47"/>
        </w:numPr>
        <w:autoSpaceDE/>
        <w:autoSpaceDN/>
        <w:spacing w:after="160" w:line="259" w:lineRule="auto"/>
      </w:pPr>
      <w:r w:rsidRPr="008A362E">
        <w:t>Izmaiņas manipulāciju nosaukumos un/vai apmaksas nosacījumos</w:t>
      </w:r>
    </w:p>
    <w:tbl>
      <w:tblPr>
        <w:tblW w:w="5218" w:type="pct"/>
        <w:jc w:val="center"/>
        <w:tblLayout w:type="fixed"/>
        <w:tblLook w:val="04A0" w:firstRow="1" w:lastRow="0" w:firstColumn="1" w:lastColumn="0" w:noHBand="0" w:noVBand="1"/>
      </w:tblPr>
      <w:tblGrid>
        <w:gridCol w:w="1412"/>
        <w:gridCol w:w="851"/>
        <w:gridCol w:w="565"/>
        <w:gridCol w:w="1844"/>
        <w:gridCol w:w="781"/>
        <w:gridCol w:w="848"/>
        <w:gridCol w:w="710"/>
        <w:gridCol w:w="710"/>
        <w:gridCol w:w="707"/>
        <w:gridCol w:w="1054"/>
        <w:gridCol w:w="3627"/>
        <w:gridCol w:w="2952"/>
      </w:tblGrid>
      <w:tr w:rsidR="00D94CCD" w:rsidRPr="006F264E" w14:paraId="46D9B985"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2BDD67" w14:textId="77777777" w:rsidR="00D94CCD" w:rsidRPr="007A14FB" w:rsidRDefault="00D94CCD" w:rsidP="00591649">
            <w:pPr>
              <w:spacing w:line="256" w:lineRule="auto"/>
              <w:jc w:val="center"/>
              <w:rPr>
                <w:b/>
                <w:bCs/>
                <w:sz w:val="20"/>
                <w:szCs w:val="20"/>
                <w:lang w:eastAsia="lv-LV"/>
              </w:rPr>
            </w:pPr>
            <w:r w:rsidRPr="007A14FB">
              <w:rPr>
                <w:b/>
                <w:bCs/>
                <w:sz w:val="18"/>
                <w:szCs w:val="18"/>
              </w:rPr>
              <w:t>Izmaiņas Manipulāciju sarakstā no 01.04.2022.</w:t>
            </w:r>
          </w:p>
        </w:tc>
      </w:tr>
      <w:tr w:rsidR="009373B5" w:rsidRPr="006F264E" w14:paraId="04408826" w14:textId="77777777" w:rsidTr="009373B5">
        <w:trPr>
          <w:trHeight w:val="273"/>
          <w:tblHeader/>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9AEFBF5"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Sadaļa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04BB46" w14:textId="77777777" w:rsidR="00D94CCD" w:rsidRPr="006F264E" w:rsidRDefault="00D94CCD" w:rsidP="00591649">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913B0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vai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F926A23"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EFE9E74"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auto" w:fill="FCE4D6"/>
            <w:vAlign w:val="center"/>
            <w:hideMark/>
          </w:tcPr>
          <w:p w14:paraId="2911848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163EAF"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6F7AEC"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11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FCB5DD1"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7DAE999" w14:textId="77777777" w:rsidR="00D94CCD" w:rsidRPr="006F264E" w:rsidRDefault="00D94CCD" w:rsidP="00591649">
            <w:pPr>
              <w:spacing w:line="256" w:lineRule="auto"/>
              <w:jc w:val="center"/>
              <w:rPr>
                <w:b/>
                <w:bCs/>
                <w:sz w:val="20"/>
                <w:szCs w:val="20"/>
                <w:lang w:eastAsia="lv-LV"/>
              </w:rPr>
            </w:pPr>
            <w:r w:rsidRPr="006F264E">
              <w:rPr>
                <w:b/>
                <w:bCs/>
                <w:sz w:val="20"/>
                <w:szCs w:val="20"/>
                <w:lang w:eastAsia="lv-LV"/>
              </w:rPr>
              <w:t>Piezīmes, paskaidrojums</w:t>
            </w:r>
          </w:p>
        </w:tc>
      </w:tr>
      <w:tr w:rsidR="009373B5" w:rsidRPr="006F264E" w14:paraId="2EB918B1" w14:textId="77777777" w:rsidTr="009373B5">
        <w:trPr>
          <w:trHeight w:val="1094"/>
          <w:tblHeader/>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3AB3CD0E" w14:textId="77777777" w:rsidR="00D94CCD" w:rsidRPr="006F264E" w:rsidRDefault="00D94CCD" w:rsidP="00591649">
            <w:pPr>
              <w:widowControl/>
              <w:autoSpaceDE/>
              <w:autoSpaceDN/>
              <w:spacing w:line="256" w:lineRule="auto"/>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ECE7538" w14:textId="77777777" w:rsidR="00D94CCD" w:rsidRPr="006F264E" w:rsidRDefault="00D94CCD" w:rsidP="00591649">
            <w:pPr>
              <w:widowControl/>
              <w:autoSpaceDE/>
              <w:autoSpaceDN/>
              <w:spacing w:line="256" w:lineRule="auto"/>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7173A4BB" w14:textId="77777777" w:rsidR="00D94CCD" w:rsidRPr="006F264E" w:rsidRDefault="00D94CCD" w:rsidP="00591649">
            <w:pPr>
              <w:widowControl/>
              <w:autoSpaceDE/>
              <w:autoSpaceDN/>
              <w:spacing w:line="256" w:lineRule="auto"/>
              <w:rPr>
                <w:b/>
                <w:bCs/>
                <w:color w:val="000000"/>
                <w:sz w:val="20"/>
                <w:szCs w:val="20"/>
                <w:lang w:eastAsia="lv-LV"/>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7C838D65" w14:textId="77777777" w:rsidR="00D94CCD" w:rsidRPr="006F264E" w:rsidRDefault="00D94CCD" w:rsidP="00591649">
            <w:pPr>
              <w:widowControl/>
              <w:autoSpaceDE/>
              <w:autoSpaceDN/>
              <w:spacing w:line="256" w:lineRule="auto"/>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DD45872" w14:textId="77777777" w:rsidR="00D94CCD" w:rsidRPr="006F264E" w:rsidRDefault="00D94CCD" w:rsidP="00591649">
            <w:pPr>
              <w:widowControl/>
              <w:autoSpaceDE/>
              <w:autoSpaceDN/>
              <w:spacing w:line="256" w:lineRule="auto"/>
              <w:rPr>
                <w:b/>
                <w:bCs/>
                <w:color w:val="000000"/>
                <w:sz w:val="20"/>
                <w:szCs w:val="20"/>
                <w:lang w:eastAsia="lv-LV"/>
              </w:rPr>
            </w:pPr>
          </w:p>
        </w:tc>
        <w:tc>
          <w:tcPr>
            <w:tcW w:w="264" w:type="pct"/>
            <w:tcBorders>
              <w:top w:val="single" w:sz="4" w:space="0" w:color="auto"/>
              <w:left w:val="nil"/>
              <w:bottom w:val="single" w:sz="4" w:space="0" w:color="auto"/>
              <w:right w:val="single" w:sz="4" w:space="0" w:color="auto"/>
            </w:tcBorders>
            <w:shd w:val="clear" w:color="auto" w:fill="FCE4D6"/>
            <w:vAlign w:val="center"/>
            <w:hideMark/>
          </w:tcPr>
          <w:p w14:paraId="3651F7E3"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19F9D94"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636CEFA2"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3214E2" w14:textId="77777777" w:rsidR="00D94CCD" w:rsidRPr="006F264E" w:rsidRDefault="00D94CCD" w:rsidP="00591649">
            <w:pPr>
              <w:widowControl/>
              <w:autoSpaceDE/>
              <w:autoSpaceDN/>
              <w:spacing w:line="256" w:lineRule="auto"/>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D581125" w14:textId="77777777" w:rsidR="00D94CCD" w:rsidRPr="006F264E" w:rsidRDefault="00D94CCD" w:rsidP="00591649">
            <w:pPr>
              <w:widowControl/>
              <w:autoSpaceDE/>
              <w:autoSpaceDN/>
              <w:spacing w:line="256" w:lineRule="auto"/>
              <w:rPr>
                <w:b/>
                <w:bCs/>
                <w:color w:val="000000"/>
                <w:sz w:val="20"/>
                <w:szCs w:val="20"/>
                <w:lang w:eastAsia="lv-LV"/>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469699A0" w14:textId="77777777" w:rsidR="00D94CCD" w:rsidRPr="006F264E" w:rsidRDefault="00D94CCD" w:rsidP="00591649">
            <w:pPr>
              <w:widowControl/>
              <w:autoSpaceDE/>
              <w:autoSpaceDN/>
              <w:spacing w:line="256" w:lineRule="auto"/>
              <w:rPr>
                <w:b/>
                <w:bCs/>
                <w:color w:val="000000"/>
                <w:sz w:val="20"/>
                <w:szCs w:val="20"/>
                <w:lang w:eastAsia="lv-LV"/>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1A905928" w14:textId="77777777" w:rsidR="00D94CCD" w:rsidRPr="006F264E" w:rsidRDefault="00D94CCD" w:rsidP="00591649">
            <w:pPr>
              <w:widowControl/>
              <w:autoSpaceDE/>
              <w:autoSpaceDN/>
              <w:spacing w:line="256" w:lineRule="auto"/>
              <w:rPr>
                <w:b/>
                <w:bCs/>
                <w:sz w:val="20"/>
                <w:szCs w:val="20"/>
                <w:lang w:eastAsia="lv-LV"/>
              </w:rPr>
            </w:pPr>
          </w:p>
        </w:tc>
      </w:tr>
      <w:tr w:rsidR="009373B5" w:rsidRPr="007661A1" w14:paraId="3E546EBB" w14:textId="77777777" w:rsidTr="00AA07C0">
        <w:trPr>
          <w:trHeight w:val="148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F50AE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25A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17097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3DE7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4BB6069"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Fundus</w:t>
            </w:r>
            <w:proofErr w:type="spellEnd"/>
            <w:r w:rsidRPr="007661A1">
              <w:rPr>
                <w:color w:val="000000"/>
                <w:sz w:val="20"/>
                <w:szCs w:val="20"/>
                <w:lang w:eastAsia="lv-LV"/>
              </w:rPr>
              <w:t xml:space="preserve"> </w:t>
            </w:r>
            <w:proofErr w:type="spellStart"/>
            <w:r w:rsidRPr="007661A1">
              <w:rPr>
                <w:color w:val="000000"/>
                <w:sz w:val="20"/>
                <w:szCs w:val="20"/>
                <w:lang w:eastAsia="lv-LV"/>
              </w:rPr>
              <w:t>oculi</w:t>
            </w:r>
            <w:proofErr w:type="spellEnd"/>
            <w:r w:rsidRPr="007661A1">
              <w:rPr>
                <w:color w:val="000000"/>
                <w:sz w:val="20"/>
                <w:szCs w:val="20"/>
                <w:lang w:eastAsia="lv-LV"/>
              </w:rPr>
              <w:t xml:space="preserve"> fotografēšana bez kontrastvielas abām acīm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97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11.58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4C17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BAC8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1A7B4F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D670D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41E1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F3D38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Manipulāciju norāda par abām acīm veiktu </w:t>
            </w:r>
            <w:proofErr w:type="spellStart"/>
            <w:r w:rsidRPr="007661A1">
              <w:rPr>
                <w:color w:val="FF0000"/>
                <w:sz w:val="20"/>
                <w:szCs w:val="20"/>
                <w:lang w:eastAsia="lv-LV"/>
              </w:rPr>
              <w:t>Fundus</w:t>
            </w:r>
            <w:proofErr w:type="spellEnd"/>
            <w:r w:rsidRPr="007661A1">
              <w:rPr>
                <w:color w:val="FF0000"/>
                <w:sz w:val="20"/>
                <w:szCs w:val="20"/>
                <w:lang w:eastAsia="lv-LV"/>
              </w:rPr>
              <w:t xml:space="preserve"> </w:t>
            </w:r>
            <w:proofErr w:type="spellStart"/>
            <w:r w:rsidRPr="007661A1">
              <w:rPr>
                <w:color w:val="FF0000"/>
                <w:sz w:val="20"/>
                <w:szCs w:val="20"/>
                <w:lang w:eastAsia="lv-LV"/>
              </w:rPr>
              <w:t>oculi</w:t>
            </w:r>
            <w:proofErr w:type="spellEnd"/>
            <w:r w:rsidRPr="007661A1">
              <w:rPr>
                <w:color w:val="FF0000"/>
                <w:sz w:val="20"/>
                <w:szCs w:val="20"/>
                <w:lang w:eastAsia="lv-LV"/>
              </w:rPr>
              <w:t xml:space="preserve"> fotografēšanu vienā krāsu spektrā. Precīzas slimības stadijas definēšanai viena pacienta apmeklējuma laikā manipulāciju var izmantot līdz 3 reizēm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06436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maiņa nepieciešama, lai manipulāciju vienam pacientam nepieciešamības gadījumā varētu izmantot vairākas reizes - ar šaurām zīlītēm, platām zīlītēm vai ar </w:t>
            </w:r>
            <w:proofErr w:type="spellStart"/>
            <w:r w:rsidRPr="007661A1">
              <w:rPr>
                <w:color w:val="000000"/>
                <w:sz w:val="20"/>
                <w:szCs w:val="20"/>
                <w:lang w:eastAsia="lv-LV"/>
              </w:rPr>
              <w:t>bezsarkano</w:t>
            </w:r>
            <w:proofErr w:type="spellEnd"/>
            <w:r w:rsidRPr="007661A1">
              <w:rPr>
                <w:color w:val="000000"/>
                <w:sz w:val="20"/>
                <w:szCs w:val="20"/>
                <w:lang w:eastAsia="lv-LV"/>
              </w:rPr>
              <w:t xml:space="preserve"> filtru.</w:t>
            </w:r>
          </w:p>
        </w:tc>
      </w:tr>
      <w:tr w:rsidR="009373B5" w:rsidRPr="007661A1" w14:paraId="221BFD39" w14:textId="77777777" w:rsidTr="004730FA">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8CB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5B0F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2D6D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BD99BAD" w14:textId="77777777" w:rsidR="00D94CCD" w:rsidRPr="007661A1" w:rsidRDefault="00D94CCD" w:rsidP="004730FA">
            <w:pPr>
              <w:rPr>
                <w:color w:val="000000"/>
                <w:sz w:val="20"/>
                <w:szCs w:val="20"/>
                <w:lang w:eastAsia="lv-LV"/>
              </w:rPr>
            </w:pPr>
            <w:r w:rsidRPr="007661A1">
              <w:rPr>
                <w:color w:val="000000"/>
                <w:sz w:val="20"/>
                <w:szCs w:val="20"/>
                <w:lang w:eastAsia="lv-LV"/>
              </w:rPr>
              <w:t>Vienas acs viena muskuļa operācija pie šķielēšanas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608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022899" w14:textId="69C8D6EC"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7DC32A5" w14:textId="58EA0D8D"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8FE5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66CEC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189A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EF5FF5"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17217</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341105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22DDC43A" w14:textId="77777777" w:rsidTr="004730FA">
        <w:trPr>
          <w:trHeight w:val="113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CE28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B852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99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883FB9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Šķielēšanas labošanas operācija, operējot slīpo muskuli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708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135.68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7EBF9A5" w14:textId="2616B0B1" w:rsidR="00D94CCD" w:rsidRPr="007661A1" w:rsidRDefault="004521D4" w:rsidP="00591649">
            <w:pPr>
              <w:spacing w:line="256" w:lineRule="auto"/>
              <w:jc w:val="center"/>
              <w:rPr>
                <w:color w:val="000000"/>
                <w:sz w:val="20"/>
                <w:szCs w:val="20"/>
                <w:lang w:eastAsia="lv-LV"/>
              </w:rPr>
            </w:pPr>
            <w:r>
              <w:rPr>
                <w:color w:val="000000"/>
                <w:sz w:val="20"/>
                <w:szCs w:val="20"/>
                <w:lang w:eastAsia="lv-LV"/>
              </w:rPr>
              <w:t>4</w:t>
            </w:r>
            <w:r w:rsidR="00D94CCD"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D50EEC" w14:textId="4F85414E"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2AA67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5A04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7C58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34DEE62"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17216</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BF243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32B028D8" w14:textId="77777777" w:rsidTr="004730FA">
        <w:trPr>
          <w:trHeight w:val="168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DA1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9545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60394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632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0B5BFD4"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Nepieciešama atkārtota FMRĀ konsultācija pēc </w:t>
            </w:r>
            <w:proofErr w:type="spellStart"/>
            <w:r w:rsidRPr="007661A1">
              <w:rPr>
                <w:color w:val="000000"/>
                <w:sz w:val="20"/>
                <w:szCs w:val="20"/>
                <w:lang w:eastAsia="lv-LV"/>
              </w:rPr>
              <w:t>monoprofesionālas</w:t>
            </w:r>
            <w:proofErr w:type="spellEnd"/>
            <w:r w:rsidRPr="007661A1">
              <w:rPr>
                <w:color w:val="000000"/>
                <w:sz w:val="20"/>
                <w:szCs w:val="20"/>
                <w:lang w:eastAsia="lv-LV"/>
              </w:rPr>
              <w:t xml:space="preserve"> </w:t>
            </w:r>
            <w:r w:rsidRPr="007661A1">
              <w:rPr>
                <w:color w:val="FF0000"/>
                <w:sz w:val="20"/>
                <w:szCs w:val="20"/>
                <w:lang w:eastAsia="lv-LV"/>
              </w:rPr>
              <w:t xml:space="preserve">vai </w:t>
            </w:r>
            <w:proofErr w:type="spellStart"/>
            <w:r w:rsidRPr="007661A1">
              <w:rPr>
                <w:color w:val="FF0000"/>
                <w:sz w:val="20"/>
                <w:szCs w:val="20"/>
                <w:lang w:eastAsia="lv-LV"/>
              </w:rPr>
              <w:t>multiprofesionālas</w:t>
            </w:r>
            <w:proofErr w:type="spellEnd"/>
            <w:r w:rsidRPr="007661A1">
              <w:rPr>
                <w:color w:val="FF0000"/>
                <w:sz w:val="20"/>
                <w:szCs w:val="20"/>
                <w:lang w:eastAsia="lv-LV"/>
              </w:rPr>
              <w:t xml:space="preserve"> </w:t>
            </w:r>
            <w:r w:rsidRPr="007661A1">
              <w:rPr>
                <w:color w:val="000000"/>
                <w:sz w:val="20"/>
                <w:szCs w:val="20"/>
                <w:lang w:eastAsia="lv-LV"/>
              </w:rPr>
              <w:t>rehabilitācijas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D15E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8F5D9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058B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C653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77366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2B8B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9A500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norāda stacionāra pacientam izrakstoties no ārstniecības iestādes.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FCF0D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Saņemta VSIA “NRC Vaivari” 2021. gada  23. decembra vēstule Nr. 1-13.2/82 ar aicinājumu pārskatīt manipulācijas lietošanas nosacījumus.</w:t>
            </w:r>
          </w:p>
        </w:tc>
      </w:tr>
      <w:tr w:rsidR="009373B5" w:rsidRPr="007661A1" w14:paraId="7A7FB925"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1BBDE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6C8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CA1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788AEA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plāna fizikāla verifikācija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12C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71.40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F30A5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BFB0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19B75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9BA49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05940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40D08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2FA619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68F30691" w14:textId="77777777" w:rsidTr="009373B5">
        <w:trPr>
          <w:trHeight w:val="224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EEBCF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72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1A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04860A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plānošana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5FB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238.60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B25A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36A69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2A24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7718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93058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487D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000000"/>
                <w:sz w:val="20"/>
                <w:szCs w:val="20"/>
                <w:lang w:eastAsia="lv-LV"/>
              </w:rPr>
              <w:t xml:space="preserve"> 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F67BA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4A0EA347" w14:textId="77777777" w:rsidTr="00CD368E">
        <w:trPr>
          <w:trHeight w:val="222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4FD2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7783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B6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193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 staru terapija (IMST)/ Tilpuma modulētā arkas terapija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9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44.70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7361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6E47C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C37B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7216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E0DB4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49572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AA293D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7A2968AA" w14:textId="77777777" w:rsidTr="009373B5">
        <w:trPr>
          <w:trHeight w:val="149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9AC4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1E11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5AA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109BDC1"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662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122.33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7A077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7C695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E13E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2AEB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9902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C1273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5-10%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E8A5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Līdz šim manipulācijas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Izgulējumu programmā tika pielietotas, neatbilstot programmas saturam, jo apdegumi ir kā izslēgšanas kritērijs.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ir paredzēta pie strutainiem procesiem, pie kā pieder arī </w:t>
            </w:r>
            <w:r w:rsidRPr="007661A1">
              <w:rPr>
                <w:color w:val="000000"/>
                <w:sz w:val="20"/>
                <w:szCs w:val="20"/>
                <w:lang w:eastAsia="lv-LV"/>
              </w:rPr>
              <w:lastRenderedPageBreak/>
              <w:t>izgulējumi (pacients tiek uzņemts eventuālai plastikai ar transplantātu, taču uzsākot gatavošanu (</w:t>
            </w:r>
            <w:proofErr w:type="spellStart"/>
            <w:r w:rsidRPr="007661A1">
              <w:rPr>
                <w:color w:val="000000"/>
                <w:sz w:val="20"/>
                <w:szCs w:val="20"/>
                <w:lang w:eastAsia="lv-LV"/>
              </w:rPr>
              <w:t>nekrektomijas</w:t>
            </w:r>
            <w:proofErr w:type="spellEnd"/>
            <w:r w:rsidRPr="007661A1">
              <w:rPr>
                <w:color w:val="000000"/>
                <w:sz w:val="20"/>
                <w:szCs w:val="20"/>
                <w:lang w:eastAsia="lv-LV"/>
              </w:rPr>
              <w:t xml:space="preserve">, pazemināta spiediena terapiju, pārsiešanas) izgulējums sāk labi attīrīties, granulēt un iespējams aprobežoties ar ADP) un kopā ar saistošo programmas diagnozi ir iekļaujamas. Tādēļ tika mainīts manipulācijas nosaukums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ķermeņa virsmas bojājuma,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ķermeņa virsmas bojājuma,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ķermeņa virsmas bojājuma virs 30 %). Līdz šim nav manipulācijas, kas ļautu pielietot </w:t>
            </w:r>
            <w:proofErr w:type="spellStart"/>
            <w:r w:rsidRPr="007661A1">
              <w:rPr>
                <w:color w:val="000000"/>
                <w:sz w:val="20"/>
                <w:szCs w:val="20"/>
                <w:lang w:eastAsia="lv-LV"/>
              </w:rPr>
              <w:t>autodetermoplastiku</w:t>
            </w:r>
            <w:proofErr w:type="spellEnd"/>
            <w:r w:rsidRPr="007661A1">
              <w:rPr>
                <w:color w:val="000000"/>
                <w:sz w:val="20"/>
                <w:szCs w:val="20"/>
                <w:lang w:eastAsia="lv-LV"/>
              </w:rPr>
              <w:t xml:space="preserve"> izgulējumu gadījumā, tādēļ papildinot manipulācijas nosaukumu, tās varētu tikt pielietotas Izgulējumu programmā.</w:t>
            </w:r>
          </w:p>
        </w:tc>
      </w:tr>
      <w:tr w:rsidR="009373B5" w:rsidRPr="007661A1" w14:paraId="1105AF6F"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A13B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997C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F9AB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50FED0C" w14:textId="77777777" w:rsidR="00D94CCD" w:rsidRPr="007661A1" w:rsidRDefault="00D94CCD" w:rsidP="00CD368E">
            <w:pPr>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5BB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9F7FF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130E5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1A558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501D2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7AED0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FE33407" w14:textId="77777777" w:rsidR="00D94CCD" w:rsidRPr="007661A1" w:rsidRDefault="00D94CCD" w:rsidP="00CD368E">
            <w:pPr>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11-30%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4FC35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0F448826" w14:textId="77777777" w:rsidTr="00960AEB">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27EC1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94C7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6E2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E9B89A"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BBD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365.70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374F09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DA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0E2F92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7D31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3D257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7847EB0"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virs 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0FCDA0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1CAD7F5E" w14:textId="77777777" w:rsidTr="00AD5A60">
        <w:trPr>
          <w:trHeight w:val="5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27D2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CC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2F3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A592B6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viena COVID-19 pacienta aprūpei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64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8.67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432C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4FFAA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F39EE4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776C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956E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B94A4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mājas aprūpes pakalpojumu sniedzēji un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pakalpojumu nav iespējams sniegt vairākiem pacientiem pēc kārtas.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60161.</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E6325C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dzēstas manipulācijas 60171, 60172 no manipulāciju saraksta. No 2022. gada epidemioloģisko drošību maksā kopā ar IAL  manipulācijām.</w:t>
            </w:r>
          </w:p>
        </w:tc>
      </w:tr>
      <w:tr w:rsidR="009373B5" w:rsidRPr="007661A1" w14:paraId="71A211F9" w14:textId="77777777" w:rsidTr="009373B5">
        <w:trPr>
          <w:trHeight w:val="93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FBE97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CD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171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750B23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COVID-19 pacientu aprūpei ambulatoro pakalpojumu nodrošināšanai ārstniecības iestādē</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187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548B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8679D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A0D97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83E18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7052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C269E3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pakalpojums tiek nodrošināts vairākiem pacientiem pēc kārtas. Manipulāciju nenorāda, ja pacientam tiek sniegta primārās veselības aprūpes pakalpojums. </w:t>
            </w:r>
            <w:r w:rsidRPr="007661A1">
              <w:rPr>
                <w:color w:val="000000"/>
                <w:sz w:val="20"/>
                <w:szCs w:val="20"/>
                <w:lang w:eastAsia="lv-LV"/>
              </w:rPr>
              <w:lastRenderedPageBreak/>
              <w:t xml:space="preserve">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60160.</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0900F2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Ar 01.01.2022. tika dzēstas manipulācijas 60171, 60172 no manipulāciju saraksta. No 2022. gada epidemioloģisko drošību maksā kopā ar IAL  manipulācijām.</w:t>
            </w:r>
          </w:p>
        </w:tc>
      </w:tr>
      <w:tr w:rsidR="009373B5" w:rsidRPr="007661A1" w14:paraId="3D1526F9"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98703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705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F137"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4583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Fizikālās un rehabilitācijas medicīnas ārsta veikta pacienta funkcionālā novērtēšana (1 stunda)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1C5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85C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5C44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9AC7B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07B50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B7A7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BB0255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FF0000"/>
                <w:sz w:val="20"/>
                <w:szCs w:val="20"/>
                <w:lang w:eastAsia="lv-LV"/>
              </w:rPr>
              <w:t xml:space="preserve"> 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xml:space="preserve"> un</w:t>
            </w:r>
            <w:r w:rsidRPr="007661A1">
              <w:rPr>
                <w:color w:val="000000"/>
                <w:sz w:val="20"/>
                <w:szCs w:val="20"/>
                <w:lang w:eastAsia="lv-LV"/>
              </w:rPr>
              <w:t xml:space="preserve"> V līmeņa specializētā</w:t>
            </w:r>
            <w:r w:rsidRPr="007661A1">
              <w:rPr>
                <w:color w:val="FF0000"/>
                <w:sz w:val="20"/>
                <w:szCs w:val="20"/>
                <w:lang w:eastAsia="lv-LV"/>
              </w:rPr>
              <w:t>s</w:t>
            </w:r>
            <w:r w:rsidRPr="007661A1">
              <w:rPr>
                <w:color w:val="000000"/>
                <w:sz w:val="20"/>
                <w:szCs w:val="20"/>
                <w:lang w:eastAsia="lv-LV"/>
              </w:rPr>
              <w:t xml:space="preserve"> ārstniecības iestādē</w:t>
            </w:r>
            <w:r w:rsidRPr="007661A1">
              <w:rPr>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 xml:space="preserve">SIA “Rīgas 2.slimnīca”, </w:t>
            </w:r>
            <w:r w:rsidRPr="007661A1">
              <w:rPr>
                <w:color w:val="FF0000"/>
                <w:sz w:val="20"/>
                <w:szCs w:val="20"/>
                <w:lang w:eastAsia="lv-LV"/>
              </w:rPr>
              <w:t>SIA "Siguldas slimnīca"</w:t>
            </w:r>
            <w:r w:rsidRPr="007661A1">
              <w:rPr>
                <w:color w:val="000000"/>
                <w:sz w:val="20"/>
                <w:szCs w:val="20"/>
                <w:lang w:eastAsia="lv-LV"/>
              </w:rPr>
              <w:t>.  Manipulāciju norāda vienu reizi ārstēšanās kursa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95B38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Nosacījums precizēts atbilstoši MK paplašinājumam.</w:t>
            </w:r>
          </w:p>
        </w:tc>
      </w:tr>
      <w:tr w:rsidR="009373B5" w:rsidRPr="007661A1" w14:paraId="78D05AFB" w14:textId="77777777" w:rsidTr="009373B5">
        <w:trPr>
          <w:trHeight w:val="107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84EBA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0832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3B51A"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F0762A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Funkcionālā speciālista nodarbība (15 minūtes)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D54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93FD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0B490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A27379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8CA80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17A86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EA5562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 xml:space="preserve">s </w:t>
            </w:r>
            <w:r w:rsidRPr="007661A1">
              <w:rPr>
                <w:color w:val="000000"/>
                <w:sz w:val="20"/>
                <w:szCs w:val="20"/>
                <w:lang w:eastAsia="lv-LV"/>
              </w:rPr>
              <w:t>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w:t>
            </w:r>
            <w:r w:rsidRPr="007661A1">
              <w:rPr>
                <w:color w:val="FF0000"/>
                <w:sz w:val="20"/>
                <w:szCs w:val="20"/>
                <w:lang w:eastAsia="lv-LV"/>
              </w:rPr>
              <w:t>” un specializētās ārstniecības iestādēs -</w:t>
            </w:r>
            <w:r w:rsidRPr="007661A1">
              <w:rPr>
                <w:color w:val="000000"/>
                <w:sz w:val="20"/>
                <w:szCs w:val="20"/>
                <w:lang w:eastAsia="lv-LV"/>
              </w:rPr>
              <w:t xml:space="preserve"> SIA “Rīgas 2.slimnīca”, </w:t>
            </w:r>
            <w:r w:rsidRPr="007661A1">
              <w:rPr>
                <w:color w:val="FF0000"/>
                <w:sz w:val="20"/>
                <w:szCs w:val="20"/>
                <w:lang w:eastAsia="lv-LV"/>
              </w:rPr>
              <w:t xml:space="preserve">SIA "Siguldas slimnīca" </w:t>
            </w:r>
            <w:r w:rsidRPr="007661A1">
              <w:rPr>
                <w:strike/>
                <w:color w:val="FF0000"/>
                <w:sz w:val="20"/>
                <w:szCs w:val="20"/>
                <w:lang w:eastAsia="lv-LV"/>
              </w:rPr>
              <w:t>vai par psihiatriska profila pacienta ārstēšanu.</w:t>
            </w:r>
            <w:r w:rsidRPr="007661A1">
              <w:rPr>
                <w:color w:val="000000"/>
                <w:sz w:val="20"/>
                <w:szCs w:val="20"/>
                <w:lang w:eastAsia="lv-LV"/>
              </w:rPr>
              <w:br/>
              <w:t xml:space="preserve">Viena funkcionālā speciālista nodarbības ilgums dienā nevar pārsniegt 60 min., kopumā </w:t>
            </w:r>
            <w:proofErr w:type="spellStart"/>
            <w:r w:rsidRPr="007661A1">
              <w:rPr>
                <w:color w:val="000000"/>
                <w:sz w:val="20"/>
                <w:szCs w:val="20"/>
                <w:lang w:eastAsia="lv-LV"/>
              </w:rPr>
              <w:t>multiprofesionālas</w:t>
            </w:r>
            <w:proofErr w:type="spellEnd"/>
            <w:r w:rsidRPr="007661A1">
              <w:rPr>
                <w:color w:val="000000"/>
                <w:sz w:val="20"/>
                <w:szCs w:val="20"/>
                <w:lang w:eastAsia="lv-LV"/>
              </w:rPr>
              <w:t xml:space="preserve"> komandas darbs dienā nepārsniedz 3 stundas ar vienu pacientu; ne mazāk kā 75% no </w:t>
            </w:r>
            <w:r w:rsidRPr="007661A1">
              <w:rPr>
                <w:color w:val="000000"/>
                <w:sz w:val="20"/>
                <w:szCs w:val="20"/>
                <w:lang w:eastAsia="lv-LV"/>
              </w:rPr>
              <w:lastRenderedPageBreak/>
              <w:t xml:space="preserve">nodarbības laika ir tiešais </w:t>
            </w:r>
            <w:proofErr w:type="spellStart"/>
            <w:r w:rsidRPr="007661A1">
              <w:rPr>
                <w:color w:val="000000"/>
                <w:sz w:val="20"/>
                <w:szCs w:val="20"/>
                <w:lang w:eastAsia="lv-LV"/>
              </w:rPr>
              <w:t>kontaktlaiks</w:t>
            </w:r>
            <w:proofErr w:type="spellEnd"/>
            <w:r w:rsidRPr="007661A1">
              <w:rPr>
                <w:color w:val="000000"/>
                <w:sz w:val="20"/>
                <w:szCs w:val="20"/>
                <w:lang w:eastAsia="lv-LV"/>
              </w:rPr>
              <w:t xml:space="preserve"> ar pacientu;</w:t>
            </w:r>
            <w:r w:rsidRPr="007661A1">
              <w:rPr>
                <w:color w:val="000000"/>
                <w:sz w:val="20"/>
                <w:szCs w:val="20"/>
                <w:lang w:eastAsia="lv-LV"/>
              </w:rPr>
              <w:br/>
              <w:t>- ja to norāda par psihiatriska profila pacienta stacionāru ārstēšanu (t.sk. psihologs).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7E7205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Nosacījums precizēts atbilstoši MK paplašinājumam.</w:t>
            </w:r>
          </w:p>
        </w:tc>
      </w:tr>
      <w:tr w:rsidR="009373B5" w:rsidRPr="007661A1" w14:paraId="26B01583" w14:textId="77777777" w:rsidTr="00E515F9">
        <w:trPr>
          <w:trHeight w:val="79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3F4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06E5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6F92B"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501CB79" w14:textId="5569BDC8"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Individuāla rehabilitācijas plāna izstrādāšana stacionāram pacientam</w:t>
            </w:r>
            <w:r w:rsidRPr="007661A1">
              <w:rPr>
                <w:color w:val="FF0000"/>
                <w:sz w:val="20"/>
                <w:szCs w:val="20"/>
                <w:lang w:eastAsia="lv-LV"/>
              </w:rPr>
              <w:t>, norāda rehabilitācijas komandas vadītājs - ārsts.</w:t>
            </w:r>
            <w:r w:rsidRPr="007661A1">
              <w:rPr>
                <w:color w:val="000000"/>
                <w:sz w:val="20"/>
                <w:szCs w:val="20"/>
                <w:lang w:eastAsia="lv-LV"/>
              </w:rPr>
              <w:t xml:space="preserve"> </w:t>
            </w:r>
            <w:r w:rsidRPr="007661A1">
              <w:rPr>
                <w:strike/>
                <w:color w:val="FF0000"/>
                <w:sz w:val="20"/>
                <w:szCs w:val="20"/>
                <w:lang w:eastAsia="lv-LV"/>
              </w:rPr>
              <w:t>Rehabilitācijas komandas apspriede, norāda katrs iesaistītais rehabilitācijas speciālists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C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C495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BA91B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193FE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8A85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37E1F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E5AF6F" w14:textId="1BFAB182"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s</w:t>
            </w:r>
            <w:r w:rsidRPr="007661A1">
              <w:rPr>
                <w:color w:val="000000"/>
                <w:sz w:val="20"/>
                <w:szCs w:val="20"/>
                <w:lang w:eastAsia="lv-LV"/>
              </w:rPr>
              <w:t xml:space="preserve"> 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SIA “Rīgas 2.slimnīca</w:t>
            </w:r>
            <w:r w:rsidRPr="007661A1">
              <w:rPr>
                <w:color w:val="FF0000"/>
                <w:sz w:val="20"/>
                <w:szCs w:val="20"/>
                <w:lang w:eastAsia="lv-LV"/>
              </w:rPr>
              <w:t>”, SIA "Siguldas slimnīca"</w:t>
            </w:r>
            <w:r w:rsidRPr="007661A1">
              <w:rPr>
                <w:color w:val="000000"/>
                <w:sz w:val="20"/>
                <w:szCs w:val="20"/>
                <w:lang w:eastAsia="lv-LV"/>
              </w:rPr>
              <w:t xml:space="preserve">  vai par psihiatriska profila pacienta ārstēšanu</w:t>
            </w:r>
            <w:r w:rsidR="00D237BF" w:rsidRPr="004521D4">
              <w:rPr>
                <w:color w:val="FF0000"/>
                <w:sz w:val="20"/>
                <w:szCs w:val="20"/>
                <w:lang w:eastAsia="lv-LV"/>
              </w:rPr>
              <w:t>,</w:t>
            </w:r>
            <w:r w:rsidRPr="007661A1">
              <w:rPr>
                <w:color w:val="000000"/>
                <w:sz w:val="20"/>
                <w:szCs w:val="20"/>
                <w:lang w:eastAsia="lv-LV"/>
              </w:rPr>
              <w:t xml:space="preserve"> </w:t>
            </w:r>
            <w:r w:rsidR="00D237BF" w:rsidRPr="004521D4">
              <w:rPr>
                <w:color w:val="FF0000"/>
                <w:sz w:val="20"/>
                <w:szCs w:val="20"/>
                <w:lang w:eastAsia="lv-LV"/>
              </w:rPr>
              <w:t>ko  norāda rehabilitācijas komandas vadītājs – ārsts vienu reizi hospitalizācijas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687E6DB" w14:textId="4740E012" w:rsidR="00D237BF" w:rsidRPr="00D51952" w:rsidRDefault="00D237BF" w:rsidP="00591649">
            <w:pPr>
              <w:spacing w:line="256" w:lineRule="auto"/>
              <w:rPr>
                <w:color w:val="000000"/>
                <w:sz w:val="20"/>
                <w:szCs w:val="20"/>
                <w:lang w:eastAsia="lv-LV"/>
              </w:rPr>
            </w:pPr>
            <w:r w:rsidRPr="00D51952">
              <w:rPr>
                <w:color w:val="000000"/>
                <w:sz w:val="20"/>
                <w:szCs w:val="20"/>
                <w:lang w:eastAsia="lv-LV"/>
              </w:rPr>
              <w:t>Nosaukums un apmaksas nosacījumi precizēti atbilstoši MK nosacījumiem (112.punkts) un no profesionālo asociāciju saņemtajām vēstulēm</w:t>
            </w:r>
          </w:p>
        </w:tc>
      </w:tr>
      <w:tr w:rsidR="009373B5" w:rsidRPr="007661A1" w14:paraId="6C62C816" w14:textId="77777777" w:rsidTr="00AD5A60">
        <w:trPr>
          <w:trHeight w:val="183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5F9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D87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1870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76E9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Krūts dziedzera vakuuma biopsija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A6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735.98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C6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2322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DF23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6DFED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D73A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5E769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D1457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41DB63FE" w14:textId="77777777" w:rsidTr="009373B5">
        <w:trPr>
          <w:trHeight w:val="17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A2D6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A72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45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936A2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Stīgas ievietošana krūts dziedzerī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CF3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157.95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FCF7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B2F0C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1CB365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EF94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1161D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77C7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2EF0D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6FCCF705" w14:textId="77777777" w:rsidTr="00960AEB">
        <w:trPr>
          <w:trHeight w:val="169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97DD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B2C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563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6520A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ģimenes locekļiem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26C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937AEC9"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390D97"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CB3904"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571C27"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DFEBDE"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688C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palīdzības uzskaitei, garastāvokļa traucējumu kabineta bērniem vai reto slimību kabineta, </w:t>
            </w:r>
            <w:r w:rsidRPr="007661A1">
              <w:rPr>
                <w:color w:val="FF0000"/>
                <w:sz w:val="20"/>
                <w:szCs w:val="20"/>
                <w:lang w:eastAsia="lv-LV"/>
              </w:rPr>
              <w:t xml:space="preserve">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atbalsta kabineta ietvaros.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CE1DC4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69A393D9" w14:textId="77777777" w:rsidTr="00E515F9">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D69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49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DEA4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D0A52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grupā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C34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5C33E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FBA7F"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DE27FF7"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553FAE1"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CC3C8A"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3B59D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w:t>
            </w:r>
            <w:r w:rsidRPr="007661A1">
              <w:rPr>
                <w:color w:val="FF0000"/>
                <w:sz w:val="20"/>
                <w:szCs w:val="20"/>
                <w:lang w:eastAsia="lv-LV"/>
              </w:rPr>
              <w:t xml:space="preserve">palīdzības un 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kabineta sniegtā atbalsta</w:t>
            </w:r>
            <w:r w:rsidRPr="007661A1">
              <w:rPr>
                <w:color w:val="000000"/>
                <w:sz w:val="20"/>
                <w:szCs w:val="20"/>
                <w:lang w:eastAsia="lv-LV"/>
              </w:rPr>
              <w:t xml:space="preserve"> uzskaitei.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F17F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75B0C7F2"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6BD748" w14:textId="77777777" w:rsidR="00D94CCD" w:rsidRPr="007661A1" w:rsidRDefault="00D94CCD" w:rsidP="00591649">
            <w:pPr>
              <w:spacing w:line="256" w:lineRule="auto"/>
              <w:jc w:val="center"/>
              <w:rPr>
                <w:color w:val="000000"/>
                <w:sz w:val="20"/>
                <w:szCs w:val="20"/>
                <w:lang w:eastAsia="lv-LV"/>
              </w:rPr>
            </w:pPr>
            <w:proofErr w:type="spellStart"/>
            <w:r w:rsidRPr="007661A1">
              <w:rPr>
                <w:color w:val="000000"/>
                <w:sz w:val="20"/>
                <w:szCs w:val="20"/>
                <w:lang w:eastAsia="lv-LV"/>
              </w:rPr>
              <w:t>Imūnhematoloģija</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EAA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40347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F13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D88179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Recipienta un donora individuālās saderības testi </w:t>
            </w:r>
            <w:proofErr w:type="spellStart"/>
            <w:r w:rsidRPr="007661A1">
              <w:rPr>
                <w:color w:val="000000"/>
                <w:sz w:val="20"/>
                <w:szCs w:val="20"/>
                <w:lang w:eastAsia="lv-LV"/>
              </w:rPr>
              <w:t>imūnhematoloģiski</w:t>
            </w:r>
            <w:proofErr w:type="spellEnd"/>
            <w:r w:rsidRPr="007661A1">
              <w:rPr>
                <w:color w:val="000000"/>
                <w:sz w:val="20"/>
                <w:szCs w:val="20"/>
                <w:lang w:eastAsia="lv-LV"/>
              </w:rPr>
              <w:t xml:space="preserve"> neizmeklētam recipientam (pilna </w:t>
            </w:r>
            <w:proofErr w:type="spellStart"/>
            <w:r w:rsidRPr="007661A1">
              <w:rPr>
                <w:color w:val="000000"/>
                <w:sz w:val="20"/>
                <w:szCs w:val="20"/>
                <w:lang w:eastAsia="lv-LV"/>
              </w:rPr>
              <w:t>imūnhematoloģiska</w:t>
            </w:r>
            <w:proofErr w:type="spellEnd"/>
            <w:r w:rsidRPr="007661A1">
              <w:rPr>
                <w:color w:val="000000"/>
                <w:sz w:val="20"/>
                <w:szCs w:val="20"/>
                <w:lang w:eastAsia="lv-LV"/>
              </w:rPr>
              <w:t xml:space="preserve"> izmeklēšana; ABO saderība – uz plaknes; saderība </w:t>
            </w:r>
            <w:proofErr w:type="spellStart"/>
            <w:r w:rsidRPr="007661A1">
              <w:rPr>
                <w:color w:val="000000"/>
                <w:sz w:val="20"/>
                <w:szCs w:val="20"/>
                <w:lang w:eastAsia="lv-LV"/>
              </w:rPr>
              <w:t>Rh</w:t>
            </w:r>
            <w:proofErr w:type="spellEnd"/>
            <w:r w:rsidRPr="007661A1">
              <w:rPr>
                <w:color w:val="000000"/>
                <w:sz w:val="20"/>
                <w:szCs w:val="20"/>
                <w:lang w:eastAsia="lv-LV"/>
              </w:rPr>
              <w:t xml:space="preserve"> un citās sistēmās – gēla tehnikā)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97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13B040"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05D7A58"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D2B3571"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AE2816"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4AD89"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EC216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Apmaksā ambulatori, ja to norāda VSIA "Rīgas Austrumu klīniskā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6E8A28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papildināšana. Manipulācija plānota kā </w:t>
            </w:r>
            <w:proofErr w:type="spellStart"/>
            <w:r w:rsidRPr="007661A1">
              <w:rPr>
                <w:color w:val="000000"/>
                <w:sz w:val="20"/>
                <w:szCs w:val="20"/>
                <w:lang w:eastAsia="lv-LV"/>
              </w:rPr>
              <w:t>piemaksājāmā</w:t>
            </w:r>
            <w:proofErr w:type="spellEnd"/>
            <w:r w:rsidRPr="007661A1">
              <w:rPr>
                <w:color w:val="000000"/>
                <w:sz w:val="20"/>
                <w:szCs w:val="20"/>
                <w:lang w:eastAsia="lv-LV"/>
              </w:rPr>
              <w:t xml:space="preserve"> pie "Asins komponentu </w:t>
            </w:r>
            <w:proofErr w:type="spellStart"/>
            <w:r w:rsidRPr="007661A1">
              <w:rPr>
                <w:color w:val="000000"/>
                <w:sz w:val="20"/>
                <w:szCs w:val="20"/>
                <w:lang w:eastAsia="lv-LV"/>
              </w:rPr>
              <w:t>transfūzijas</w:t>
            </w:r>
            <w:proofErr w:type="spellEnd"/>
            <w:r w:rsidRPr="007661A1">
              <w:rPr>
                <w:color w:val="000000"/>
                <w:sz w:val="20"/>
                <w:szCs w:val="20"/>
                <w:lang w:eastAsia="lv-LV"/>
              </w:rPr>
              <w:t>". Papildus info</w:t>
            </w:r>
          </w:p>
        </w:tc>
      </w:tr>
      <w:tr w:rsidR="009373B5" w:rsidRPr="007661A1" w14:paraId="723E184A"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F38F1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Ģenētika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643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49029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DF1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EE11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Mutāciju noteikšana onkoloģijas jomā no audu parauga ar nākamās paaudzes sekvencēšanas (NGS) tehnoloģiju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8865" w14:textId="77777777" w:rsidR="00D94CCD" w:rsidRPr="007661A1" w:rsidRDefault="00D94CCD" w:rsidP="00591649">
            <w:pPr>
              <w:spacing w:line="256" w:lineRule="auto"/>
              <w:jc w:val="center"/>
              <w:rPr>
                <w:color w:val="000000"/>
                <w:sz w:val="20"/>
                <w:szCs w:val="20"/>
                <w:lang w:eastAsia="lv-LV"/>
              </w:rPr>
            </w:pPr>
            <w:r w:rsidRPr="00D053F4">
              <w:rPr>
                <w:color w:val="000000"/>
                <w:sz w:val="20"/>
                <w:szCs w:val="20"/>
                <w:lang w:eastAsia="lv-LV"/>
              </w:rPr>
              <w:t>589.1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F65326"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E0A51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C29E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F76C33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2BEC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20E44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Apmaksā SIA "Rīgas Austrumu klīniskās universitātes slimnīca“ pacientiem, ja nepieciešams lemt par medikamentu tālāku pielietošanas taktiku,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(C18-C20), un olnīcu vēzi (C56)</w:t>
            </w:r>
            <w:r w:rsidRPr="007661A1">
              <w:rPr>
                <w:strike/>
                <w:color w:val="00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w:t>
            </w:r>
            <w:r w:rsidRPr="007661A1">
              <w:rPr>
                <w:sz w:val="20"/>
                <w:szCs w:val="20"/>
                <w:lang w:eastAsia="lv-LV"/>
              </w:rPr>
              <w:t xml:space="preserve">0),  </w:t>
            </w:r>
            <w:r w:rsidRPr="007661A1">
              <w:rPr>
                <w:strike/>
                <w:color w:val="FF0000"/>
                <w:sz w:val="20"/>
                <w:szCs w:val="20"/>
                <w:lang w:eastAsia="lv-LV"/>
              </w:rPr>
              <w:t>un</w:t>
            </w:r>
            <w:r w:rsidRPr="007661A1">
              <w:rPr>
                <w:color w:val="FF0000"/>
                <w:sz w:val="20"/>
                <w:szCs w:val="20"/>
                <w:lang w:eastAsia="lv-LV"/>
              </w:rPr>
              <w:t xml:space="preserve"> olnīcu vēzi (C56) un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ja izmeklējums veikts VSIA "Rīgas Austrumu klīniskās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86E159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19FC813"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6CD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5B42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60507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381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61E01B5" w14:textId="77777777" w:rsidR="00D94CCD" w:rsidRPr="007661A1" w:rsidRDefault="00D94CCD" w:rsidP="00591649">
            <w:pPr>
              <w:spacing w:line="256" w:lineRule="auto"/>
              <w:rPr>
                <w:color w:val="000000"/>
                <w:sz w:val="20"/>
                <w:szCs w:val="20"/>
                <w:lang w:eastAsia="lv-LV"/>
              </w:rPr>
            </w:pPr>
            <w:r w:rsidRPr="007661A1">
              <w:rPr>
                <w:strike/>
                <w:color w:val="FF0000"/>
                <w:sz w:val="20"/>
                <w:szCs w:val="20"/>
                <w:lang w:eastAsia="lv-LV"/>
              </w:rPr>
              <w:t>Piemaksa manipulācijai 60505 par</w:t>
            </w:r>
            <w:r w:rsidRPr="007661A1">
              <w:rPr>
                <w:color w:val="FF0000"/>
                <w:sz w:val="20"/>
                <w:szCs w:val="20"/>
                <w:lang w:eastAsia="lv-LV"/>
              </w:rPr>
              <w:t xml:space="preserve"> </w:t>
            </w:r>
            <w:proofErr w:type="spellStart"/>
            <w:r w:rsidRPr="007661A1">
              <w:rPr>
                <w:color w:val="000000"/>
                <w:sz w:val="20"/>
                <w:szCs w:val="20"/>
                <w:lang w:eastAsia="lv-LV"/>
              </w:rPr>
              <w:t>Transkutān</w:t>
            </w:r>
            <w:r w:rsidRPr="007661A1">
              <w:rPr>
                <w:color w:val="FF0000"/>
                <w:sz w:val="20"/>
                <w:szCs w:val="20"/>
                <w:lang w:eastAsia="lv-LV"/>
              </w:rPr>
              <w:t>ā</w:t>
            </w:r>
            <w:proofErr w:type="spellEnd"/>
            <w:r w:rsidRPr="007661A1">
              <w:rPr>
                <w:color w:val="FF0000"/>
                <w:sz w:val="20"/>
                <w:szCs w:val="20"/>
                <w:lang w:eastAsia="lv-LV"/>
              </w:rPr>
              <w:t xml:space="preserve"> </w:t>
            </w:r>
            <w:proofErr w:type="spellStart"/>
            <w:r w:rsidRPr="007661A1">
              <w:rPr>
                <w:color w:val="000000"/>
                <w:sz w:val="20"/>
                <w:szCs w:val="20"/>
                <w:lang w:eastAsia="lv-LV"/>
              </w:rPr>
              <w:t>kapnogrāfij</w:t>
            </w:r>
            <w:r w:rsidRPr="007661A1">
              <w:rPr>
                <w:color w:val="FF0000"/>
                <w:sz w:val="20"/>
                <w:szCs w:val="20"/>
                <w:lang w:eastAsia="lv-LV"/>
              </w:rPr>
              <w:t>a</w:t>
            </w:r>
            <w:proofErr w:type="spellEnd"/>
            <w:r w:rsidRPr="007661A1">
              <w:rPr>
                <w:color w:val="000000"/>
                <w:sz w:val="20"/>
                <w:szCs w:val="20"/>
                <w:lang w:eastAsia="lv-LV"/>
              </w:rPr>
              <w:t xml:space="preserve">  </w:t>
            </w:r>
            <w:r w:rsidRPr="007661A1">
              <w:rPr>
                <w:color w:val="FF0000"/>
                <w:sz w:val="20"/>
                <w:szCs w:val="20"/>
                <w:lang w:eastAsia="lv-LV"/>
              </w:rPr>
              <w:t>pacientiem ar hronisku elpošanas nepietiekamību skābekļa terapijas nozīmēšanai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428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39.75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E8798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C8BE78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E3DB6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84B1E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A9B4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289D3B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apmaksā tikai ambulatoriem un dienas stacionāra pacientiem ar hronisku elpošanas nepietiekamību, ja PaO2≤8,0 </w:t>
            </w:r>
            <w:proofErr w:type="spellStart"/>
            <w:r w:rsidRPr="007661A1">
              <w:rPr>
                <w:color w:val="000000"/>
                <w:sz w:val="20"/>
                <w:szCs w:val="20"/>
                <w:lang w:eastAsia="lv-LV"/>
              </w:rPr>
              <w:t>kPa</w:t>
            </w:r>
            <w:proofErr w:type="spellEnd"/>
            <w:r w:rsidRPr="007661A1">
              <w:rPr>
                <w:color w:val="000000"/>
                <w:sz w:val="20"/>
                <w:szCs w:val="20"/>
                <w:lang w:eastAsia="lv-LV"/>
              </w:rPr>
              <w:t xml:space="preserve"> (≤60 </w:t>
            </w:r>
            <w:proofErr w:type="spellStart"/>
            <w:r w:rsidRPr="007661A1">
              <w:rPr>
                <w:color w:val="000000"/>
                <w:sz w:val="20"/>
                <w:szCs w:val="20"/>
                <w:lang w:eastAsia="lv-LV"/>
              </w:rPr>
              <w:t>mmHg</w:t>
            </w:r>
            <w:proofErr w:type="spellEnd"/>
            <w:r w:rsidRPr="007661A1">
              <w:rPr>
                <w:color w:val="000000"/>
                <w:sz w:val="20"/>
                <w:szCs w:val="20"/>
                <w:lang w:eastAsia="lv-LV"/>
              </w:rPr>
              <w:t xml:space="preserve">) un PaCO2 &gt;6,0 </w:t>
            </w:r>
            <w:proofErr w:type="spellStart"/>
            <w:r w:rsidRPr="007661A1">
              <w:rPr>
                <w:color w:val="000000"/>
                <w:sz w:val="20"/>
                <w:szCs w:val="20"/>
                <w:lang w:eastAsia="lv-LV"/>
              </w:rPr>
              <w:t>kPa</w:t>
            </w:r>
            <w:proofErr w:type="spellEnd"/>
            <w:r w:rsidRPr="007661A1">
              <w:rPr>
                <w:color w:val="000000"/>
                <w:sz w:val="20"/>
                <w:szCs w:val="20"/>
                <w:lang w:eastAsia="lv-LV"/>
              </w:rPr>
              <w:t xml:space="preserve"> (&gt;45 </w:t>
            </w:r>
            <w:proofErr w:type="spellStart"/>
            <w:r w:rsidRPr="007661A1">
              <w:rPr>
                <w:color w:val="000000"/>
                <w:sz w:val="20"/>
                <w:szCs w:val="20"/>
                <w:lang w:eastAsia="lv-LV"/>
              </w:rPr>
              <w:t>mmHg</w:t>
            </w:r>
            <w:proofErr w:type="spellEnd"/>
            <w:r w:rsidRPr="007661A1">
              <w:rPr>
                <w:color w:val="000000"/>
                <w:sz w:val="20"/>
                <w:szCs w:val="20"/>
                <w:lang w:eastAsia="lv-LV"/>
              </w:rPr>
              <w:t>), un tiek nozīmēta ilgstoša skābekļa terapija.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C8B288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 manipulācija 60505</w:t>
            </w:r>
          </w:p>
        </w:tc>
      </w:tr>
      <w:tr w:rsidR="009373B5" w:rsidRPr="007661A1" w14:paraId="623E595D" w14:textId="77777777" w:rsidTr="00960AEB">
        <w:trPr>
          <w:trHeight w:val="192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CB37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39B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D5A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3F0919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ķirurģiskām operācijām, </w:t>
            </w:r>
            <w:r w:rsidRPr="007661A1">
              <w:rPr>
                <w:color w:val="FF0000"/>
                <w:sz w:val="20"/>
                <w:szCs w:val="20"/>
                <w:lang w:eastAsia="lv-LV"/>
              </w:rPr>
              <w:t xml:space="preserve">kā arī stacionārā veikta medicīniskā aborta gadījumā </w:t>
            </w:r>
            <w:r w:rsidRPr="007661A1">
              <w:rPr>
                <w:color w:val="000000"/>
                <w:sz w:val="20"/>
                <w:szCs w:val="20"/>
                <w:lang w:eastAsia="lv-LV"/>
              </w:rPr>
              <w:t>par pirmajām divām stundām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EBF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87.92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DB23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DCF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0B86D49"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E45755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B3730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451C1DE"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w:t>
            </w:r>
            <w:proofErr w:type="spellStart"/>
            <w:r w:rsidRPr="007661A1">
              <w:rPr>
                <w:color w:val="FF0000"/>
                <w:sz w:val="20"/>
                <w:szCs w:val="20"/>
                <w:lang w:eastAsia="lv-LV"/>
              </w:rPr>
              <w:t>operācij</w:t>
            </w:r>
            <w:proofErr w:type="spellEnd"/>
            <w:r w:rsidRPr="007661A1">
              <w:rPr>
                <w:color w:val="FF0000"/>
                <w:sz w:val="20"/>
                <w:szCs w:val="20"/>
                <w:lang w:eastAsia="lv-LV"/>
              </w:rPr>
              <w:t xml:space="preserve"> un stacionārā veikta medicīniskā aborta gadījumā par pirmajām divām stundām.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873D0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3780B633" w14:textId="77777777" w:rsidTr="0033385F">
        <w:trPr>
          <w:trHeight w:val="179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F73A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A14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CD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9750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Prolongētas </w:t>
            </w:r>
            <w:proofErr w:type="spellStart"/>
            <w:r w:rsidRPr="007661A1">
              <w:rPr>
                <w:color w:val="000000"/>
                <w:sz w:val="20"/>
                <w:szCs w:val="20"/>
                <w:lang w:eastAsia="lv-LV"/>
              </w:rPr>
              <w:t>epidurālās</w:t>
            </w:r>
            <w:proofErr w:type="spellEnd"/>
            <w:r w:rsidRPr="007661A1">
              <w:rPr>
                <w:color w:val="000000"/>
                <w:sz w:val="20"/>
                <w:szCs w:val="20"/>
                <w:lang w:eastAsia="lv-LV"/>
              </w:rPr>
              <w:t xml:space="preserve"> </w:t>
            </w:r>
            <w:proofErr w:type="spellStart"/>
            <w:r w:rsidRPr="007661A1">
              <w:rPr>
                <w:color w:val="000000"/>
                <w:sz w:val="20"/>
                <w:szCs w:val="20"/>
                <w:lang w:eastAsia="lv-LV"/>
              </w:rPr>
              <w:t>analgēzijas</w:t>
            </w:r>
            <w:proofErr w:type="spellEnd"/>
            <w:r w:rsidRPr="007661A1">
              <w:rPr>
                <w:color w:val="000000"/>
                <w:sz w:val="20"/>
                <w:szCs w:val="20"/>
                <w:lang w:eastAsia="lv-LV"/>
              </w:rPr>
              <w:t xml:space="preserve"> sistēmas uzlikšana. Nenorādīt kopā ar manipulācijām 04119, 04135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2AC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38.09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2FB0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BA2E9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F16EA4"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2E50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CEB2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9E8AA8"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gadījumā, kā arī stacionārā veikta medicīniskā aborta gadījumā.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43A314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0F9C4ABD"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DA9AB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56A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F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86D4F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pirmo diennakti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475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AE00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846357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7EF305"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93DF54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F6DB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147787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pirmo diennakti.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DE4DA6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5B7C60DA" w14:textId="77777777" w:rsidTr="009373B5">
        <w:trPr>
          <w:trHeight w:val="21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EBDE8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568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7DAC21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katrām nākamajām 12 stundām,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40C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827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E1692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017527"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F8470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C922D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4B8440"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katrām nākamajām 12 stundām.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1D70C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5833927"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9C6DE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00C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04134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550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C234B4"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Spinālā</w:t>
            </w:r>
            <w:proofErr w:type="spellEnd"/>
            <w:r w:rsidRPr="007661A1">
              <w:rPr>
                <w:color w:val="000000"/>
                <w:sz w:val="20"/>
                <w:szCs w:val="20"/>
                <w:lang w:eastAsia="lv-LV"/>
              </w:rPr>
              <w:t xml:space="preserve"> un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par katru nākamo stundu, sākot no trešās stundas,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CAF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98F1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6DC85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ABF313"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498D33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EC42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B34D41"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sākot no trešās stundas.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0A7841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BB6B93" w:rsidRPr="007661A1" w14:paraId="1D089C83" w14:textId="77777777" w:rsidTr="00960AEB">
        <w:trPr>
          <w:trHeight w:val="179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403FE" w14:textId="4D5F3C05" w:rsidR="00BB6B93" w:rsidRPr="007661A1" w:rsidRDefault="000B4FED" w:rsidP="00591649">
            <w:pPr>
              <w:spacing w:line="256" w:lineRule="auto"/>
              <w:jc w:val="center"/>
              <w:rPr>
                <w:color w:val="000000"/>
                <w:sz w:val="20"/>
                <w:szCs w:val="20"/>
                <w:lang w:eastAsia="lv-LV"/>
              </w:rPr>
            </w:pPr>
            <w:r w:rsidRPr="000B4FED">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A23E2" w14:textId="407E8780" w:rsidR="00BB6B93" w:rsidRPr="000B4FED" w:rsidRDefault="00BB6B93" w:rsidP="00591649">
            <w:pPr>
              <w:spacing w:line="256" w:lineRule="auto"/>
              <w:jc w:val="center"/>
              <w:rPr>
                <w:color w:val="000000"/>
                <w:sz w:val="20"/>
                <w:szCs w:val="20"/>
                <w:lang w:eastAsia="lv-LV"/>
              </w:rPr>
            </w:pPr>
            <w:r w:rsidRPr="000B4FED">
              <w:rPr>
                <w:rFonts w:eastAsia="Calibri"/>
                <w:color w:val="000000"/>
                <w:sz w:val="20"/>
                <w:szCs w:val="20"/>
                <w:lang w:eastAsia="lv-LV"/>
              </w:rPr>
              <w:t>41244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F4B4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D77A2C9" w14:textId="458B3F1B" w:rsidR="00BB6B93" w:rsidRPr="00BB6B93" w:rsidRDefault="00BB6B93" w:rsidP="00591649">
            <w:pPr>
              <w:spacing w:line="256" w:lineRule="auto"/>
              <w:rPr>
                <w:color w:val="000000"/>
                <w:sz w:val="20"/>
                <w:szCs w:val="20"/>
                <w:lang w:eastAsia="lv-LV"/>
              </w:rPr>
            </w:pPr>
            <w:proofErr w:type="spellStart"/>
            <w:r w:rsidRPr="00BB6B93">
              <w:rPr>
                <w:rFonts w:eastAsia="Calibri"/>
                <w:color w:val="000000"/>
                <w:sz w:val="20"/>
                <w:szCs w:val="20"/>
                <w:lang w:eastAsia="lv-LV"/>
              </w:rPr>
              <w:t>Remdesivīra</w:t>
            </w:r>
            <w:proofErr w:type="spellEnd"/>
            <w:r w:rsidRPr="00BB6B93">
              <w:rPr>
                <w:rFonts w:eastAsia="Calibri"/>
                <w:color w:val="000000"/>
                <w:sz w:val="20"/>
                <w:szCs w:val="20"/>
                <w:lang w:eastAsia="lv-LV"/>
              </w:rPr>
              <w:t xml:space="preserve"> medikamenta lietošanas uzskaite stacionārā, 100 mg </w:t>
            </w:r>
            <w:r w:rsidRPr="00BB6B93">
              <w:rPr>
                <w:rFonts w:eastAsia="Calibri"/>
                <w:color w:val="FF0000"/>
                <w:sz w:val="20"/>
                <w:szCs w:val="20"/>
                <w:lang w:eastAsia="lv-LV"/>
              </w:rPr>
              <w:t>(par 1 vienības/flakona lietošanu)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CC822" w14:textId="06864F71" w:rsidR="00BB6B93" w:rsidRPr="007661A1" w:rsidRDefault="000B4FED"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86AA1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38EFF5"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5A402D"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5CE4B3"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7BE8583"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14CE4E" w14:textId="043CF410" w:rsidR="00BB6B93" w:rsidRPr="007661A1" w:rsidRDefault="00756B46" w:rsidP="00591649">
            <w:pPr>
              <w:spacing w:line="256" w:lineRule="auto"/>
              <w:rPr>
                <w:color w:val="FF0000"/>
                <w:sz w:val="20"/>
                <w:szCs w:val="20"/>
                <w:lang w:eastAsia="lv-LV"/>
              </w:rPr>
            </w:pPr>
            <w:proofErr w:type="spellStart"/>
            <w:r w:rsidRPr="00756B46">
              <w:rPr>
                <w:sz w:val="20"/>
                <w:szCs w:val="20"/>
                <w:lang w:eastAsia="lv-LV"/>
              </w:rPr>
              <w:t>Satistikas</w:t>
            </w:r>
            <w:proofErr w:type="spellEnd"/>
            <w:r w:rsidRPr="00756B46">
              <w:rPr>
                <w:sz w:val="20"/>
                <w:szCs w:val="20"/>
                <w:lang w:eastAsia="lv-LV"/>
              </w:rPr>
              <w:t xml:space="preserve"> uzskaites manipulācija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03B4667" w14:textId="77777777" w:rsidR="00BB6B93" w:rsidRPr="007661A1" w:rsidRDefault="00BB6B93" w:rsidP="00591649">
            <w:pPr>
              <w:spacing w:line="256" w:lineRule="auto"/>
              <w:rPr>
                <w:color w:val="000000"/>
                <w:sz w:val="20"/>
                <w:szCs w:val="20"/>
                <w:lang w:eastAsia="lv-LV"/>
              </w:rPr>
            </w:pPr>
          </w:p>
        </w:tc>
      </w:tr>
      <w:tr w:rsidR="00BB6B93" w:rsidRPr="007661A1" w14:paraId="0B231911"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BCA393" w14:textId="4BDCBC6F" w:rsidR="00BB6B93" w:rsidRPr="00980845" w:rsidRDefault="007E0757" w:rsidP="00591649">
            <w:pPr>
              <w:spacing w:line="256" w:lineRule="auto"/>
              <w:jc w:val="center"/>
              <w:rPr>
                <w:color w:val="000000"/>
                <w:sz w:val="20"/>
                <w:szCs w:val="20"/>
                <w:lang w:eastAsia="lv-LV"/>
              </w:rPr>
            </w:pPr>
            <w:r w:rsidRPr="007E0757">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FDDE" w14:textId="6B23AD3B" w:rsidR="00BB6B93" w:rsidRPr="00980845" w:rsidRDefault="00BB6B93" w:rsidP="00591649">
            <w:pPr>
              <w:spacing w:line="256" w:lineRule="auto"/>
              <w:jc w:val="center"/>
              <w:rPr>
                <w:rFonts w:eastAsia="Calibri"/>
                <w:color w:val="000000"/>
                <w:sz w:val="20"/>
                <w:szCs w:val="20"/>
                <w:lang w:eastAsia="lv-LV"/>
              </w:rPr>
            </w:pPr>
            <w:r w:rsidRPr="00980845">
              <w:rPr>
                <w:rFonts w:eastAsia="Calibri"/>
                <w:color w:val="000000"/>
                <w:sz w:val="20"/>
                <w:szCs w:val="20"/>
                <w:lang w:eastAsia="lv-LV"/>
              </w:rPr>
              <w:t>41295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01B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6F9C20A" w14:textId="6E5CCBF8" w:rsidR="00BB6B93" w:rsidRPr="00AA07C0" w:rsidRDefault="00BB6B93" w:rsidP="00591649">
            <w:pPr>
              <w:spacing w:line="256" w:lineRule="auto"/>
              <w:rPr>
                <w:rFonts w:eastAsia="Calibri"/>
                <w:color w:val="000000"/>
                <w:sz w:val="20"/>
                <w:szCs w:val="20"/>
                <w:lang w:eastAsia="lv-LV"/>
              </w:rPr>
            </w:pPr>
            <w:r w:rsidRPr="00AA07C0">
              <w:rPr>
                <w:rFonts w:eastAsia="Calibri"/>
                <w:color w:val="000000"/>
                <w:sz w:val="20"/>
                <w:szCs w:val="20"/>
                <w:lang w:eastAsia="lv-LV"/>
              </w:rPr>
              <w:t>REGN-COV2 medikamenta lietošanas uzskaite stacionārā (</w:t>
            </w:r>
            <w:proofErr w:type="spellStart"/>
            <w:r w:rsidRPr="00AA07C0">
              <w:rPr>
                <w:rFonts w:eastAsia="Calibri"/>
                <w:color w:val="000000"/>
                <w:sz w:val="20"/>
                <w:szCs w:val="20"/>
                <w:lang w:eastAsia="lv-LV"/>
              </w:rPr>
              <w:t>kasirivimaba</w:t>
            </w:r>
            <w:proofErr w:type="spellEnd"/>
            <w:r w:rsidRPr="00AA07C0">
              <w:rPr>
                <w:rFonts w:eastAsia="Calibri"/>
                <w:color w:val="000000"/>
                <w:sz w:val="20"/>
                <w:szCs w:val="20"/>
                <w:lang w:eastAsia="lv-LV"/>
              </w:rPr>
              <w:t xml:space="preserve"> 1200 mg / </w:t>
            </w:r>
            <w:proofErr w:type="spellStart"/>
            <w:r w:rsidRPr="00AA07C0">
              <w:rPr>
                <w:rFonts w:eastAsia="Calibri"/>
                <w:color w:val="000000"/>
                <w:sz w:val="20"/>
                <w:szCs w:val="20"/>
                <w:lang w:eastAsia="lv-LV"/>
              </w:rPr>
              <w:t>imdevimaba</w:t>
            </w:r>
            <w:proofErr w:type="spellEnd"/>
            <w:r w:rsidRPr="00AA07C0">
              <w:rPr>
                <w:rFonts w:eastAsia="Calibri"/>
                <w:color w:val="000000"/>
                <w:sz w:val="20"/>
                <w:szCs w:val="20"/>
                <w:lang w:eastAsia="lv-LV"/>
              </w:rPr>
              <w:t xml:space="preserve"> 1200 mg), </w:t>
            </w:r>
            <w:r w:rsidRPr="00AA07C0">
              <w:rPr>
                <w:rFonts w:eastAsia="Calibri"/>
                <w:color w:val="FF0000"/>
                <w:sz w:val="20"/>
                <w:szCs w:val="20"/>
                <w:lang w:eastAsia="lv-LV"/>
              </w:rPr>
              <w:t xml:space="preserve">par vienreizējas </w:t>
            </w:r>
            <w:proofErr w:type="spellStart"/>
            <w:r w:rsidRPr="00AA07C0">
              <w:rPr>
                <w:rFonts w:eastAsia="Calibri"/>
                <w:color w:val="FF0000"/>
                <w:sz w:val="20"/>
                <w:szCs w:val="20"/>
                <w:lang w:eastAsia="lv-LV"/>
              </w:rPr>
              <w:t>i.v</w:t>
            </w:r>
            <w:proofErr w:type="spellEnd"/>
            <w:r w:rsidRPr="00AA07C0">
              <w:rPr>
                <w:rFonts w:eastAsia="Calibri"/>
                <w:color w:val="FF0000"/>
                <w:sz w:val="20"/>
                <w:szCs w:val="20"/>
                <w:lang w:eastAsia="lv-LV"/>
              </w:rPr>
              <w:t>. infūzijas ievadīšanu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5DD6F" w14:textId="56D6E03B" w:rsidR="00BB6B93" w:rsidRPr="007661A1" w:rsidRDefault="00756B46"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5CE96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D73EF68"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B46FE0"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C34D166"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51F48C"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BE2240" w14:textId="77777777" w:rsidR="00756B46" w:rsidRPr="00756B46" w:rsidRDefault="00756B46" w:rsidP="00756B46">
            <w:pPr>
              <w:rPr>
                <w:color w:val="000000"/>
                <w:sz w:val="20"/>
                <w:szCs w:val="20"/>
              </w:rPr>
            </w:pPr>
            <w:r w:rsidRPr="00756B46">
              <w:rPr>
                <w:color w:val="000000"/>
                <w:sz w:val="20"/>
                <w:szCs w:val="20"/>
              </w:rPr>
              <w:t>Statistikas uzskaites manipulācija.</w:t>
            </w:r>
          </w:p>
          <w:p w14:paraId="301F6512" w14:textId="77777777" w:rsidR="00BB6B93" w:rsidRPr="007661A1" w:rsidRDefault="00BB6B93" w:rsidP="00591649">
            <w:pPr>
              <w:spacing w:line="256" w:lineRule="auto"/>
              <w:rPr>
                <w:color w:val="FF0000"/>
                <w:sz w:val="20"/>
                <w:szCs w:val="20"/>
                <w:lang w:eastAsia="lv-LV"/>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751E95" w14:textId="77777777" w:rsidR="00BB6B93" w:rsidRPr="007661A1" w:rsidRDefault="00BB6B93" w:rsidP="00591649">
            <w:pPr>
              <w:spacing w:line="256" w:lineRule="auto"/>
              <w:rPr>
                <w:color w:val="000000"/>
                <w:sz w:val="20"/>
                <w:szCs w:val="20"/>
                <w:lang w:eastAsia="lv-LV"/>
              </w:rPr>
            </w:pPr>
          </w:p>
        </w:tc>
      </w:tr>
      <w:tr w:rsidR="00980845" w:rsidRPr="007661A1" w14:paraId="0B8D2115" w14:textId="77777777" w:rsidTr="00960AEB">
        <w:trPr>
          <w:trHeight w:val="22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85635E" w14:textId="7CCCF4F4"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1EABC" w14:textId="6A7A481E"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31D"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9F610C" w14:textId="06BE40D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stacionārā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 xml:space="preserve">atbilstoši izlietoto kapsulu skaitam (1 </w:t>
            </w:r>
            <w:r w:rsidRPr="00AA07C0">
              <w:rPr>
                <w:color w:val="FF0000"/>
                <w:sz w:val="20"/>
                <w:szCs w:val="20"/>
              </w:rPr>
              <w:lastRenderedPageBreak/>
              <w:t>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B10AD" w14:textId="7BC2BB09" w:rsidR="00980845" w:rsidRPr="007661A1" w:rsidRDefault="00C12B5B" w:rsidP="00591649">
            <w:pPr>
              <w:spacing w:line="256" w:lineRule="auto"/>
              <w:jc w:val="center"/>
              <w:rPr>
                <w:color w:val="000000"/>
                <w:sz w:val="20"/>
                <w:szCs w:val="20"/>
                <w:lang w:eastAsia="lv-LV"/>
              </w:rPr>
            </w:pPr>
            <w:r>
              <w:rPr>
                <w:color w:val="000000"/>
                <w:sz w:val="20"/>
                <w:szCs w:val="20"/>
                <w:lang w:eastAsia="lv-LV"/>
              </w:rPr>
              <w:lastRenderedPageBreak/>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9BBEDA"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F56A5E"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FE6253"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0F039D"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A625F"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6CA32A" w14:textId="3F9C28BC"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4BC6C22" w14:textId="77777777" w:rsidR="00980845" w:rsidRPr="007661A1" w:rsidRDefault="00980845" w:rsidP="00591649">
            <w:pPr>
              <w:spacing w:line="256" w:lineRule="auto"/>
              <w:rPr>
                <w:color w:val="000000"/>
                <w:sz w:val="20"/>
                <w:szCs w:val="20"/>
                <w:lang w:eastAsia="lv-LV"/>
              </w:rPr>
            </w:pPr>
          </w:p>
        </w:tc>
      </w:tr>
      <w:tr w:rsidR="00980845" w:rsidRPr="007661A1" w14:paraId="2CD00D7F"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168CC2" w14:textId="5DDE2C3A"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E3D0" w14:textId="47600688"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A8DA2"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F686F59" w14:textId="7461FC1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 stacionārā uzsāktas terapijas pabeigšana dzīvesvietā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atbilstoši izsniegto kapsulu skaitam (1 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6799" w14:textId="7189510F" w:rsidR="00980845" w:rsidRPr="007661A1" w:rsidRDefault="00C12B5B"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87303F"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52CEA9"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2CEE0D7"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59481D4"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5872C"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F5F5EB4" w14:textId="64D37A6E"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8C0F050" w14:textId="77777777" w:rsidR="00980845" w:rsidRPr="007661A1" w:rsidRDefault="00980845" w:rsidP="00591649">
            <w:pPr>
              <w:spacing w:line="256" w:lineRule="auto"/>
              <w:rPr>
                <w:color w:val="000000"/>
                <w:sz w:val="20"/>
                <w:szCs w:val="20"/>
                <w:lang w:eastAsia="lv-LV"/>
              </w:rPr>
            </w:pPr>
          </w:p>
        </w:tc>
      </w:tr>
    </w:tbl>
    <w:p w14:paraId="329EB4C2" w14:textId="082FB341" w:rsidR="009373B5" w:rsidRDefault="009373B5" w:rsidP="00D94CCD">
      <w:pPr>
        <w:pStyle w:val="BodyText"/>
        <w:rPr>
          <w:b w:val="0"/>
          <w:bCs w:val="0"/>
        </w:rPr>
      </w:pPr>
    </w:p>
    <w:p w14:paraId="29D47C6A" w14:textId="77777777" w:rsidR="00414299" w:rsidRPr="008D6F36" w:rsidRDefault="00414299" w:rsidP="00D94CCD">
      <w:pPr>
        <w:pStyle w:val="BodyText"/>
        <w:rPr>
          <w:b w:val="0"/>
          <w:bCs w:val="0"/>
        </w:rPr>
      </w:pPr>
    </w:p>
    <w:p w14:paraId="11B9FC6A" w14:textId="77777777" w:rsidR="00D94CCD" w:rsidRPr="00E76502" w:rsidRDefault="00D94CCD" w:rsidP="0037681C">
      <w:pPr>
        <w:pStyle w:val="BodyText"/>
        <w:numPr>
          <w:ilvl w:val="0"/>
          <w:numId w:val="47"/>
        </w:numPr>
        <w:rPr>
          <w:b w:val="0"/>
          <w:bCs w:val="0"/>
        </w:rPr>
      </w:pPr>
      <w:r w:rsidRPr="00E76502">
        <w:t>Tiek dzēstas manipulācijas</w:t>
      </w:r>
    </w:p>
    <w:p w14:paraId="27151985" w14:textId="77777777" w:rsidR="00D94CCD" w:rsidRDefault="00D94CCD" w:rsidP="00D94CCD">
      <w:pPr>
        <w:pStyle w:val="Heading1"/>
        <w:rPr>
          <w:sz w:val="24"/>
          <w:szCs w:val="24"/>
        </w:rPr>
      </w:pP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D94CCD" w:rsidRPr="00E54F58" w14:paraId="39728A17" w14:textId="77777777" w:rsidTr="009373B5">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80C0D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9373B5" w:rsidRPr="00E54F58" w14:paraId="25931A96" w14:textId="77777777" w:rsidTr="00CC4544">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285E9B"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C260BC" w14:textId="77777777" w:rsidR="00D94CCD" w:rsidRPr="00E54F58" w:rsidRDefault="00D94CCD" w:rsidP="00591649">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05F306"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90838"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CD1A6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5F7B5F0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FA49F2"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382B0"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94F23"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DCA34" w14:textId="77777777" w:rsidR="00D94CCD" w:rsidRPr="00E54F58" w:rsidRDefault="00D94CCD" w:rsidP="00591649">
            <w:pPr>
              <w:jc w:val="center"/>
              <w:rPr>
                <w:b/>
                <w:bCs/>
                <w:sz w:val="20"/>
                <w:szCs w:val="20"/>
                <w:lang w:eastAsia="lv-LV"/>
              </w:rPr>
            </w:pPr>
            <w:r w:rsidRPr="00E54F58">
              <w:rPr>
                <w:b/>
                <w:bCs/>
                <w:sz w:val="20"/>
                <w:szCs w:val="20"/>
                <w:lang w:eastAsia="lv-LV"/>
              </w:rPr>
              <w:t>Piezīmes, paskaidrojums</w:t>
            </w:r>
          </w:p>
        </w:tc>
      </w:tr>
      <w:tr w:rsidR="009373B5" w:rsidRPr="00E54F58" w14:paraId="25B366A8" w14:textId="77777777" w:rsidTr="00CC4544">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176FC356" w14:textId="77777777" w:rsidR="00D94CCD" w:rsidRPr="00E54F58" w:rsidRDefault="00D94CCD" w:rsidP="00591649">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5A581BA" w14:textId="77777777" w:rsidR="00D94CCD" w:rsidRPr="00E54F58" w:rsidRDefault="00D94CCD" w:rsidP="00591649">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6E7AFD" w14:textId="77777777" w:rsidR="00D94CCD" w:rsidRPr="00E54F58" w:rsidRDefault="00D94CCD" w:rsidP="00591649">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E70FB27" w14:textId="77777777" w:rsidR="00D94CCD" w:rsidRPr="00E54F58" w:rsidRDefault="00D94CCD" w:rsidP="00591649">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F5FC656" w14:textId="77777777" w:rsidR="00D94CCD" w:rsidRPr="00E54F58" w:rsidRDefault="00D94CCD" w:rsidP="00591649">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38488970"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CD705E" w14:textId="77777777" w:rsidR="00D94CCD" w:rsidRPr="00C454FA" w:rsidRDefault="00D94CCD" w:rsidP="00591649">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5CA874"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AB74FF7" w14:textId="77777777" w:rsidR="00D94CCD" w:rsidRPr="00E54F58" w:rsidRDefault="00D94CCD" w:rsidP="00591649">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83B12B" w14:textId="77777777" w:rsidR="00D94CCD" w:rsidRPr="00E54F58" w:rsidRDefault="00D94CCD" w:rsidP="00591649">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8306A73" w14:textId="77777777" w:rsidR="00D94CCD" w:rsidRPr="00E54F58" w:rsidRDefault="00D94CCD" w:rsidP="00591649">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470C7F1" w14:textId="77777777" w:rsidR="00D94CCD" w:rsidRPr="00E54F58" w:rsidRDefault="00D94CCD" w:rsidP="00591649">
            <w:pPr>
              <w:rPr>
                <w:b/>
                <w:bCs/>
                <w:sz w:val="20"/>
                <w:szCs w:val="20"/>
                <w:lang w:eastAsia="lv-LV"/>
              </w:rPr>
            </w:pPr>
          </w:p>
        </w:tc>
      </w:tr>
      <w:tr w:rsidR="009373B5" w:rsidRPr="00F23EEA" w14:paraId="65F80818" w14:textId="77777777" w:rsidTr="00960AEB">
        <w:trPr>
          <w:trHeight w:val="96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6097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9457" w14:textId="77777777" w:rsidR="00D94CCD" w:rsidRPr="00F23EEA" w:rsidRDefault="00D94CCD" w:rsidP="00591649">
            <w:pPr>
              <w:jc w:val="center"/>
              <w:rPr>
                <w:strike/>
                <w:color w:val="FF0000"/>
                <w:sz w:val="20"/>
                <w:szCs w:val="20"/>
                <w:lang w:eastAsia="lv-LV"/>
              </w:rPr>
            </w:pPr>
            <w:r w:rsidRPr="00F23EEA">
              <w:rPr>
                <w:strike/>
                <w:sz w:val="20"/>
                <w:szCs w:val="20"/>
                <w:lang w:eastAsia="lv-LV"/>
              </w:rPr>
              <w:t>03117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5B3BC"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14CFCE0"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2.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574"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11.87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73F228"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1DB92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54F81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CBE6BF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419676"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3606A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Manipulāciju norāda tikai par otro primārās vakcinācijas poti. Manipulāciju nenorāda ģimenes ārstu prakses, izņemot SIA "MEDEXPERT PLUS" un SIA “Latgales medicīnas centrs” izbraukumu vakcinācijas nodrošināšanai Manipulācija ar pašreizējiem </w:t>
            </w:r>
            <w:r w:rsidRPr="00F23EEA">
              <w:rPr>
                <w:strike/>
                <w:color w:val="000000"/>
                <w:sz w:val="20"/>
                <w:szCs w:val="20"/>
                <w:lang w:eastAsia="lv-LV"/>
              </w:rPr>
              <w:lastRenderedPageBreak/>
              <w:t>apmaksas nosacījumiem spēkā no 01.01.2022. līdz 15.01.2022. 15.01.2022.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6A93F8E" w14:textId="77777777" w:rsidR="00D94CCD" w:rsidRPr="00F23EEA" w:rsidRDefault="00D94CCD" w:rsidP="00591649">
            <w:pPr>
              <w:rPr>
                <w:strike/>
                <w:color w:val="000000"/>
                <w:sz w:val="20"/>
                <w:szCs w:val="20"/>
              </w:rPr>
            </w:pPr>
            <w:r w:rsidRPr="00F23EEA">
              <w:rPr>
                <w:strike/>
                <w:color w:val="000000"/>
                <w:sz w:val="20"/>
                <w:szCs w:val="20"/>
              </w:rPr>
              <w:lastRenderedPageBreak/>
              <w:t> </w:t>
            </w:r>
          </w:p>
        </w:tc>
      </w:tr>
      <w:tr w:rsidR="009373B5" w:rsidRPr="00F23EEA" w14:paraId="359523CC"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5B74EE"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1C41A" w14:textId="5624795A" w:rsidR="00D94CCD" w:rsidRPr="00F23EEA" w:rsidRDefault="00D94CCD" w:rsidP="00855EC2">
            <w:pPr>
              <w:rPr>
                <w:strike/>
                <w:color w:val="FF0000"/>
                <w:sz w:val="20"/>
                <w:szCs w:val="20"/>
                <w:lang w:eastAsia="lv-LV"/>
              </w:rPr>
            </w:pPr>
            <w:r w:rsidRPr="00F23EEA">
              <w:rPr>
                <w:strike/>
                <w:sz w:val="20"/>
                <w:szCs w:val="20"/>
                <w:lang w:eastAsia="lv-LV"/>
              </w:rPr>
              <w:t>03232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D3D0"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A86BF8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1.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DBC43"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12.33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DC2E9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F4C91A"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D3A749"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2C5883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F087B81"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76DA8F"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1AB597E" w14:textId="77777777" w:rsidR="00D94CCD" w:rsidRPr="00F23EEA" w:rsidRDefault="00D94CCD" w:rsidP="00591649">
            <w:pPr>
              <w:rPr>
                <w:strike/>
                <w:color w:val="000000"/>
                <w:sz w:val="20"/>
                <w:szCs w:val="20"/>
              </w:rPr>
            </w:pPr>
            <w:r w:rsidRPr="00F23EEA">
              <w:rPr>
                <w:strike/>
                <w:color w:val="000000"/>
                <w:sz w:val="20"/>
                <w:szCs w:val="20"/>
              </w:rPr>
              <w:t> </w:t>
            </w:r>
          </w:p>
        </w:tc>
      </w:tr>
      <w:tr w:rsidR="00AA07C0" w:rsidRPr="00F23EEA" w14:paraId="14CB76A0" w14:textId="77777777" w:rsidTr="00CC4544">
        <w:trPr>
          <w:trHeight w:val="818"/>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B541830" w14:textId="4147A21F" w:rsidR="00AA07C0" w:rsidRPr="00F23EEA" w:rsidRDefault="00FF670B" w:rsidP="00591649">
            <w:pPr>
              <w:jc w:val="center"/>
              <w:rPr>
                <w:strike/>
                <w:color w:val="000000"/>
                <w:sz w:val="20"/>
                <w:szCs w:val="20"/>
                <w:lang w:eastAsia="lv-LV"/>
              </w:rPr>
            </w:pPr>
            <w:r w:rsidRPr="00FF670B">
              <w:rPr>
                <w:strike/>
                <w:color w:val="000000"/>
                <w:sz w:val="20"/>
                <w:szCs w:val="20"/>
                <w:lang w:eastAsia="lv-LV"/>
              </w:rPr>
              <w:t>Infekcijas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0C8E6" w14:textId="604952F4" w:rsidR="00AA07C0" w:rsidRPr="00F23EEA" w:rsidRDefault="00AA07C0" w:rsidP="00591649">
            <w:pPr>
              <w:jc w:val="center"/>
              <w:rPr>
                <w:strike/>
                <w:sz w:val="20"/>
                <w:szCs w:val="20"/>
                <w:lang w:eastAsia="lv-LV"/>
              </w:rPr>
            </w:pPr>
            <w:r>
              <w:rPr>
                <w:strike/>
                <w:sz w:val="20"/>
                <w:szCs w:val="20"/>
                <w:lang w:eastAsia="lv-LV"/>
              </w:rPr>
              <w:t>41296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E2EB" w14:textId="77777777" w:rsidR="00AA07C0" w:rsidRPr="00F23EEA" w:rsidRDefault="00AA07C0" w:rsidP="00591649">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E9102A" w14:textId="686DFA35" w:rsidR="00AA07C0" w:rsidRPr="00B6049B" w:rsidRDefault="00B6049B" w:rsidP="00591649">
            <w:pPr>
              <w:rPr>
                <w:strike/>
                <w:color w:val="000000"/>
                <w:sz w:val="20"/>
                <w:szCs w:val="20"/>
                <w:lang w:eastAsia="lv-LV"/>
              </w:rPr>
            </w:pPr>
            <w:proofErr w:type="spellStart"/>
            <w:r w:rsidRPr="00B6049B">
              <w:rPr>
                <w:strike/>
                <w:sz w:val="20"/>
                <w:szCs w:val="20"/>
              </w:rPr>
              <w:t>Tocilizumab</w:t>
            </w:r>
            <w:proofErr w:type="spellEnd"/>
            <w:r w:rsidRPr="00B6049B">
              <w:rPr>
                <w:strike/>
                <w:sz w:val="20"/>
                <w:szCs w:val="20"/>
              </w:rPr>
              <w:t xml:space="preserve"> (</w:t>
            </w:r>
            <w:proofErr w:type="spellStart"/>
            <w:r w:rsidRPr="00B6049B">
              <w:rPr>
                <w:strike/>
                <w:sz w:val="20"/>
                <w:szCs w:val="20"/>
              </w:rPr>
              <w:t>RoActemra</w:t>
            </w:r>
            <w:proofErr w:type="spellEnd"/>
            <w:r w:rsidRPr="00B6049B">
              <w:rPr>
                <w:strike/>
                <w:sz w:val="20"/>
                <w:szCs w:val="20"/>
              </w:rPr>
              <w:t>) medikamenta lietošanas uzskaite stacionārā (800 mg)</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DD6F9" w14:textId="282920EB" w:rsidR="00AA07C0" w:rsidRPr="00F23EEA" w:rsidRDefault="00FF670B" w:rsidP="00591649">
            <w:pPr>
              <w:jc w:val="center"/>
              <w:rPr>
                <w:strike/>
                <w:color w:val="000000"/>
                <w:sz w:val="20"/>
                <w:szCs w:val="20"/>
                <w:lang w:eastAsia="lv-LV"/>
              </w:rPr>
            </w:pPr>
            <w:r>
              <w:rPr>
                <w:strike/>
                <w:color w:val="000000"/>
                <w:sz w:val="20"/>
                <w:szCs w:val="20"/>
                <w:lang w:eastAsia="lv-LV"/>
              </w:rPr>
              <w:t>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CD05BE"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622A74"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039B93" w14:textId="77777777" w:rsidR="00AA07C0" w:rsidRPr="00F23EEA" w:rsidRDefault="00AA07C0" w:rsidP="00591649">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47444C7" w14:textId="77777777" w:rsidR="00AA07C0" w:rsidRPr="00F23EEA" w:rsidRDefault="00AA07C0" w:rsidP="00591649">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F28D5" w14:textId="77777777" w:rsidR="00AA07C0" w:rsidRPr="00F23EEA" w:rsidRDefault="00AA07C0" w:rsidP="00591649">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F200588" w14:textId="77777777" w:rsidR="00FF670B" w:rsidRPr="00FF670B" w:rsidRDefault="00FF670B" w:rsidP="00FF670B">
            <w:pPr>
              <w:rPr>
                <w:strike/>
                <w:color w:val="000000"/>
                <w:sz w:val="20"/>
                <w:szCs w:val="20"/>
              </w:rPr>
            </w:pPr>
            <w:r w:rsidRPr="00FF670B">
              <w:rPr>
                <w:strike/>
                <w:color w:val="000000"/>
                <w:sz w:val="20"/>
                <w:szCs w:val="20"/>
              </w:rPr>
              <w:t>Statistikas uzskaites manipulācija.</w:t>
            </w:r>
          </w:p>
          <w:p w14:paraId="584E6977" w14:textId="77777777" w:rsidR="00AA07C0" w:rsidRPr="00FF670B" w:rsidRDefault="00AA07C0" w:rsidP="00591649">
            <w:pPr>
              <w:rPr>
                <w:strike/>
                <w:color w:val="000000"/>
                <w:sz w:val="20"/>
                <w:szCs w:val="20"/>
                <w:lang w:eastAsia="lv-LV"/>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0DE42" w14:textId="507BC661" w:rsidR="00AA07C0" w:rsidRPr="00FF670B" w:rsidRDefault="00FF670B" w:rsidP="00591649">
            <w:pPr>
              <w:rPr>
                <w:color w:val="000000"/>
                <w:sz w:val="20"/>
                <w:szCs w:val="20"/>
              </w:rPr>
            </w:pPr>
            <w:r w:rsidRPr="00FF670B">
              <w:rPr>
                <w:color w:val="000000"/>
                <w:sz w:val="20"/>
                <w:szCs w:val="20"/>
              </w:rPr>
              <w:t>Manipulācija aizstāta ar divām jaunām manipulācijām 60520 un 60521</w:t>
            </w:r>
          </w:p>
        </w:tc>
      </w:tr>
      <w:tr w:rsidR="00CC4544" w:rsidRPr="00F23EEA" w14:paraId="0A0C8A20"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19D59B1" w14:textId="6EA7E908"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69512" w14:textId="33C13B3E" w:rsidR="00CC4544" w:rsidRPr="00CC4544" w:rsidRDefault="005A37E4" w:rsidP="00CC4544">
            <w:pPr>
              <w:jc w:val="center"/>
              <w:rPr>
                <w:strike/>
                <w:sz w:val="20"/>
                <w:szCs w:val="20"/>
                <w:lang w:eastAsia="lv-LV"/>
              </w:rPr>
            </w:pPr>
            <w:r>
              <w:rPr>
                <w:strike/>
                <w:color w:val="000000"/>
                <w:sz w:val="20"/>
                <w:szCs w:val="20"/>
              </w:rPr>
              <w:t>60</w:t>
            </w:r>
            <w:r w:rsidR="00A62E23">
              <w:rPr>
                <w:strike/>
                <w:color w:val="000000"/>
                <w:sz w:val="20"/>
                <w:szCs w:val="20"/>
              </w:rPr>
              <w:t>181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1AF1A" w14:textId="3AD759A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B7750F0" w14:textId="7296EEFF"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līdz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8CE84" w14:textId="235BA799" w:rsidR="00CC4544" w:rsidRPr="00CC4544" w:rsidRDefault="00CC4544" w:rsidP="00CC4544">
            <w:pPr>
              <w:jc w:val="center"/>
              <w:rPr>
                <w:strike/>
                <w:color w:val="000000"/>
                <w:sz w:val="20"/>
                <w:szCs w:val="20"/>
                <w:lang w:eastAsia="lv-LV"/>
              </w:rPr>
            </w:pPr>
            <w:r w:rsidRPr="00CC4544">
              <w:rPr>
                <w:strike/>
                <w:sz w:val="20"/>
                <w:szCs w:val="20"/>
              </w:rPr>
              <w:t>4.00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C79B29" w14:textId="0E394EE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A983B74" w14:textId="4794E83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2D9685" w14:textId="369D0F7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F47429" w14:textId="4268579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192EDF" w14:textId="37F567F7"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2280305" w14:textId="5CA25156"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8A0C5" w14:textId="5A172B94"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74A3BB7B"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BF104" w14:textId="45EFB6B7" w:rsidR="00CC4544" w:rsidRPr="00CC4544" w:rsidRDefault="00CC4544" w:rsidP="00CC4544">
            <w:pPr>
              <w:jc w:val="center"/>
              <w:rPr>
                <w:strike/>
                <w:color w:val="000000"/>
                <w:sz w:val="20"/>
                <w:szCs w:val="20"/>
                <w:lang w:eastAsia="lv-LV"/>
              </w:rPr>
            </w:pPr>
            <w:r w:rsidRPr="00CC4544">
              <w:rPr>
                <w:strike/>
                <w:color w:val="000000"/>
                <w:sz w:val="20"/>
                <w:szCs w:val="20"/>
                <w:lang w:eastAsia="lv-LV"/>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9D9C7" w14:textId="18415E2E" w:rsidR="00CC4544" w:rsidRPr="00CC4544" w:rsidRDefault="00CC4544" w:rsidP="00CC4544">
            <w:pPr>
              <w:jc w:val="center"/>
              <w:rPr>
                <w:strike/>
                <w:sz w:val="20"/>
                <w:szCs w:val="20"/>
                <w:lang w:eastAsia="lv-LV"/>
              </w:rPr>
            </w:pPr>
            <w:r w:rsidRPr="00CC4544">
              <w:rPr>
                <w:strike/>
                <w:color w:val="000000"/>
                <w:sz w:val="20"/>
                <w:szCs w:val="20"/>
              </w:rPr>
              <w:t>60182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165" w14:textId="1EC6BA1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1A9680" w14:textId="48DCF039"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no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C78EC" w14:textId="5EF89093" w:rsidR="00CC4544" w:rsidRPr="00CC4544" w:rsidRDefault="00CC4544" w:rsidP="00CC4544">
            <w:pPr>
              <w:jc w:val="center"/>
              <w:rPr>
                <w:strike/>
                <w:color w:val="000000"/>
                <w:sz w:val="20"/>
                <w:szCs w:val="20"/>
                <w:lang w:eastAsia="lv-LV"/>
              </w:rPr>
            </w:pPr>
            <w:r w:rsidRPr="00CC4544">
              <w:rPr>
                <w:strike/>
                <w:sz w:val="20"/>
                <w:szCs w:val="20"/>
              </w:rPr>
              <w:t>2.00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88006D" w14:textId="00CF3764"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8537D4" w14:textId="288C9E98"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4BB9EE1" w14:textId="35ACE797"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CACF90" w14:textId="453D5DF0"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89BF80" w14:textId="5E49ACAF"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845277" w14:textId="4B729003"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55C6536" w14:textId="050BA626"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557DA1B3" w14:textId="77777777" w:rsidTr="00CC454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0019E5" w14:textId="4FB145E4"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E36D0" w14:textId="5ED30AF3" w:rsidR="00CC4544" w:rsidRPr="00CC4544" w:rsidRDefault="00CC4544" w:rsidP="00CC4544">
            <w:pPr>
              <w:jc w:val="center"/>
              <w:rPr>
                <w:strike/>
                <w:color w:val="000000"/>
                <w:sz w:val="20"/>
                <w:szCs w:val="20"/>
              </w:rPr>
            </w:pPr>
            <w:r w:rsidRPr="00CC4544">
              <w:rPr>
                <w:strike/>
                <w:color w:val="000000"/>
                <w:sz w:val="20"/>
                <w:szCs w:val="20"/>
              </w:rPr>
              <w:t>60183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B47C" w14:textId="6158054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4DDA9C" w14:textId="08CFA8C6" w:rsidR="00CC4544" w:rsidRPr="00CC4544" w:rsidRDefault="00CC4544" w:rsidP="00CC4544">
            <w:pPr>
              <w:rPr>
                <w:strike/>
                <w:color w:val="000000"/>
                <w:sz w:val="20"/>
                <w:szCs w:val="20"/>
              </w:rPr>
            </w:pPr>
            <w:r w:rsidRPr="00CC4544">
              <w:rPr>
                <w:strike/>
                <w:color w:val="000000"/>
                <w:sz w:val="20"/>
                <w:szCs w:val="20"/>
              </w:rPr>
              <w:t>Piemaksa ģimenes ārstam par pacientu aprūpi klātienē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32D1" w14:textId="218A72F2" w:rsidR="00CC4544" w:rsidRPr="00CC4544" w:rsidRDefault="00CC4544" w:rsidP="00CC4544">
            <w:pPr>
              <w:jc w:val="center"/>
              <w:rPr>
                <w:strike/>
                <w:sz w:val="20"/>
                <w:szCs w:val="20"/>
              </w:rPr>
            </w:pPr>
            <w:r w:rsidRPr="00CC4544">
              <w:rPr>
                <w:strike/>
                <w:sz w:val="20"/>
                <w:szCs w:val="20"/>
              </w:rPr>
              <w:t>15.55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5252D7" w14:textId="57687E8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241026B" w14:textId="5ECB38B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06B24A" w14:textId="354ABFDC"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2F29E9E" w14:textId="0FAF216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0BBF627" w14:textId="4CA24FE1"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DF1F98" w14:textId="09DF3931" w:rsidR="00CC4544" w:rsidRPr="00CC4544" w:rsidRDefault="00CC4544" w:rsidP="00CC4544">
            <w:pPr>
              <w:rPr>
                <w:strike/>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CBD37F" w14:textId="53A1C718" w:rsidR="00CC4544" w:rsidRPr="00832C7B" w:rsidRDefault="00CC4544" w:rsidP="00CC4544">
            <w:pPr>
              <w:rPr>
                <w:color w:val="000000"/>
                <w:sz w:val="20"/>
                <w:szCs w:val="20"/>
                <w:lang w:eastAsia="lv-LV"/>
              </w:rPr>
            </w:pPr>
            <w:r w:rsidRPr="00832C7B">
              <w:rPr>
                <w:color w:val="000000"/>
                <w:sz w:val="20"/>
                <w:szCs w:val="20"/>
                <w:lang w:eastAsia="lv-LV"/>
              </w:rPr>
              <w:t> </w:t>
            </w:r>
          </w:p>
        </w:tc>
      </w:tr>
      <w:tr w:rsidR="00F30A74" w:rsidRPr="00910829" w14:paraId="637DDC75"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743591"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AF00" w14:textId="77777777" w:rsidR="00F30A74" w:rsidRPr="00F30A74" w:rsidRDefault="00F30A74" w:rsidP="00A64603">
            <w:pPr>
              <w:jc w:val="center"/>
              <w:rPr>
                <w:strike/>
                <w:color w:val="000000"/>
                <w:sz w:val="20"/>
                <w:szCs w:val="20"/>
              </w:rPr>
            </w:pPr>
            <w:r w:rsidRPr="00F30A74">
              <w:rPr>
                <w:strike/>
                <w:color w:val="000000"/>
                <w:sz w:val="20"/>
                <w:szCs w:val="20"/>
              </w:rPr>
              <w:t>03110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7D18"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36909B8"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67F07" w14:textId="77777777" w:rsidR="00F30A74" w:rsidRPr="00F30A74" w:rsidRDefault="00F30A74" w:rsidP="00A64603">
            <w:pPr>
              <w:jc w:val="center"/>
              <w:rPr>
                <w:strike/>
                <w:sz w:val="20"/>
                <w:szCs w:val="20"/>
              </w:rPr>
            </w:pPr>
            <w:r w:rsidRPr="00F30A74">
              <w:rPr>
                <w:strike/>
                <w:sz w:val="20"/>
                <w:szCs w:val="20"/>
              </w:rPr>
              <w:t>11.19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1642F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85A456"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FE62B1"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1CE5E9"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ACEB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1D9D8A9" w14:textId="77777777" w:rsidR="00F30A74" w:rsidRPr="00F30A74" w:rsidRDefault="00F30A74" w:rsidP="00A64603">
            <w:pPr>
              <w:rPr>
                <w:strike/>
                <w:sz w:val="20"/>
                <w:szCs w:val="20"/>
              </w:rPr>
            </w:pPr>
            <w:r w:rsidRPr="00F30A74">
              <w:rPr>
                <w:strike/>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w:t>
            </w:r>
            <w:r w:rsidRPr="00F30A74">
              <w:rPr>
                <w:strike/>
                <w:sz w:val="20"/>
                <w:szCs w:val="20"/>
              </w:rPr>
              <w:lastRenderedPageBreak/>
              <w:t>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59A78F" w14:textId="77777777" w:rsidR="00F30A74" w:rsidRPr="00910829" w:rsidRDefault="00F30A74" w:rsidP="00A64603">
            <w:pPr>
              <w:rPr>
                <w:color w:val="000000"/>
                <w:sz w:val="20"/>
                <w:szCs w:val="20"/>
                <w:lang w:eastAsia="lv-LV"/>
              </w:rPr>
            </w:pPr>
            <w:r w:rsidRPr="00910829">
              <w:rPr>
                <w:color w:val="000000"/>
                <w:sz w:val="20"/>
                <w:szCs w:val="20"/>
                <w:lang w:eastAsia="lv-LV"/>
              </w:rPr>
              <w:lastRenderedPageBreak/>
              <w:t> </w:t>
            </w:r>
          </w:p>
        </w:tc>
      </w:tr>
      <w:tr w:rsidR="00F30A74" w:rsidRPr="00910829" w14:paraId="7E6E5032"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F6797"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60C0F" w14:textId="77777777" w:rsidR="00F30A74" w:rsidRPr="00F30A74" w:rsidRDefault="00F30A74" w:rsidP="00A64603">
            <w:pPr>
              <w:jc w:val="center"/>
              <w:rPr>
                <w:strike/>
                <w:color w:val="000000"/>
                <w:sz w:val="20"/>
                <w:szCs w:val="20"/>
              </w:rPr>
            </w:pPr>
            <w:r w:rsidRPr="00F30A74">
              <w:rPr>
                <w:strike/>
                <w:color w:val="000000"/>
                <w:sz w:val="20"/>
                <w:szCs w:val="20"/>
              </w:rPr>
              <w:t>03111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6D32"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DDEF785"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A99EE" w14:textId="77777777" w:rsidR="00F30A74" w:rsidRPr="00F30A74" w:rsidRDefault="00F30A74" w:rsidP="00A64603">
            <w:pPr>
              <w:jc w:val="center"/>
              <w:rPr>
                <w:strike/>
                <w:sz w:val="20"/>
                <w:szCs w:val="20"/>
              </w:rPr>
            </w:pPr>
            <w:r w:rsidRPr="00F30A74">
              <w:rPr>
                <w:strike/>
                <w:sz w:val="20"/>
                <w:szCs w:val="20"/>
              </w:rPr>
              <w:t>8.56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803FF7"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47992CA"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00F49F"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B55C2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9DA061" w14:textId="77777777" w:rsidR="00F30A74" w:rsidRPr="00F30A74" w:rsidRDefault="00F30A74" w:rsidP="00A64603">
            <w:pPr>
              <w:rPr>
                <w:strike/>
                <w:sz w:val="20"/>
                <w:szCs w:val="20"/>
              </w:rPr>
            </w:pPr>
            <w:r w:rsidRPr="00F30A74">
              <w:rPr>
                <w:strike/>
                <w:sz w:val="20"/>
                <w:szCs w:val="20"/>
              </w:rPr>
              <w:t>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C1EA35F" w14:textId="77777777" w:rsidR="00F30A74" w:rsidRPr="00910829" w:rsidRDefault="00F30A74" w:rsidP="00A64603">
            <w:pPr>
              <w:rPr>
                <w:color w:val="000000"/>
                <w:sz w:val="20"/>
                <w:szCs w:val="20"/>
                <w:lang w:eastAsia="lv-LV"/>
              </w:rPr>
            </w:pPr>
            <w:r w:rsidRPr="00910829">
              <w:rPr>
                <w:color w:val="000000"/>
                <w:sz w:val="20"/>
                <w:szCs w:val="20"/>
                <w:lang w:eastAsia="lv-LV"/>
              </w:rPr>
              <w:t> </w:t>
            </w:r>
          </w:p>
        </w:tc>
      </w:tr>
      <w:tr w:rsidR="00F4434E" w:rsidRPr="00910829" w14:paraId="79A8A25A" w14:textId="77777777" w:rsidTr="00960AEB">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92D41" w14:textId="55BB106F" w:rsidR="00F4434E" w:rsidRPr="00F30A74" w:rsidRDefault="00F4434E" w:rsidP="00A64603">
            <w:pPr>
              <w:jc w:val="center"/>
              <w:rPr>
                <w:strike/>
                <w:color w:val="000000"/>
                <w:sz w:val="20"/>
                <w:szCs w:val="20"/>
                <w:lang w:eastAsia="lv-LV"/>
              </w:rPr>
            </w:pPr>
            <w:r w:rsidRPr="00F4434E">
              <w:rPr>
                <w:strike/>
                <w:color w:val="000000"/>
                <w:sz w:val="20"/>
                <w:szCs w:val="20"/>
                <w:lang w:eastAsia="lv-LV"/>
              </w:rPr>
              <w:t>Citoloģija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794" w14:textId="0D9CA8F6" w:rsidR="00F4434E" w:rsidRPr="00F30A74" w:rsidRDefault="00F4434E" w:rsidP="00A64603">
            <w:pPr>
              <w:jc w:val="center"/>
              <w:rPr>
                <w:strike/>
                <w:color w:val="000000"/>
                <w:sz w:val="20"/>
                <w:szCs w:val="20"/>
              </w:rPr>
            </w:pPr>
            <w:r>
              <w:rPr>
                <w:strike/>
                <w:color w:val="000000"/>
                <w:sz w:val="20"/>
                <w:szCs w:val="20"/>
              </w:rPr>
              <w:t>42027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0EC0" w14:textId="77777777" w:rsidR="00F4434E" w:rsidRPr="00F30A74" w:rsidRDefault="00F4434E"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0D2A840" w14:textId="60DB1D8D" w:rsidR="00F4434E" w:rsidRPr="00F30A74" w:rsidRDefault="00F4434E" w:rsidP="00A64603">
            <w:pPr>
              <w:rPr>
                <w:strike/>
                <w:color w:val="000000"/>
                <w:sz w:val="20"/>
                <w:szCs w:val="20"/>
              </w:rPr>
            </w:pPr>
            <w:proofErr w:type="spellStart"/>
            <w:r w:rsidRPr="00F4434E">
              <w:rPr>
                <w:strike/>
                <w:color w:val="000000"/>
                <w:sz w:val="20"/>
                <w:szCs w:val="20"/>
              </w:rPr>
              <w:t>Citoloģiskās</w:t>
            </w:r>
            <w:proofErr w:type="spellEnd"/>
            <w:r w:rsidRPr="00F4434E">
              <w:rPr>
                <w:strike/>
                <w:color w:val="000000"/>
                <w:sz w:val="20"/>
                <w:szCs w:val="20"/>
              </w:rPr>
              <w:t xml:space="preserve"> </w:t>
            </w:r>
            <w:proofErr w:type="spellStart"/>
            <w:r w:rsidRPr="00F4434E">
              <w:rPr>
                <w:strike/>
                <w:color w:val="000000"/>
                <w:sz w:val="20"/>
                <w:szCs w:val="20"/>
              </w:rPr>
              <w:t>uztriepes</w:t>
            </w:r>
            <w:proofErr w:type="spellEnd"/>
            <w:r w:rsidRPr="00F4434E">
              <w:rPr>
                <w:strike/>
                <w:color w:val="000000"/>
                <w:sz w:val="20"/>
                <w:szCs w:val="20"/>
              </w:rPr>
              <w:t xml:space="preserve"> no dzemdes kakla un mugurējās velves izmeklēšana (viens preparāts). Izmeklējuma rezultāts A1 – norma, nav atrasts </w:t>
            </w:r>
            <w:proofErr w:type="spellStart"/>
            <w:r w:rsidRPr="00F4434E">
              <w:rPr>
                <w:strike/>
                <w:color w:val="000000"/>
                <w:sz w:val="20"/>
                <w:szCs w:val="20"/>
              </w:rPr>
              <w:t>intraepiteliāls</w:t>
            </w:r>
            <w:proofErr w:type="spellEnd"/>
            <w:r w:rsidRPr="00F4434E">
              <w:rPr>
                <w:strike/>
                <w:color w:val="000000"/>
                <w:sz w:val="20"/>
                <w:szCs w:val="20"/>
              </w:rPr>
              <w:t xml:space="preserve"> bojājums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D8A8C" w14:textId="69CB46DA" w:rsidR="00F4434E" w:rsidRPr="00F30A74" w:rsidRDefault="00F4434E" w:rsidP="00A64603">
            <w:pPr>
              <w:jc w:val="center"/>
              <w:rPr>
                <w:strike/>
                <w:sz w:val="20"/>
                <w:szCs w:val="20"/>
              </w:rPr>
            </w:pPr>
            <w:r>
              <w:rPr>
                <w:strike/>
                <w:sz w:val="20"/>
                <w:szCs w:val="20"/>
              </w:rPr>
              <w:t>7.06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08FAE6"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8DFB74"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DF4904B" w14:textId="77777777" w:rsidR="00F4434E" w:rsidRPr="00F30A74" w:rsidRDefault="00F4434E"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507086" w14:textId="77777777" w:rsidR="00F4434E" w:rsidRPr="00F30A74" w:rsidRDefault="00F4434E"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9B871" w14:textId="77777777" w:rsidR="00F4434E" w:rsidRPr="00F30A74" w:rsidRDefault="00F4434E"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25B93E" w14:textId="247A5DF0" w:rsidR="00F4434E" w:rsidRPr="00F30A74" w:rsidRDefault="00F4434E" w:rsidP="00A64603">
            <w:pPr>
              <w:rPr>
                <w:strike/>
                <w:sz w:val="20"/>
                <w:szCs w:val="20"/>
              </w:rPr>
            </w:pPr>
            <w:r w:rsidRPr="00F4434E">
              <w:rPr>
                <w:strike/>
                <w:sz w:val="20"/>
                <w:szCs w:val="20"/>
              </w:rPr>
              <w:t xml:space="preserve">Ambulatori šo manipulāciju apmaksā: 1. sievietēm, veicot valsts organizēto dzemdes kakla vēža </w:t>
            </w:r>
            <w:proofErr w:type="spellStart"/>
            <w:r w:rsidRPr="00F4434E">
              <w:rPr>
                <w:strike/>
                <w:sz w:val="20"/>
                <w:szCs w:val="20"/>
              </w:rPr>
              <w:t>skrīningu</w:t>
            </w:r>
            <w:proofErr w:type="spellEnd"/>
            <w:r w:rsidRPr="00F4434E">
              <w:rPr>
                <w:strike/>
                <w:sz w:val="20"/>
                <w:szCs w:val="20"/>
              </w:rPr>
              <w:t xml:space="preserve">, norādot diagnozi Z12.4; 2. pacientiem ar </w:t>
            </w:r>
            <w:proofErr w:type="spellStart"/>
            <w:r w:rsidRPr="00F4434E">
              <w:rPr>
                <w:strike/>
                <w:sz w:val="20"/>
                <w:szCs w:val="20"/>
              </w:rPr>
              <w:t>pamatdiagnozi</w:t>
            </w:r>
            <w:proofErr w:type="spellEnd"/>
            <w:r w:rsidRPr="00F4434E">
              <w:rPr>
                <w:strike/>
                <w:sz w:val="20"/>
                <w:szCs w:val="20"/>
              </w:rPr>
              <w:t xml:space="preserve"> B20 vienu reizi gadā; 3. pacientiem ar </w:t>
            </w:r>
            <w:proofErr w:type="spellStart"/>
            <w:r w:rsidRPr="00F4434E">
              <w:rPr>
                <w:strike/>
                <w:sz w:val="20"/>
                <w:szCs w:val="20"/>
              </w:rPr>
              <w:t>pamatdiagnozi</w:t>
            </w:r>
            <w:proofErr w:type="spellEnd"/>
            <w:r w:rsidRPr="00F4434E">
              <w:rPr>
                <w:strike/>
                <w:sz w:val="20"/>
                <w:szCs w:val="20"/>
              </w:rPr>
              <w:t xml:space="preserve"> C53, D06, N87, Z03.153; 4. grūtniecēm, kas ir jaunākas par 25 gadiem , stājoties uzskaitē; 5. grūtniecēm pēc 25 gadiem, ja tā nav veikta organizētā vēža </w:t>
            </w:r>
            <w:proofErr w:type="spellStart"/>
            <w:r w:rsidRPr="00F4434E">
              <w:rPr>
                <w:strike/>
                <w:sz w:val="20"/>
                <w:szCs w:val="20"/>
              </w:rPr>
              <w:t>skrīninga</w:t>
            </w:r>
            <w:proofErr w:type="spellEnd"/>
            <w:r w:rsidRPr="00F4434E">
              <w:rPr>
                <w:strike/>
                <w:sz w:val="20"/>
                <w:szCs w:val="20"/>
              </w:rPr>
              <w:t xml:space="preserve"> ietvaros, kurā pēdējos trijos gados saņemtā atbilde ir norma; 6. sievietēm, </w:t>
            </w:r>
            <w:r w:rsidRPr="00F4434E">
              <w:rPr>
                <w:strike/>
                <w:sz w:val="20"/>
                <w:szCs w:val="20"/>
              </w:rPr>
              <w:lastRenderedPageBreak/>
              <w:t>kas ir vecākas par 70 gadiem.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405277" w14:textId="1DDBB51A" w:rsidR="00F4434E" w:rsidRPr="00910829" w:rsidRDefault="00F4434E" w:rsidP="00A64603">
            <w:pPr>
              <w:rPr>
                <w:color w:val="000000"/>
                <w:sz w:val="20"/>
                <w:szCs w:val="20"/>
                <w:lang w:eastAsia="lv-LV"/>
              </w:rPr>
            </w:pPr>
            <w:r>
              <w:rPr>
                <w:color w:val="000000"/>
                <w:sz w:val="20"/>
                <w:szCs w:val="20"/>
                <w:lang w:eastAsia="lv-LV"/>
              </w:rPr>
              <w:lastRenderedPageBreak/>
              <w:t>Dzēsta no 01.01.2022.</w:t>
            </w:r>
          </w:p>
        </w:tc>
      </w:tr>
      <w:tr w:rsidR="009D0FB9" w:rsidRPr="00910829" w14:paraId="314D7B78"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0695A3F" w14:textId="340710DD" w:rsidR="009D0FB9" w:rsidRPr="00F4434E" w:rsidRDefault="009D0FB9" w:rsidP="00A64603">
            <w:pPr>
              <w:jc w:val="center"/>
              <w:rPr>
                <w:strike/>
                <w:color w:val="000000"/>
                <w:sz w:val="20"/>
                <w:szCs w:val="20"/>
                <w:lang w:eastAsia="lv-LV"/>
              </w:rPr>
            </w:pPr>
            <w:r w:rsidRPr="009D0FB9">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7FBFA" w14:textId="3C9DF66D" w:rsidR="009D0FB9" w:rsidRDefault="009D0FB9" w:rsidP="00A64603">
            <w:pPr>
              <w:jc w:val="center"/>
              <w:rPr>
                <w:strike/>
                <w:color w:val="000000"/>
                <w:sz w:val="20"/>
                <w:szCs w:val="20"/>
              </w:rPr>
            </w:pPr>
            <w:r>
              <w:rPr>
                <w:strike/>
                <w:color w:val="000000"/>
                <w:sz w:val="20"/>
                <w:szCs w:val="20"/>
              </w:rPr>
              <w:t>60163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A7E89" w14:textId="77777777" w:rsidR="009D0FB9" w:rsidRPr="00F30A74" w:rsidRDefault="009D0FB9"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E52A01" w14:textId="3F276815" w:rsidR="009D0FB9" w:rsidRPr="00F4434E" w:rsidRDefault="009D0FB9" w:rsidP="00A64603">
            <w:pPr>
              <w:rPr>
                <w:strike/>
                <w:color w:val="000000"/>
                <w:sz w:val="20"/>
                <w:szCs w:val="20"/>
              </w:rPr>
            </w:pPr>
            <w:r w:rsidRPr="009D0FB9">
              <w:rPr>
                <w:strike/>
                <w:color w:val="000000"/>
                <w:sz w:val="20"/>
                <w:szCs w:val="20"/>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5935" w14:textId="486A1952" w:rsidR="009D0FB9" w:rsidRDefault="009D0FB9" w:rsidP="00A64603">
            <w:pPr>
              <w:jc w:val="center"/>
              <w:rPr>
                <w:strike/>
                <w:sz w:val="20"/>
                <w:szCs w:val="20"/>
              </w:rPr>
            </w:pPr>
            <w:r w:rsidRPr="009D0FB9">
              <w:rPr>
                <w:strike/>
                <w:sz w:val="20"/>
                <w:szCs w:val="20"/>
              </w:rPr>
              <w:t>14.12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00EDC"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B6E823"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F454DD" w14:textId="77777777" w:rsidR="009D0FB9" w:rsidRPr="00F30A74" w:rsidRDefault="009D0FB9"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688D6E" w14:textId="77777777" w:rsidR="009D0FB9" w:rsidRPr="00F30A74" w:rsidRDefault="009D0FB9"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206AB93" w14:textId="77777777" w:rsidR="009D0FB9" w:rsidRPr="00F30A74" w:rsidRDefault="009D0FB9"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F0EE7C" w14:textId="29B6FD43" w:rsidR="009D0FB9" w:rsidRPr="00F4434E" w:rsidRDefault="009D0FB9" w:rsidP="00A64603">
            <w:pPr>
              <w:rPr>
                <w:strike/>
                <w:sz w:val="20"/>
                <w:szCs w:val="20"/>
              </w:rPr>
            </w:pPr>
            <w:r w:rsidRPr="009D0FB9">
              <w:rPr>
                <w:strike/>
                <w:sz w:val="20"/>
                <w:szCs w:val="20"/>
              </w:rPr>
              <w:t xml:space="preserve">Manipulāciju norāda par sekundāriem ambulatoriem veselības aprūpes pakalpojumiem vai veselības aprūpes pakalpojumiem mājās ambulatorās un stacionārās ārstniecības iestādēs (izņemot uzņemšanu) pacientam ar aktīvu apstiprinātu COVID-19 infekciju vai </w:t>
            </w:r>
            <w:proofErr w:type="spellStart"/>
            <w:r w:rsidRPr="009D0FB9">
              <w:rPr>
                <w:strike/>
                <w:sz w:val="20"/>
                <w:szCs w:val="20"/>
              </w:rPr>
              <w:t>SPKCatzītas</w:t>
            </w:r>
            <w:proofErr w:type="spellEnd"/>
            <w:r w:rsidRPr="009D0FB9">
              <w:rPr>
                <w:strike/>
                <w:sz w:val="20"/>
                <w:szCs w:val="20"/>
              </w:rPr>
              <w:t xml:space="preserve"> COVID-19 kontaktpersonas aprūpi medicīniskās novērošanas periodā, tajā skaitā </w:t>
            </w:r>
            <w:proofErr w:type="spellStart"/>
            <w:r w:rsidRPr="009D0FB9">
              <w:rPr>
                <w:strike/>
                <w:sz w:val="20"/>
                <w:szCs w:val="20"/>
              </w:rPr>
              <w:t>topiemaksā</w:t>
            </w:r>
            <w:proofErr w:type="spellEnd"/>
            <w:r w:rsidRPr="009D0FB9">
              <w:rPr>
                <w:strike/>
                <w:sz w:val="20"/>
                <w:szCs w:val="20"/>
              </w:rPr>
              <w:t xml:space="preserve"> par dienas stacionārā saņemtu pakalpojumu papildus dienas stacionāra </w:t>
            </w:r>
            <w:proofErr w:type="spellStart"/>
            <w:r w:rsidRPr="009D0FB9">
              <w:rPr>
                <w:strike/>
                <w:sz w:val="20"/>
                <w:szCs w:val="20"/>
              </w:rPr>
              <w:t>gultasdienas</w:t>
            </w:r>
            <w:proofErr w:type="spellEnd"/>
            <w:r w:rsidRPr="009D0FB9">
              <w:rPr>
                <w:strike/>
                <w:sz w:val="20"/>
                <w:szCs w:val="20"/>
              </w:rPr>
              <w:t xml:space="preserve"> apmaksai. 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9F9DAD8" w14:textId="48007646" w:rsidR="009D0FB9" w:rsidRDefault="009D0FB9" w:rsidP="00A64603">
            <w:pPr>
              <w:rPr>
                <w:color w:val="000000"/>
                <w:sz w:val="20"/>
                <w:szCs w:val="20"/>
                <w:lang w:eastAsia="lv-LV"/>
              </w:rPr>
            </w:pPr>
            <w:r w:rsidRPr="009D0FB9">
              <w:rPr>
                <w:color w:val="000000"/>
                <w:sz w:val="20"/>
                <w:szCs w:val="20"/>
                <w:lang w:eastAsia="lv-LV"/>
              </w:rPr>
              <w:t>Saskaņā ar veselības ministra 2022. gada 20. aprīļa rīkojumu Nr. 77, no 1. aprīļa netiek paredzētas piemaksas ambulatoro iestāžu ārstniecības personālam.</w:t>
            </w:r>
          </w:p>
        </w:tc>
      </w:tr>
    </w:tbl>
    <w:p w14:paraId="3DA449A7" w14:textId="77777777" w:rsidR="00D94CCD" w:rsidRDefault="00D94CCD" w:rsidP="00D94CCD">
      <w:pPr>
        <w:pStyle w:val="Heading1"/>
        <w:ind w:left="0"/>
        <w:rPr>
          <w:sz w:val="24"/>
          <w:szCs w:val="24"/>
        </w:rPr>
      </w:pPr>
    </w:p>
    <w:p w14:paraId="30C86A93" w14:textId="77777777" w:rsidR="00D94CCD" w:rsidRPr="00370DA3" w:rsidRDefault="00D94CCD" w:rsidP="00D94CCD">
      <w:pPr>
        <w:pStyle w:val="Heading1"/>
      </w:pPr>
      <w:bookmarkStart w:id="39" w:name="_Toc109993034"/>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10</w:t>
      </w:r>
      <w:r w:rsidRPr="0005598C">
        <w:rPr>
          <w:sz w:val="24"/>
          <w:szCs w:val="24"/>
        </w:rPr>
        <w:t>.</w:t>
      </w:r>
      <w:r>
        <w:rPr>
          <w:sz w:val="24"/>
          <w:szCs w:val="24"/>
        </w:rPr>
        <w:t>01</w:t>
      </w:r>
      <w:r w:rsidRPr="0005598C">
        <w:rPr>
          <w:sz w:val="24"/>
          <w:szCs w:val="24"/>
        </w:rPr>
        <w:t>.202</w:t>
      </w:r>
      <w:r>
        <w:rPr>
          <w:sz w:val="24"/>
          <w:szCs w:val="24"/>
        </w:rPr>
        <w:t>2</w:t>
      </w:r>
      <w:r w:rsidRPr="0005598C">
        <w:rPr>
          <w:sz w:val="24"/>
          <w:szCs w:val="24"/>
        </w:rPr>
        <w:t>.</w:t>
      </w:r>
      <w:bookmarkEnd w:id="39"/>
    </w:p>
    <w:p w14:paraId="13AD6857" w14:textId="77777777" w:rsidR="00D94CCD" w:rsidRDefault="00D94CCD" w:rsidP="00D94CCD">
      <w:pPr>
        <w:rPr>
          <w:b/>
          <w:bCs/>
          <w:sz w:val="24"/>
          <w:szCs w:val="24"/>
        </w:rPr>
      </w:pPr>
    </w:p>
    <w:p w14:paraId="7E888A66" w14:textId="77777777" w:rsidR="00D94CCD" w:rsidRPr="00F82CB9" w:rsidRDefault="00D94CCD" w:rsidP="00D94CCD">
      <w:pPr>
        <w:pStyle w:val="BodyText"/>
        <w:numPr>
          <w:ilvl w:val="0"/>
          <w:numId w:val="38"/>
        </w:numPr>
        <w:rPr>
          <w:b w:val="0"/>
          <w:bCs w:val="0"/>
        </w:rPr>
      </w:pPr>
      <w:r>
        <w:t>Izveidotas jaunas manipulācijas</w:t>
      </w:r>
    </w:p>
    <w:p w14:paraId="57325F1E" w14:textId="77777777" w:rsidR="00D94CCD" w:rsidRPr="0005598C" w:rsidRDefault="00D94CCD" w:rsidP="00D94CCD">
      <w:pPr>
        <w:rPr>
          <w:b/>
          <w:bCs/>
          <w:sz w:val="24"/>
          <w:szCs w:val="24"/>
        </w:rPr>
      </w:pPr>
    </w:p>
    <w:tbl>
      <w:tblPr>
        <w:tblpPr w:leftFromText="180" w:rightFromText="180" w:vertAnchor="text" w:tblpX="-289" w:tblpY="1"/>
        <w:tblOverlap w:val="never"/>
        <w:tblW w:w="5255" w:type="pct"/>
        <w:tblLayout w:type="fixed"/>
        <w:tblLook w:val="04A0" w:firstRow="1" w:lastRow="0" w:firstColumn="1" w:lastColumn="0" w:noHBand="0" w:noVBand="1"/>
      </w:tblPr>
      <w:tblGrid>
        <w:gridCol w:w="1363"/>
        <w:gridCol w:w="1049"/>
        <w:gridCol w:w="596"/>
        <w:gridCol w:w="1977"/>
        <w:gridCol w:w="996"/>
        <w:gridCol w:w="708"/>
        <w:gridCol w:w="708"/>
        <w:gridCol w:w="708"/>
        <w:gridCol w:w="886"/>
        <w:gridCol w:w="1048"/>
        <w:gridCol w:w="3597"/>
        <w:gridCol w:w="2539"/>
      </w:tblGrid>
      <w:tr w:rsidR="00D94CCD" w:rsidRPr="0096603B" w14:paraId="0D4C5B48"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77E9AD" w14:textId="77777777" w:rsidR="00D94CCD" w:rsidRPr="007A14FB" w:rsidRDefault="00D94CCD" w:rsidP="00D402FD">
            <w:pPr>
              <w:jc w:val="center"/>
              <w:rPr>
                <w:b/>
                <w:bCs/>
                <w:sz w:val="20"/>
                <w:szCs w:val="20"/>
                <w:lang w:eastAsia="lv-LV"/>
              </w:rPr>
            </w:pPr>
            <w:r w:rsidRPr="007A14FB">
              <w:rPr>
                <w:b/>
                <w:bCs/>
                <w:sz w:val="18"/>
                <w:szCs w:val="18"/>
              </w:rPr>
              <w:lastRenderedPageBreak/>
              <w:t xml:space="preserve">Izmaiņas Manipulāciju sarakstā no </w:t>
            </w:r>
            <w:r>
              <w:rPr>
                <w:b/>
                <w:bCs/>
                <w:sz w:val="18"/>
                <w:szCs w:val="18"/>
              </w:rPr>
              <w:t>10</w:t>
            </w:r>
            <w:r w:rsidRPr="007A14FB">
              <w:rPr>
                <w:b/>
                <w:bCs/>
                <w:sz w:val="18"/>
                <w:szCs w:val="18"/>
              </w:rPr>
              <w:t>.0</w:t>
            </w:r>
            <w:r>
              <w:rPr>
                <w:b/>
                <w:bCs/>
                <w:sz w:val="18"/>
                <w:szCs w:val="18"/>
              </w:rPr>
              <w:t>1</w:t>
            </w:r>
            <w:r w:rsidRPr="007A14FB">
              <w:rPr>
                <w:b/>
                <w:bCs/>
                <w:sz w:val="18"/>
                <w:szCs w:val="18"/>
              </w:rPr>
              <w:t>.2022.</w:t>
            </w:r>
          </w:p>
        </w:tc>
      </w:tr>
      <w:tr w:rsidR="009373B5" w:rsidRPr="0096603B" w14:paraId="40ADA82F" w14:textId="77777777" w:rsidTr="00D402FD">
        <w:trPr>
          <w:trHeight w:val="273"/>
          <w:tblHeader/>
        </w:trPr>
        <w:tc>
          <w:tcPr>
            <w:tcW w:w="4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568CE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Sadaļa</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697402" w14:textId="77777777" w:rsidR="00D94CCD" w:rsidRPr="00C454FA" w:rsidRDefault="00D94CCD" w:rsidP="00D402FD">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9439A1"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p w14:paraId="5D73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vai</w:t>
            </w:r>
          </w:p>
          <w:p w14:paraId="3E55AA6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782A9B"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Manipulācijas nosaukums</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0764A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657" w:type="pct"/>
            <w:gridSpan w:val="3"/>
            <w:tcBorders>
              <w:top w:val="single" w:sz="4" w:space="0" w:color="auto"/>
              <w:left w:val="nil"/>
              <w:bottom w:val="single" w:sz="4" w:space="0" w:color="auto"/>
              <w:right w:val="single" w:sz="4" w:space="0" w:color="auto"/>
            </w:tcBorders>
            <w:shd w:val="clear" w:color="000000" w:fill="FCE4D6"/>
            <w:vAlign w:val="center"/>
            <w:hideMark/>
          </w:tcPr>
          <w:p w14:paraId="2EAE6877"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EA5D5E"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0C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EA7395"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Apmaksas nosacījumi</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10946" w14:textId="77777777" w:rsidR="00D94CCD" w:rsidRPr="00C454FA" w:rsidRDefault="00D94CCD" w:rsidP="00D402FD">
            <w:pPr>
              <w:jc w:val="center"/>
              <w:rPr>
                <w:b/>
                <w:bCs/>
                <w:sz w:val="20"/>
                <w:szCs w:val="20"/>
                <w:lang w:eastAsia="lv-LV"/>
              </w:rPr>
            </w:pPr>
            <w:r w:rsidRPr="00C454FA">
              <w:rPr>
                <w:b/>
                <w:bCs/>
                <w:sz w:val="20"/>
                <w:szCs w:val="20"/>
                <w:lang w:eastAsia="lv-LV"/>
              </w:rPr>
              <w:t>Piezīmes, paskaidrojums</w:t>
            </w:r>
          </w:p>
        </w:tc>
      </w:tr>
      <w:tr w:rsidR="00D402FD" w:rsidRPr="008E708E" w14:paraId="04F69461" w14:textId="77777777" w:rsidTr="00D402FD">
        <w:trPr>
          <w:trHeight w:val="1094"/>
          <w:tblHead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19E02C"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B9F4AA" w14:textId="77777777" w:rsidR="00D94CCD" w:rsidRPr="008E708E" w:rsidRDefault="00D94CCD" w:rsidP="00D402FD">
            <w:pPr>
              <w:jc w:val="center"/>
              <w:rPr>
                <w:b/>
                <w:bCs/>
                <w:color w:val="000000"/>
                <w:sz w:val="20"/>
                <w:szCs w:val="20"/>
                <w:lang w:eastAsia="lv-LV"/>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0EC0130" w14:textId="77777777" w:rsidR="00D94CCD" w:rsidRPr="008E708E" w:rsidRDefault="00D94CCD" w:rsidP="00D402FD">
            <w:pPr>
              <w:jc w:val="center"/>
              <w:rPr>
                <w:b/>
                <w:bCs/>
                <w:color w:val="000000"/>
                <w:sz w:val="20"/>
                <w:szCs w:val="20"/>
                <w:lang w:eastAsia="lv-LV"/>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8F669B4" w14:textId="77777777" w:rsidR="00D94CCD" w:rsidRPr="008E708E" w:rsidRDefault="00D94CCD" w:rsidP="00D402FD">
            <w:pPr>
              <w:rPr>
                <w:b/>
                <w:bCs/>
                <w:color w:val="000000"/>
                <w:sz w:val="20"/>
                <w:szCs w:val="20"/>
                <w:lang w:eastAsia="lv-LV"/>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041DB01" w14:textId="77777777" w:rsidR="00D94CCD" w:rsidRPr="008E708E" w:rsidRDefault="00D94CCD" w:rsidP="00D402FD">
            <w:pPr>
              <w:rPr>
                <w:b/>
                <w:bCs/>
                <w:color w:val="000000"/>
                <w:sz w:val="20"/>
                <w:szCs w:val="20"/>
                <w:lang w:eastAsia="lv-LV"/>
              </w:rPr>
            </w:pP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297BB38B"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09A3B0D8" w14:textId="77777777" w:rsidR="00D94CCD" w:rsidRPr="001A0D7D" w:rsidRDefault="00D94CCD" w:rsidP="00D402FD">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7C3FDAC"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4E799F5"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40A2A1E" w14:textId="77777777" w:rsidR="00D94CCD" w:rsidRPr="008E708E" w:rsidRDefault="00D94CCD" w:rsidP="00D402FD">
            <w:pPr>
              <w:rPr>
                <w:b/>
                <w:bCs/>
                <w:color w:val="000000"/>
                <w:sz w:val="20"/>
                <w:szCs w:val="20"/>
                <w:lang w:eastAsia="lv-LV"/>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34FE79C5" w14:textId="77777777" w:rsidR="00D94CCD" w:rsidRPr="008E708E" w:rsidRDefault="00D94CCD" w:rsidP="00D402FD">
            <w:pPr>
              <w:rPr>
                <w:b/>
                <w:bCs/>
                <w:color w:val="000000"/>
                <w:sz w:val="20"/>
                <w:szCs w:val="20"/>
                <w:lang w:eastAsia="lv-LV"/>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1924F3D" w14:textId="77777777" w:rsidR="00D94CCD" w:rsidRPr="008E708E" w:rsidRDefault="00D94CCD" w:rsidP="00D402FD">
            <w:pPr>
              <w:rPr>
                <w:b/>
                <w:bCs/>
                <w:sz w:val="20"/>
                <w:szCs w:val="20"/>
                <w:lang w:eastAsia="lv-LV"/>
              </w:rPr>
            </w:pPr>
          </w:p>
        </w:tc>
      </w:tr>
      <w:tr w:rsidR="00D94CCD" w:rsidRPr="00EF377B" w14:paraId="72CAF891"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A71014"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083A4"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60518</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32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AF087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stacionārā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740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23492A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EBD8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CB74E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51E05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1882E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E62F08D" w14:textId="46AF411F"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B304C6" w14:textId="77777777" w:rsidR="00D94CCD" w:rsidRPr="00EF377B" w:rsidRDefault="00D94CCD" w:rsidP="00D402FD">
            <w:pPr>
              <w:rPr>
                <w:color w:val="000000"/>
                <w:sz w:val="20"/>
                <w:szCs w:val="20"/>
                <w:lang w:eastAsia="lv-LV"/>
              </w:rPr>
            </w:pPr>
            <w:r w:rsidRPr="00EF377B">
              <w:rPr>
                <w:color w:val="FF0000"/>
                <w:sz w:val="20"/>
                <w:szCs w:val="20"/>
                <w:lang w:eastAsia="lv-LV"/>
              </w:rPr>
              <w:t>Manipulācija spēkā no 01.01.2022.</w:t>
            </w:r>
          </w:p>
        </w:tc>
      </w:tr>
      <w:tr w:rsidR="00D94CCD" w:rsidRPr="00EF377B" w14:paraId="645EE62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AECE4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D7B73"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5C10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AB948"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 stacionārā uzsāktas terapijas pabeigšana dzīvesvietā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2B82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3078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D9D03F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AE77D8"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38742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CC0D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63FF5C6" w14:textId="6289FB38"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C4863E" w14:textId="77777777" w:rsidR="00D94CCD" w:rsidRPr="00EF377B" w:rsidRDefault="00D94CCD" w:rsidP="00D402FD">
            <w:pPr>
              <w:rPr>
                <w:color w:val="FF0000"/>
                <w:sz w:val="20"/>
                <w:szCs w:val="20"/>
                <w:lang w:eastAsia="lv-LV"/>
              </w:rPr>
            </w:pPr>
            <w:r w:rsidRPr="00EF377B">
              <w:rPr>
                <w:color w:val="FF0000"/>
                <w:sz w:val="20"/>
                <w:szCs w:val="20"/>
                <w:lang w:eastAsia="lv-LV"/>
              </w:rPr>
              <w:t>Manipulācija spēkā no 01.01.2022.</w:t>
            </w:r>
          </w:p>
        </w:tc>
      </w:tr>
      <w:tr w:rsidR="00D94CCD" w:rsidRPr="00EF377B" w14:paraId="3043A2CA"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7AFE95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9408"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47329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9B4F3"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5F910A" w14:textId="082205BC" w:rsidR="00D94CCD" w:rsidRPr="00EF377B" w:rsidRDefault="00D94CCD" w:rsidP="00D402FD">
            <w:pPr>
              <w:rPr>
                <w:color w:val="000000"/>
                <w:sz w:val="20"/>
                <w:szCs w:val="20"/>
                <w:lang w:eastAsia="lv-LV"/>
              </w:rPr>
            </w:pPr>
            <w:r w:rsidRPr="00EF377B">
              <w:rPr>
                <w:color w:val="000000"/>
                <w:sz w:val="20"/>
                <w:szCs w:val="20"/>
                <w:lang w:eastAsia="lv-LV"/>
              </w:rPr>
              <w:t xml:space="preserve">Ātrā diagnostika </w:t>
            </w:r>
            <w:proofErr w:type="spellStart"/>
            <w:r w:rsidRPr="00EF377B">
              <w:rPr>
                <w:color w:val="000000"/>
                <w:sz w:val="20"/>
                <w:szCs w:val="20"/>
                <w:lang w:eastAsia="lv-LV"/>
              </w:rPr>
              <w:t>respiratoro</w:t>
            </w:r>
            <w:proofErr w:type="spellEnd"/>
            <w:r w:rsidRPr="00EF377B">
              <w:rPr>
                <w:color w:val="000000"/>
                <w:sz w:val="20"/>
                <w:szCs w:val="20"/>
                <w:lang w:eastAsia="lv-LV"/>
              </w:rPr>
              <w:t xml:space="preserve"> infekciju izraisītāju (gripas vīrusu A/B, RSV ar vai bez SARS-CoV-</w:t>
            </w:r>
            <w:r w:rsidR="007D22DC">
              <w:rPr>
                <w:color w:val="000000"/>
                <w:sz w:val="20"/>
                <w:szCs w:val="20"/>
                <w:lang w:eastAsia="lv-LV"/>
              </w:rPr>
              <w:t>2</w:t>
            </w:r>
            <w:r w:rsidRPr="00EF377B">
              <w:rPr>
                <w:color w:val="000000"/>
                <w:sz w:val="20"/>
                <w:szCs w:val="20"/>
                <w:lang w:eastAsia="lv-LV"/>
              </w:rPr>
              <w:t xml:space="preserve">)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0067" w14:textId="6EA01EC4" w:rsidR="00D94CCD" w:rsidRPr="00EF377B" w:rsidRDefault="00C139B9" w:rsidP="00D402FD">
            <w:pPr>
              <w:jc w:val="center"/>
              <w:rPr>
                <w:color w:val="000000"/>
                <w:sz w:val="20"/>
                <w:szCs w:val="20"/>
                <w:lang w:eastAsia="lv-LV"/>
              </w:rPr>
            </w:pPr>
            <w:r>
              <w:rPr>
                <w:color w:val="000000"/>
                <w:sz w:val="20"/>
                <w:szCs w:val="20"/>
                <w:lang w:eastAsia="lv-LV"/>
              </w:rPr>
              <w:t>16.38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B84C1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4C75B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D838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CBC219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61A39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4CE2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B9356E" w14:textId="77777777" w:rsidR="00D94CCD" w:rsidRPr="00EF377B" w:rsidRDefault="00D94CCD" w:rsidP="00D402FD">
            <w:pPr>
              <w:rPr>
                <w:color w:val="FF0000"/>
                <w:sz w:val="20"/>
                <w:szCs w:val="20"/>
                <w:lang w:eastAsia="lv-LV"/>
              </w:rPr>
            </w:pPr>
            <w:r w:rsidRPr="00EF377B">
              <w:rPr>
                <w:color w:val="FF0000"/>
                <w:sz w:val="20"/>
                <w:szCs w:val="20"/>
                <w:lang w:eastAsia="lv-LV"/>
              </w:rPr>
              <w:t xml:space="preserve">Atbilstoši rekomendācijām, nepieciešams veikt gripas testus papildus SARS-CoV-2 testiem atbilstoši algoritmā noteiktajām pacientu mērķa grupām,  tādēļ nepieciešams nodrošināt gripas testu veikšanu stacionārajās ārstniecības iestādēs uz vietas un stacionāro ārstniecības iestāžu sadarbības laboratorijās. </w:t>
            </w:r>
            <w:r w:rsidRPr="00EF377B">
              <w:rPr>
                <w:color w:val="FF0000"/>
                <w:sz w:val="20"/>
                <w:szCs w:val="20"/>
                <w:lang w:eastAsia="lv-LV"/>
              </w:rPr>
              <w:br/>
              <w:t xml:space="preserve">Testēšanas algoritms paredz trīs (3) testu veidus: 1) A/B gripas antigēna tests, kas tiek veikti pacientu akūti </w:t>
            </w:r>
            <w:proofErr w:type="spellStart"/>
            <w:r w:rsidRPr="00EF377B">
              <w:rPr>
                <w:color w:val="FF0000"/>
                <w:sz w:val="20"/>
                <w:szCs w:val="20"/>
                <w:lang w:eastAsia="lv-LV"/>
              </w:rPr>
              <w:t>stacionējot</w:t>
            </w:r>
            <w:proofErr w:type="spellEnd"/>
            <w:r w:rsidRPr="00EF377B">
              <w:rPr>
                <w:color w:val="FF0000"/>
                <w:sz w:val="20"/>
                <w:szCs w:val="20"/>
                <w:lang w:eastAsia="lv-LV"/>
              </w:rPr>
              <w:t xml:space="preserve">, izolēšanas nepieciešamības izvērtēšanai; 2) “Ātrā diagnostika </w:t>
            </w:r>
            <w:proofErr w:type="spellStart"/>
            <w:r w:rsidRPr="00EF377B">
              <w:rPr>
                <w:color w:val="FF0000"/>
                <w:sz w:val="20"/>
                <w:szCs w:val="20"/>
                <w:lang w:eastAsia="lv-LV"/>
              </w:rPr>
              <w:t>respiratoro</w:t>
            </w:r>
            <w:proofErr w:type="spellEnd"/>
            <w:r w:rsidRPr="00EF377B">
              <w:rPr>
                <w:color w:val="FF0000"/>
                <w:sz w:val="20"/>
                <w:szCs w:val="20"/>
                <w:lang w:eastAsia="lv-LV"/>
              </w:rPr>
              <w:t xml:space="preserve"> infekciju izraisītāju (gripas </w:t>
            </w:r>
            <w:r w:rsidRPr="00EF377B">
              <w:rPr>
                <w:color w:val="FF0000"/>
                <w:sz w:val="20"/>
                <w:szCs w:val="20"/>
                <w:lang w:eastAsia="lv-LV"/>
              </w:rPr>
              <w:lastRenderedPageBreak/>
              <w:t>vīrusu A/B, RSV un/vai SARS-</w:t>
            </w:r>
            <w:proofErr w:type="spellStart"/>
            <w:r w:rsidRPr="00EF377B">
              <w:rPr>
                <w:color w:val="FF0000"/>
                <w:sz w:val="20"/>
                <w:szCs w:val="20"/>
                <w:lang w:eastAsia="lv-LV"/>
              </w:rPr>
              <w:t>CoV</w:t>
            </w:r>
            <w:proofErr w:type="spellEnd"/>
            <w:r w:rsidRPr="00EF377B">
              <w:rPr>
                <w:color w:val="FF0000"/>
                <w:sz w:val="20"/>
                <w:szCs w:val="20"/>
                <w:lang w:eastAsia="lv-LV"/>
              </w:rPr>
              <w:t xml:space="preserve">-)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ir iekārtas (piemēram "</w:t>
            </w:r>
            <w:proofErr w:type="spellStart"/>
            <w:r w:rsidRPr="00EF377B">
              <w:rPr>
                <w:color w:val="FF0000"/>
                <w:sz w:val="20"/>
                <w:szCs w:val="20"/>
                <w:lang w:eastAsia="lv-LV"/>
              </w:rPr>
              <w:t>Genexpert</w:t>
            </w:r>
            <w:proofErr w:type="spellEnd"/>
            <w:r w:rsidRPr="00EF377B">
              <w:rPr>
                <w:color w:val="FF0000"/>
                <w:sz w:val="20"/>
                <w:szCs w:val="20"/>
                <w:lang w:eastAsia="lv-LV"/>
              </w:rPr>
              <w:t xml:space="preserve">" un "Roche </w:t>
            </w:r>
            <w:proofErr w:type="spellStart"/>
            <w:r w:rsidRPr="00EF377B">
              <w:rPr>
                <w:color w:val="FF0000"/>
                <w:sz w:val="20"/>
                <w:szCs w:val="20"/>
                <w:lang w:eastAsia="lv-LV"/>
              </w:rPr>
              <w:t>Liat</w:t>
            </w:r>
            <w:proofErr w:type="spellEnd"/>
            <w:r w:rsidRPr="00EF377B">
              <w:rPr>
                <w:color w:val="FF0000"/>
                <w:sz w:val="20"/>
                <w:szCs w:val="20"/>
                <w:lang w:eastAsia="lv-LV"/>
              </w:rPr>
              <w:t xml:space="preserve">") ātrajiem testiem, 3) “A un B gripas vīrusu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nav iekārtas ātro testu veikšanai, šajā gadījumā iestādes veic parauga paņemšanu un nodod to sadarbības laboratorijai testa veikšanai. </w:t>
            </w:r>
          </w:p>
        </w:tc>
      </w:tr>
      <w:tr w:rsidR="00D94CCD" w:rsidRPr="00EF377B" w14:paraId="5306393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C8F374" w14:textId="77777777" w:rsidR="00D94CCD" w:rsidRPr="00EF377B" w:rsidRDefault="00D94CCD" w:rsidP="00D402FD">
            <w:pPr>
              <w:jc w:val="center"/>
              <w:rPr>
                <w:color w:val="000000"/>
                <w:sz w:val="20"/>
                <w:szCs w:val="20"/>
                <w:lang w:eastAsia="lv-LV"/>
              </w:rPr>
            </w:pPr>
            <w:r w:rsidRPr="00EF377B">
              <w:rPr>
                <w:color w:val="000000"/>
                <w:sz w:val="20"/>
                <w:szCs w:val="20"/>
                <w:lang w:eastAsia="lv-LV"/>
              </w:rPr>
              <w:lastRenderedPageBreak/>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7B57"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760D"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5D58219" w14:textId="77777777" w:rsidR="00D94CCD" w:rsidRPr="00EF377B" w:rsidRDefault="00D94CCD" w:rsidP="00D402FD">
            <w:pPr>
              <w:rPr>
                <w:color w:val="000000"/>
                <w:sz w:val="20"/>
                <w:szCs w:val="20"/>
                <w:lang w:eastAsia="lv-LV"/>
              </w:rPr>
            </w:pPr>
            <w:r w:rsidRPr="00EF377B">
              <w:rPr>
                <w:color w:val="000000"/>
                <w:sz w:val="20"/>
                <w:szCs w:val="20"/>
                <w:lang w:eastAsia="lv-LV"/>
              </w:rPr>
              <w:t>Piemaksa 47329 par gripas vīrusu A/B, RSV un SARS-CoV-2 kārtridžu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EDD1" w14:textId="43687FDE" w:rsidR="00D94CCD" w:rsidRPr="00EF377B" w:rsidRDefault="002657E0" w:rsidP="00D402FD">
            <w:pPr>
              <w:jc w:val="center"/>
              <w:rPr>
                <w:color w:val="000000"/>
                <w:sz w:val="20"/>
                <w:szCs w:val="20"/>
                <w:lang w:eastAsia="lv-LV"/>
              </w:rPr>
            </w:pPr>
            <w:r>
              <w:rPr>
                <w:color w:val="000000"/>
                <w:sz w:val="20"/>
                <w:szCs w:val="20"/>
                <w:lang w:eastAsia="lv-LV"/>
              </w:rPr>
              <w:t>52.00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6C6AF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0E2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2112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E0C49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6E316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F60063"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79C84E" w14:textId="77777777" w:rsidR="00D94CCD" w:rsidRPr="00EF377B" w:rsidRDefault="00D94CCD" w:rsidP="00D402FD">
            <w:pPr>
              <w:rPr>
                <w:color w:val="000000"/>
                <w:sz w:val="20"/>
                <w:szCs w:val="20"/>
                <w:lang w:eastAsia="lv-LV"/>
              </w:rPr>
            </w:pPr>
          </w:p>
        </w:tc>
      </w:tr>
      <w:tr w:rsidR="00D94CCD" w:rsidRPr="00EF377B" w14:paraId="22730BFD"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CDEDD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B0CED"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D189"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C2751F"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A un B gripas vīrusu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05F1" w14:textId="4BCDFF26" w:rsidR="00D94CCD" w:rsidRPr="00EF377B" w:rsidRDefault="002657E0" w:rsidP="002657E0">
            <w:pPr>
              <w:jc w:val="center"/>
              <w:rPr>
                <w:color w:val="000000"/>
                <w:sz w:val="20"/>
                <w:szCs w:val="20"/>
                <w:lang w:eastAsia="lv-LV"/>
              </w:rPr>
            </w:pPr>
            <w:r>
              <w:rPr>
                <w:color w:val="000000"/>
                <w:sz w:val="20"/>
                <w:szCs w:val="20"/>
                <w:lang w:eastAsia="lv-LV"/>
              </w:rPr>
              <w:t>22.68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34ED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7616C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3FC0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F7589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0DF1A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AFD070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03BCE9" w14:textId="77777777" w:rsidR="00D94CCD" w:rsidRPr="00EF377B" w:rsidRDefault="00D94CCD" w:rsidP="00D402FD">
            <w:pPr>
              <w:rPr>
                <w:color w:val="000000"/>
                <w:sz w:val="20"/>
                <w:szCs w:val="20"/>
                <w:lang w:eastAsia="lv-LV"/>
              </w:rPr>
            </w:pPr>
          </w:p>
        </w:tc>
      </w:tr>
      <w:tr w:rsidR="00D94CCD" w:rsidRPr="00EF377B" w14:paraId="22FA3AB6"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FBE7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xml:space="preserve">Vīrusiem specifisko </w:t>
            </w:r>
            <w:r w:rsidRPr="00EF377B">
              <w:rPr>
                <w:color w:val="000000"/>
                <w:sz w:val="20"/>
                <w:szCs w:val="20"/>
                <w:lang w:eastAsia="lv-LV"/>
              </w:rPr>
              <w:lastRenderedPageBreak/>
              <w:t>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38CB" w14:textId="77777777" w:rsidR="00D94CCD" w:rsidRPr="00EF377B" w:rsidRDefault="00D94CCD" w:rsidP="00D402FD">
            <w:pPr>
              <w:jc w:val="center"/>
              <w:rPr>
                <w:color w:val="FF0000"/>
                <w:sz w:val="20"/>
                <w:szCs w:val="20"/>
              </w:rPr>
            </w:pPr>
            <w:r w:rsidRPr="00EF377B">
              <w:rPr>
                <w:color w:val="FF0000"/>
                <w:sz w:val="20"/>
                <w:szCs w:val="20"/>
              </w:rPr>
              <w:lastRenderedPageBreak/>
              <w:t>JAUNS</w:t>
            </w:r>
            <w:r w:rsidRPr="00EF377B">
              <w:rPr>
                <w:color w:val="FF0000"/>
                <w:sz w:val="20"/>
                <w:szCs w:val="20"/>
              </w:rPr>
              <w:br/>
              <w:t>47332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A1DC"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BB42DCA"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Piemaksa 47331 par gripas vīrusu A/B </w:t>
            </w:r>
            <w:r w:rsidRPr="00EF377B">
              <w:rPr>
                <w:color w:val="000000"/>
                <w:sz w:val="20"/>
                <w:szCs w:val="20"/>
                <w:lang w:eastAsia="lv-LV"/>
              </w:rPr>
              <w:lastRenderedPageBreak/>
              <w:t>noteikšanas testu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D9969" w14:textId="618DED4A" w:rsidR="00D94CCD" w:rsidRPr="00EF377B" w:rsidRDefault="002657E0" w:rsidP="00D402FD">
            <w:pPr>
              <w:jc w:val="center"/>
              <w:rPr>
                <w:color w:val="000000"/>
                <w:sz w:val="20"/>
                <w:szCs w:val="20"/>
                <w:lang w:eastAsia="lv-LV"/>
              </w:rPr>
            </w:pPr>
            <w:r>
              <w:rPr>
                <w:color w:val="000000"/>
                <w:sz w:val="20"/>
                <w:szCs w:val="20"/>
                <w:lang w:eastAsia="lv-LV"/>
              </w:rPr>
              <w:lastRenderedPageBreak/>
              <w:t>15.00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035B3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D0040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9A3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C61EF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FE44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504F76C"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Manipulācija norāda stacionārās ārstniecības iestādes atbilstoši SPKC </w:t>
            </w:r>
            <w:r w:rsidRPr="00EF377B">
              <w:rPr>
                <w:color w:val="000000"/>
                <w:sz w:val="20"/>
                <w:szCs w:val="20"/>
                <w:lang w:eastAsia="lv-LV"/>
              </w:rPr>
              <w:lastRenderedPageBreak/>
              <w:t>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94A13C" w14:textId="77777777" w:rsidR="00D94CCD" w:rsidRPr="00EF377B" w:rsidRDefault="00D94CCD" w:rsidP="00D402FD">
            <w:pPr>
              <w:rPr>
                <w:color w:val="000000"/>
                <w:sz w:val="20"/>
                <w:szCs w:val="20"/>
                <w:lang w:eastAsia="lv-LV"/>
              </w:rPr>
            </w:pPr>
          </w:p>
        </w:tc>
      </w:tr>
      <w:tr w:rsidR="00D94CCD" w:rsidRPr="00EF377B" w14:paraId="56CF900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AB2FA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F39AF"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D4B5"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40C6F9" w14:textId="77777777" w:rsidR="00D94CCD" w:rsidRPr="00EF377B" w:rsidRDefault="00D94CCD" w:rsidP="00D402FD">
            <w:pPr>
              <w:rPr>
                <w:color w:val="000000"/>
                <w:sz w:val="20"/>
                <w:szCs w:val="20"/>
                <w:lang w:eastAsia="lv-LV"/>
              </w:rPr>
            </w:pPr>
            <w:r w:rsidRPr="00EF377B">
              <w:rPr>
                <w:color w:val="000000"/>
                <w:sz w:val="20"/>
                <w:szCs w:val="20"/>
                <w:lang w:eastAsia="lv-LV"/>
              </w:rPr>
              <w:t>A un B gripas vīrusu antigēna noteikšana (</w:t>
            </w:r>
            <w:proofErr w:type="spellStart"/>
            <w:r w:rsidRPr="00EF377B">
              <w:rPr>
                <w:color w:val="000000"/>
                <w:sz w:val="20"/>
                <w:szCs w:val="20"/>
                <w:lang w:eastAsia="lv-LV"/>
              </w:rPr>
              <w:t>Ag</w:t>
            </w:r>
            <w:proofErr w:type="spellEnd"/>
            <w:r w:rsidRPr="00EF377B">
              <w:rPr>
                <w:color w:val="000000"/>
                <w:sz w:val="20"/>
                <w:szCs w:val="20"/>
                <w:lang w:eastAsia="lv-LV"/>
              </w:rPr>
              <w:t xml:space="preserve"> </w:t>
            </w:r>
            <w:proofErr w:type="spellStart"/>
            <w:r w:rsidRPr="00EF377B">
              <w:rPr>
                <w:color w:val="000000"/>
                <w:sz w:val="20"/>
                <w:szCs w:val="20"/>
                <w:lang w:eastAsia="lv-LV"/>
              </w:rPr>
              <w:t>eksprestests</w:t>
            </w:r>
            <w:proofErr w:type="spellEnd"/>
            <w:r w:rsidRPr="00EF377B">
              <w:rPr>
                <w:color w:val="000000"/>
                <w:sz w:val="20"/>
                <w:szCs w:val="20"/>
                <w:lang w:eastAsia="lv-LV"/>
              </w:rPr>
              <w:t>) (ar reaģenta komplekta vērtību)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002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F956E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888BC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6633C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DDF7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D2C79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3F291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185DB4" w14:textId="77777777" w:rsidR="00D94CCD" w:rsidRPr="00EF377B" w:rsidRDefault="00D94CCD" w:rsidP="00D402FD">
            <w:pPr>
              <w:rPr>
                <w:color w:val="000000"/>
                <w:sz w:val="20"/>
                <w:szCs w:val="20"/>
                <w:lang w:eastAsia="lv-LV"/>
              </w:rPr>
            </w:pPr>
          </w:p>
        </w:tc>
      </w:tr>
      <w:tr w:rsidR="00D94CCD" w:rsidRPr="00EF377B" w14:paraId="44622C4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3D4CA2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5A05"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34FDA"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2B3675"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w:t>
            </w:r>
            <w:r w:rsidRPr="00EF377B">
              <w:rPr>
                <w:color w:val="000000"/>
                <w:sz w:val="20"/>
                <w:szCs w:val="20"/>
                <w:lang w:eastAsia="lv-LV"/>
              </w:rPr>
              <w:t xml:space="preserve"> noteikšanai stacionārajiem un uzņemšanas nodaļas pacientiem</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525A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12815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F7A76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3DD6C3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8C448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2CE54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563A0AA"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178BFD" w14:textId="77777777" w:rsidR="00D94CCD" w:rsidRPr="00EF377B" w:rsidRDefault="00D94CCD" w:rsidP="00D402FD">
            <w:pPr>
              <w:rPr>
                <w:color w:val="000000"/>
                <w:sz w:val="20"/>
                <w:szCs w:val="20"/>
                <w:lang w:eastAsia="lv-LV"/>
              </w:rPr>
            </w:pPr>
          </w:p>
        </w:tc>
      </w:tr>
      <w:tr w:rsidR="00D94CCD" w:rsidRPr="00EF377B" w14:paraId="3EABB742"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49383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9E6C"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8C86" w14:textId="77777777" w:rsidR="00D94CCD" w:rsidRPr="00EF377B" w:rsidRDefault="00D94CCD" w:rsidP="00D402FD">
            <w:pPr>
              <w:jc w:val="center"/>
              <w:rPr>
                <w:color w:val="FF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0EBAA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 RSV ar vai bez SARS-CoV-2</w:t>
            </w:r>
            <w:r w:rsidRPr="00EF377B">
              <w:rPr>
                <w:color w:val="000000"/>
                <w:sz w:val="20"/>
                <w:szCs w:val="20"/>
                <w:lang w:eastAsia="lv-LV"/>
              </w:rPr>
              <w:t xml:space="preserve"> ātro molekulāro diagnostikas testu veikšanai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258D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165EC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4001F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98479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FFEE4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652C5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D635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0B904E" w14:textId="77777777" w:rsidR="00D94CCD" w:rsidRPr="00EF377B" w:rsidRDefault="00D94CCD" w:rsidP="00D402FD">
            <w:pPr>
              <w:rPr>
                <w:color w:val="000000"/>
                <w:sz w:val="20"/>
                <w:szCs w:val="20"/>
                <w:lang w:eastAsia="lv-LV"/>
              </w:rPr>
            </w:pPr>
          </w:p>
        </w:tc>
      </w:tr>
      <w:tr w:rsidR="00D94CCD" w:rsidRPr="0011221F" w14:paraId="0CE1244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A23E4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5228" w14:textId="77777777" w:rsidR="00D94CCD" w:rsidRPr="0011221F" w:rsidRDefault="00D94CCD" w:rsidP="00D402FD">
            <w:pPr>
              <w:jc w:val="center"/>
              <w:rPr>
                <w:color w:val="FF0000"/>
                <w:sz w:val="20"/>
                <w:szCs w:val="20"/>
              </w:rPr>
            </w:pPr>
            <w:r w:rsidRPr="0011221F">
              <w:rPr>
                <w:color w:val="FF0000"/>
                <w:sz w:val="20"/>
                <w:szCs w:val="20"/>
              </w:rPr>
              <w:t>JAUNS</w:t>
            </w:r>
            <w:r w:rsidRPr="0011221F">
              <w:rPr>
                <w:color w:val="FF0000"/>
                <w:sz w:val="20"/>
                <w:szCs w:val="20"/>
              </w:rPr>
              <w:br/>
              <w:t>60525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A7FD" w14:textId="2CD22ECE" w:rsidR="00D94CCD" w:rsidRPr="0011221F" w:rsidRDefault="007F0B5B" w:rsidP="00D402FD">
            <w:pPr>
              <w:jc w:val="center"/>
              <w:rPr>
                <w:color w:val="000000"/>
                <w:sz w:val="20"/>
                <w:szCs w:val="20"/>
                <w:lang w:eastAsia="lv-LV"/>
              </w:rPr>
            </w:pPr>
            <w:r w:rsidRPr="007F0B5B">
              <w:rPr>
                <w:color w:val="FF0000"/>
                <w:sz w:val="20"/>
                <w:szCs w:val="20"/>
                <w:lang w:eastAsia="lv-LV"/>
              </w:rPr>
              <w:t>**</w:t>
            </w:r>
            <w:r w:rsidR="00D94CCD" w:rsidRPr="007F0B5B">
              <w:rPr>
                <w:color w:val="FF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2C17E7B" w14:textId="77777777" w:rsidR="00D94CCD" w:rsidRPr="0011221F" w:rsidRDefault="00D94CCD" w:rsidP="00D402FD">
            <w:pPr>
              <w:rPr>
                <w:color w:val="000000"/>
                <w:sz w:val="20"/>
                <w:szCs w:val="20"/>
                <w:lang w:eastAsia="lv-LV"/>
              </w:rPr>
            </w:pPr>
            <w:r w:rsidRPr="0011221F">
              <w:rPr>
                <w:color w:val="000000"/>
                <w:sz w:val="20"/>
                <w:szCs w:val="20"/>
                <w:lang w:eastAsia="lv-LV"/>
              </w:rPr>
              <w:t>Piemaksa par bērna ar iespējamu vai apstiprinātu Covid-19 aprūpi jaundzimušo intensīvajā terapijā par katru dienu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E324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101.70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7B1EA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542FE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BFA4F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275F1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B78796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7D75D02"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01.03.2022.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7ECB9"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52941D4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8FAE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49BB" w14:textId="77777777" w:rsidR="00D94CCD" w:rsidRPr="0011221F" w:rsidRDefault="00D94CCD" w:rsidP="00D402FD">
            <w:pPr>
              <w:jc w:val="center"/>
              <w:rPr>
                <w:color w:val="FF0000"/>
                <w:sz w:val="20"/>
                <w:szCs w:val="20"/>
              </w:rPr>
            </w:pPr>
            <w:r w:rsidRPr="0011221F">
              <w:rPr>
                <w:color w:val="FF0000"/>
                <w:sz w:val="20"/>
                <w:szCs w:val="20"/>
              </w:rPr>
              <w:t>JAUNS 03233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2430D"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D34BC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par Covid-19 vakcinācijas nodrošināšanu senioriem no 60 gadu vecuma, </w:t>
            </w:r>
            <w:r w:rsidRPr="0011221F">
              <w:rPr>
                <w:color w:val="FF0000"/>
                <w:sz w:val="20"/>
                <w:szCs w:val="20"/>
                <w:lang w:eastAsia="lv-LV"/>
              </w:rPr>
              <w:t xml:space="preserve">saņemot primārās vakcinācijas </w:t>
            </w:r>
            <w:r w:rsidRPr="0011221F">
              <w:rPr>
                <w:color w:val="FF0000"/>
                <w:sz w:val="20"/>
                <w:szCs w:val="20"/>
                <w:lang w:eastAsia="lv-LV"/>
              </w:rPr>
              <w:lastRenderedPageBreak/>
              <w:t xml:space="preserve">1., 2. poti, kā arī 3. poti </w:t>
            </w:r>
            <w:proofErr w:type="spellStart"/>
            <w:r w:rsidRPr="0011221F">
              <w:rPr>
                <w:color w:val="FF0000"/>
                <w:sz w:val="20"/>
                <w:szCs w:val="20"/>
                <w:lang w:eastAsia="lv-LV"/>
              </w:rPr>
              <w:t>imūnsupresētiem</w:t>
            </w:r>
            <w:proofErr w:type="spellEnd"/>
            <w:r w:rsidRPr="0011221F">
              <w:rPr>
                <w:color w:val="FF0000"/>
                <w:sz w:val="20"/>
                <w:szCs w:val="20"/>
                <w:lang w:eastAsia="lv-LV"/>
              </w:rPr>
              <w:t xml:space="preserve"> </w:t>
            </w:r>
            <w:r w:rsidRPr="0011221F">
              <w:rPr>
                <w:color w:val="000000"/>
                <w:sz w:val="20"/>
                <w:szCs w:val="20"/>
                <w:lang w:eastAsia="lv-LV"/>
              </w:rPr>
              <w:t xml:space="preserve">pacientiem. Nenorāda par </w:t>
            </w:r>
            <w:proofErr w:type="spellStart"/>
            <w:r w:rsidRPr="0011221F">
              <w:rPr>
                <w:color w:val="000000"/>
                <w:sz w:val="20"/>
                <w:szCs w:val="20"/>
                <w:lang w:eastAsia="lv-LV"/>
              </w:rPr>
              <w:t>balstvakcināciju</w:t>
            </w:r>
            <w:proofErr w:type="spellEnd"/>
            <w:r w:rsidRPr="0011221F">
              <w:rPr>
                <w:color w:val="000000"/>
                <w:sz w:val="20"/>
                <w:szCs w:val="20"/>
                <w:lang w:eastAsia="lv-LV"/>
              </w:rPr>
              <w:t>.</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B78A"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00E83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D9AA4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670C6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3FA1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AD94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C1D43E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w:t>
            </w:r>
            <w:r w:rsidRPr="0011221F">
              <w:rPr>
                <w:color w:val="000000"/>
                <w:sz w:val="20"/>
                <w:szCs w:val="20"/>
                <w:lang w:eastAsia="lv-LV"/>
              </w:rPr>
              <w:lastRenderedPageBreak/>
              <w:t>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C3AB6C" w14:textId="77777777" w:rsidR="00D94CCD" w:rsidRPr="0011221F" w:rsidRDefault="00D94CCD" w:rsidP="00D402FD">
            <w:pPr>
              <w:rPr>
                <w:color w:val="000000"/>
                <w:sz w:val="20"/>
                <w:szCs w:val="20"/>
                <w:lang w:eastAsia="lv-LV"/>
              </w:rPr>
            </w:pPr>
          </w:p>
        </w:tc>
      </w:tr>
      <w:tr w:rsidR="00D94CCD" w:rsidRPr="0011221F" w14:paraId="167D97E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34453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F7A89" w14:textId="77777777" w:rsidR="00D94CCD" w:rsidRPr="0011221F" w:rsidRDefault="00D94CCD" w:rsidP="00D402FD">
            <w:pPr>
              <w:jc w:val="center"/>
              <w:rPr>
                <w:color w:val="FF0000"/>
                <w:sz w:val="20"/>
                <w:szCs w:val="20"/>
              </w:rPr>
            </w:pPr>
            <w:r w:rsidRPr="0011221F">
              <w:rPr>
                <w:color w:val="FF0000"/>
                <w:sz w:val="20"/>
                <w:szCs w:val="20"/>
              </w:rPr>
              <w:t>JAUNS 03234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BEC6"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CF8613"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savlaicīgi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601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0D4BD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240F1D"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49D5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CF5936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2402F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491F0C7"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spēkā no 01.01.2022. līdz 30.06.2022. Līdz 15.02. visas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uzskatāmas kā savlaicīgas! Savlaicīgi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EED97"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3F28400F"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38DE1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D1781" w14:textId="77777777" w:rsidR="00D94CCD" w:rsidRPr="0011221F" w:rsidRDefault="00D94CCD" w:rsidP="00D402FD">
            <w:pPr>
              <w:jc w:val="center"/>
              <w:rPr>
                <w:color w:val="FF0000"/>
                <w:sz w:val="20"/>
                <w:szCs w:val="20"/>
              </w:rPr>
            </w:pPr>
            <w:r w:rsidRPr="0011221F">
              <w:rPr>
                <w:color w:val="FF0000"/>
                <w:sz w:val="20"/>
                <w:szCs w:val="20"/>
              </w:rPr>
              <w:t>JAUNS 03235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B982"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B87DA0"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vēlīni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555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4.94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DD75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C3446"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DE365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D6E04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266BA4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A049E92"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ar pašreizējiem apmaksas nosacījumiem spēkā no 16.02.2022. līdz 30.06.2022. Vēlīni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vēlāk kā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43EEAC"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79747363"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2E57C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AC024" w14:textId="77777777" w:rsidR="00D94CCD" w:rsidRPr="0011221F" w:rsidRDefault="00D94CCD" w:rsidP="00D402FD">
            <w:pPr>
              <w:jc w:val="center"/>
              <w:rPr>
                <w:color w:val="FF0000"/>
                <w:sz w:val="20"/>
                <w:szCs w:val="20"/>
              </w:rPr>
            </w:pPr>
            <w:r w:rsidRPr="0011221F">
              <w:rPr>
                <w:color w:val="FF0000"/>
                <w:sz w:val="20"/>
                <w:szCs w:val="20"/>
              </w:rPr>
              <w:t>JAUNS 03236</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A042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8DE85F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FF0000"/>
                <w:sz w:val="20"/>
                <w:szCs w:val="20"/>
                <w:lang w:eastAsia="lv-LV"/>
              </w:rPr>
              <w:t>ģimenes ārstu praksēm</w:t>
            </w:r>
            <w:r w:rsidRPr="0011221F">
              <w:rPr>
                <w:color w:val="000000"/>
                <w:sz w:val="20"/>
                <w:szCs w:val="20"/>
                <w:lang w:eastAsia="lv-LV"/>
              </w:rPr>
              <w:t xml:space="preserve"> par katru veikto primārās vakcinācijas faktu senioriem no 60 gadu vecuma (</w:t>
            </w:r>
            <w:r w:rsidRPr="0011221F">
              <w:rPr>
                <w:color w:val="FF0000"/>
                <w:sz w:val="20"/>
                <w:szCs w:val="20"/>
                <w:lang w:eastAsia="lv-LV"/>
              </w:rPr>
              <w:t xml:space="preserve">1. un 2. vai </w:t>
            </w:r>
            <w:proofErr w:type="spellStart"/>
            <w:r w:rsidRPr="0011221F">
              <w:rPr>
                <w:color w:val="FF0000"/>
                <w:sz w:val="20"/>
                <w:szCs w:val="20"/>
                <w:lang w:eastAsia="lv-LV"/>
              </w:rPr>
              <w:t>imūnsupresētām</w:t>
            </w:r>
            <w:proofErr w:type="spellEnd"/>
            <w:r w:rsidRPr="0011221F">
              <w:rPr>
                <w:color w:val="FF0000"/>
                <w:sz w:val="20"/>
                <w:szCs w:val="20"/>
                <w:lang w:eastAsia="lv-LV"/>
              </w:rPr>
              <w:t xml:space="preserve"> personām 3. devas</w:t>
            </w:r>
            <w:r w:rsidRPr="0011221F">
              <w:rPr>
                <w:color w:val="000000"/>
                <w:sz w:val="20"/>
                <w:szCs w:val="20"/>
                <w:lang w:eastAsia="lv-LV"/>
              </w:rPr>
              <w:t>). Manipulāciju norāda kopā ar 03097 vai 60059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26B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25BC7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BBBD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83E0E"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5177F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5738F7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D531761"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01.01.2022.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B4AD98"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34CBC" w14:paraId="53D8B8D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7B8EA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xml:space="preserve">Vakcinācija un neatliekamā </w:t>
            </w:r>
            <w:r w:rsidRPr="00134CBC">
              <w:rPr>
                <w:color w:val="000000"/>
                <w:sz w:val="20"/>
                <w:szCs w:val="20"/>
                <w:lang w:eastAsia="lv-LV"/>
              </w:rPr>
              <w:lastRenderedPageBreak/>
              <w:t>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BA575" w14:textId="77777777" w:rsidR="00D94CCD" w:rsidRPr="00134CBC" w:rsidRDefault="00D94CCD" w:rsidP="00D402FD">
            <w:pPr>
              <w:jc w:val="center"/>
              <w:rPr>
                <w:color w:val="FF0000"/>
                <w:sz w:val="20"/>
                <w:szCs w:val="20"/>
              </w:rPr>
            </w:pPr>
            <w:r w:rsidRPr="00134CBC">
              <w:rPr>
                <w:color w:val="FF0000"/>
                <w:sz w:val="20"/>
                <w:szCs w:val="20"/>
              </w:rPr>
              <w:lastRenderedPageBreak/>
              <w:t>JAUNS 03237</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753B7" w14:textId="77777777" w:rsidR="00D94CCD" w:rsidRPr="00134CBC" w:rsidRDefault="00D94CCD" w:rsidP="00D402FD">
            <w:pPr>
              <w:jc w:val="center"/>
              <w:rPr>
                <w:color w:val="000000"/>
                <w:sz w:val="20"/>
                <w:szCs w:val="20"/>
                <w:lang w:eastAsia="lv-LV"/>
              </w:rPr>
            </w:pPr>
            <w:r w:rsidRPr="00134CBC">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74387FE"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Vakcinācija pret Covid-19 izbraukumā. Norāda </w:t>
            </w:r>
            <w:r w:rsidRPr="00134CBC">
              <w:rPr>
                <w:color w:val="000000"/>
                <w:sz w:val="20"/>
                <w:szCs w:val="20"/>
                <w:lang w:eastAsia="lv-LV"/>
              </w:rPr>
              <w:lastRenderedPageBreak/>
              <w:t>ārstniecības iestādes, kas saņem dīkstāves maksājumu par noteikto izbraukumu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066B" w14:textId="77777777" w:rsidR="00D94CCD" w:rsidRPr="00134CBC" w:rsidRDefault="00D94CCD" w:rsidP="00D402FD">
            <w:pPr>
              <w:jc w:val="center"/>
              <w:rPr>
                <w:color w:val="000000"/>
                <w:sz w:val="20"/>
                <w:szCs w:val="20"/>
                <w:lang w:eastAsia="lv-LV"/>
              </w:rPr>
            </w:pPr>
            <w:r w:rsidRPr="00134CBC">
              <w:rPr>
                <w:color w:val="000000"/>
                <w:sz w:val="20"/>
                <w:szCs w:val="20"/>
                <w:lang w:eastAsia="lv-LV"/>
              </w:rPr>
              <w:lastRenderedPageBreak/>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942D7C"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A1B63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D7BFA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E076E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3E8B2E"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56E48F1"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Ārstniecības iestādes, kas brauc izbraukumos un saņem dīkstāves maksājumu, par pacientu norāda šādu </w:t>
            </w:r>
            <w:r w:rsidRPr="00134CBC">
              <w:rPr>
                <w:color w:val="000000"/>
                <w:sz w:val="20"/>
                <w:szCs w:val="20"/>
                <w:lang w:eastAsia="lv-LV"/>
              </w:rPr>
              <w:lastRenderedPageBreak/>
              <w:t>manipulāciju vakcinācijas fakta reģistrēšanai. Manipulācija spēkā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F1084F" w14:textId="77777777" w:rsidR="00D94CCD" w:rsidRPr="00134CBC" w:rsidRDefault="00D94CCD" w:rsidP="00D402FD">
            <w:pPr>
              <w:rPr>
                <w:color w:val="000000"/>
                <w:sz w:val="20"/>
                <w:szCs w:val="20"/>
                <w:lang w:eastAsia="lv-LV"/>
              </w:rPr>
            </w:pPr>
            <w:r w:rsidRPr="00134CBC">
              <w:rPr>
                <w:color w:val="000000"/>
                <w:sz w:val="20"/>
                <w:szCs w:val="20"/>
                <w:lang w:eastAsia="lv-LV"/>
              </w:rPr>
              <w:lastRenderedPageBreak/>
              <w:t> </w:t>
            </w:r>
          </w:p>
        </w:tc>
      </w:tr>
    </w:tbl>
    <w:p w14:paraId="28DD2997" w14:textId="350E9142" w:rsidR="00D94CCD" w:rsidRDefault="00D402FD" w:rsidP="00D94CCD">
      <w:pPr>
        <w:pStyle w:val="Heading1"/>
        <w:ind w:left="0"/>
        <w:rPr>
          <w:sz w:val="24"/>
          <w:szCs w:val="24"/>
        </w:rPr>
      </w:pPr>
      <w:r>
        <w:rPr>
          <w:sz w:val="24"/>
          <w:szCs w:val="24"/>
        </w:rPr>
        <w:br w:type="textWrapping" w:clear="all"/>
      </w:r>
    </w:p>
    <w:p w14:paraId="47915009" w14:textId="77777777" w:rsidR="00D94CCD" w:rsidRPr="00B67BD6" w:rsidRDefault="00D94CCD" w:rsidP="00D94CCD">
      <w:pPr>
        <w:pStyle w:val="BodyText"/>
        <w:widowControl/>
        <w:numPr>
          <w:ilvl w:val="0"/>
          <w:numId w:val="38"/>
        </w:numPr>
        <w:autoSpaceDE/>
        <w:autoSpaceDN/>
        <w:spacing w:after="160" w:line="259" w:lineRule="auto"/>
      </w:pPr>
      <w:r w:rsidRPr="00B67BD6">
        <w:t>Izmaiņas manipulāciju nosaukumos un/vai apmaksas nosacījumos</w:t>
      </w:r>
    </w:p>
    <w:tbl>
      <w:tblPr>
        <w:tblW w:w="5156" w:type="pct"/>
        <w:jc w:val="center"/>
        <w:tblLayout w:type="fixed"/>
        <w:tblLook w:val="04A0" w:firstRow="1" w:lastRow="0" w:firstColumn="1" w:lastColumn="0" w:noHBand="0" w:noVBand="1"/>
      </w:tblPr>
      <w:tblGrid>
        <w:gridCol w:w="1269"/>
        <w:gridCol w:w="851"/>
        <w:gridCol w:w="448"/>
        <w:gridCol w:w="2244"/>
        <w:gridCol w:w="711"/>
        <w:gridCol w:w="847"/>
        <w:gridCol w:w="851"/>
        <w:gridCol w:w="854"/>
        <w:gridCol w:w="851"/>
        <w:gridCol w:w="990"/>
        <w:gridCol w:w="3866"/>
        <w:gridCol w:w="2088"/>
      </w:tblGrid>
      <w:tr w:rsidR="00D94CCD" w:rsidRPr="00E33880" w14:paraId="32F0A67C"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83C5E" w14:textId="77777777" w:rsidR="00D94CCD" w:rsidRPr="00E33880" w:rsidRDefault="00D94CCD" w:rsidP="00591649">
            <w:pPr>
              <w:spacing w:line="256" w:lineRule="auto"/>
              <w:jc w:val="center"/>
              <w:rPr>
                <w:b/>
                <w:bCs/>
                <w:sz w:val="18"/>
                <w:szCs w:val="18"/>
                <w:lang w:eastAsia="lv-LV"/>
              </w:rPr>
            </w:pPr>
            <w:r w:rsidRPr="00E33880">
              <w:rPr>
                <w:b/>
                <w:bCs/>
                <w:sz w:val="18"/>
                <w:szCs w:val="18"/>
              </w:rPr>
              <w:t xml:space="preserve">Izmaiņas Manipulāciju sarakstā no </w:t>
            </w:r>
            <w:r>
              <w:rPr>
                <w:b/>
                <w:bCs/>
                <w:sz w:val="18"/>
                <w:szCs w:val="18"/>
              </w:rPr>
              <w:t>10</w:t>
            </w:r>
            <w:r w:rsidRPr="00E33880">
              <w:rPr>
                <w:b/>
                <w:bCs/>
                <w:sz w:val="18"/>
                <w:szCs w:val="18"/>
              </w:rPr>
              <w:t>.0</w:t>
            </w:r>
            <w:r>
              <w:rPr>
                <w:b/>
                <w:bCs/>
                <w:sz w:val="18"/>
                <w:szCs w:val="18"/>
              </w:rPr>
              <w:t>1</w:t>
            </w:r>
            <w:r w:rsidRPr="00E33880">
              <w:rPr>
                <w:b/>
                <w:bCs/>
                <w:sz w:val="18"/>
                <w:szCs w:val="18"/>
              </w:rPr>
              <w:t>.2022.</w:t>
            </w:r>
          </w:p>
        </w:tc>
      </w:tr>
      <w:tr w:rsidR="0033385F" w:rsidRPr="004774E8" w14:paraId="68A05F24" w14:textId="77777777" w:rsidTr="0033385F">
        <w:trPr>
          <w:trHeight w:val="273"/>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52FAFB3"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7438E6"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B7A55A"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A4F2058"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898C81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804" w:type="pct"/>
            <w:gridSpan w:val="3"/>
            <w:tcBorders>
              <w:top w:val="single" w:sz="4" w:space="0" w:color="auto"/>
              <w:left w:val="nil"/>
              <w:bottom w:val="single" w:sz="4" w:space="0" w:color="auto"/>
              <w:right w:val="single" w:sz="4" w:space="0" w:color="auto"/>
            </w:tcBorders>
            <w:shd w:val="clear" w:color="auto" w:fill="FCE4D6"/>
            <w:vAlign w:val="center"/>
            <w:hideMark/>
          </w:tcPr>
          <w:p w14:paraId="08409EA1"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2124787"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4ED300"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121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01490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D5B0A21" w14:textId="77777777" w:rsidR="00D94CCD" w:rsidRPr="004774E8" w:rsidRDefault="00D94CCD" w:rsidP="00591649">
            <w:pPr>
              <w:spacing w:line="256" w:lineRule="auto"/>
              <w:jc w:val="center"/>
              <w:rPr>
                <w:b/>
                <w:bCs/>
                <w:sz w:val="18"/>
                <w:szCs w:val="18"/>
                <w:lang w:eastAsia="lv-LV"/>
              </w:rPr>
            </w:pPr>
            <w:r w:rsidRPr="004774E8">
              <w:rPr>
                <w:b/>
                <w:bCs/>
                <w:sz w:val="18"/>
                <w:szCs w:val="18"/>
                <w:lang w:eastAsia="lv-LV"/>
              </w:rPr>
              <w:t>Piezīmes, paskaidrojums</w:t>
            </w:r>
          </w:p>
        </w:tc>
      </w:tr>
      <w:tr w:rsidR="0033385F" w:rsidRPr="004774E8" w14:paraId="12D25FAB" w14:textId="77777777" w:rsidTr="0033385F">
        <w:trPr>
          <w:trHeight w:val="1094"/>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6B6EC908" w14:textId="77777777" w:rsidR="00D94CCD" w:rsidRPr="004774E8" w:rsidRDefault="00D94CCD" w:rsidP="00591649">
            <w:pPr>
              <w:widowControl/>
              <w:autoSpaceDE/>
              <w:autoSpaceDN/>
              <w:spacing w:line="256" w:lineRule="auto"/>
              <w:rPr>
                <w:b/>
                <w:bCs/>
                <w:color w:val="000000"/>
                <w:sz w:val="18"/>
                <w:szCs w:val="18"/>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2339C3" w14:textId="77777777" w:rsidR="00D94CCD" w:rsidRPr="004774E8" w:rsidRDefault="00D94CCD" w:rsidP="00591649">
            <w:pPr>
              <w:widowControl/>
              <w:autoSpaceDE/>
              <w:autoSpaceDN/>
              <w:spacing w:line="256" w:lineRule="auto"/>
              <w:rPr>
                <w:b/>
                <w:bCs/>
                <w:color w:val="000000"/>
                <w:sz w:val="18"/>
                <w:szCs w:val="18"/>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266B9913" w14:textId="77777777" w:rsidR="00D94CCD" w:rsidRPr="004774E8" w:rsidRDefault="00D94CCD" w:rsidP="00591649">
            <w:pPr>
              <w:widowControl/>
              <w:autoSpaceDE/>
              <w:autoSpaceDN/>
              <w:spacing w:line="256" w:lineRule="auto"/>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08DC4054" w14:textId="77777777" w:rsidR="00D94CCD" w:rsidRPr="004774E8" w:rsidRDefault="00D94CCD" w:rsidP="00591649">
            <w:pPr>
              <w:widowControl/>
              <w:autoSpaceDE/>
              <w:autoSpaceDN/>
              <w:spacing w:line="256" w:lineRule="auto"/>
              <w:rPr>
                <w:b/>
                <w:bCs/>
                <w:color w:val="000000"/>
                <w:sz w:val="18"/>
                <w:szCs w:val="18"/>
                <w:lang w:eastAsia="lv-LV"/>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049C8281" w14:textId="77777777" w:rsidR="00D94CCD" w:rsidRPr="004774E8" w:rsidRDefault="00D94CCD" w:rsidP="00591649">
            <w:pPr>
              <w:widowControl/>
              <w:autoSpaceDE/>
              <w:autoSpaceDN/>
              <w:spacing w:line="256" w:lineRule="auto"/>
              <w:rPr>
                <w:b/>
                <w:bCs/>
                <w:color w:val="000000"/>
                <w:sz w:val="18"/>
                <w:szCs w:val="18"/>
                <w:lang w:eastAsia="lv-LV"/>
              </w:rPr>
            </w:pPr>
          </w:p>
        </w:tc>
        <w:tc>
          <w:tcPr>
            <w:tcW w:w="267" w:type="pct"/>
            <w:tcBorders>
              <w:top w:val="single" w:sz="4" w:space="0" w:color="auto"/>
              <w:left w:val="nil"/>
              <w:bottom w:val="single" w:sz="4" w:space="0" w:color="auto"/>
              <w:right w:val="single" w:sz="4" w:space="0" w:color="auto"/>
            </w:tcBorders>
            <w:shd w:val="clear" w:color="auto" w:fill="FCE4D6"/>
            <w:vAlign w:val="center"/>
            <w:hideMark/>
          </w:tcPr>
          <w:p w14:paraId="034733E2"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tcBorders>
              <w:top w:val="single" w:sz="4" w:space="0" w:color="auto"/>
              <w:left w:val="nil"/>
              <w:bottom w:val="single" w:sz="4" w:space="0" w:color="auto"/>
              <w:right w:val="single" w:sz="4" w:space="0" w:color="auto"/>
            </w:tcBorders>
            <w:shd w:val="clear" w:color="auto" w:fill="FCE4D6"/>
            <w:vAlign w:val="center"/>
            <w:hideMark/>
          </w:tcPr>
          <w:p w14:paraId="5D9E0E3C"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269" w:type="pct"/>
            <w:tcBorders>
              <w:top w:val="single" w:sz="4" w:space="0" w:color="auto"/>
              <w:left w:val="nil"/>
              <w:bottom w:val="single" w:sz="4" w:space="0" w:color="auto"/>
              <w:right w:val="single" w:sz="4" w:space="0" w:color="auto"/>
            </w:tcBorders>
            <w:shd w:val="clear" w:color="auto" w:fill="FCE4D6"/>
            <w:vAlign w:val="center"/>
            <w:hideMark/>
          </w:tcPr>
          <w:p w14:paraId="1395094A"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7921F2B" w14:textId="77777777" w:rsidR="00D94CCD" w:rsidRPr="004774E8" w:rsidRDefault="00D94CCD" w:rsidP="00591649">
            <w:pPr>
              <w:widowControl/>
              <w:autoSpaceDE/>
              <w:autoSpaceDN/>
              <w:spacing w:line="256" w:lineRule="auto"/>
              <w:rPr>
                <w:b/>
                <w:bCs/>
                <w:color w:val="000000"/>
                <w:sz w:val="18"/>
                <w:szCs w:val="18"/>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BC292CF" w14:textId="77777777" w:rsidR="00D94CCD" w:rsidRPr="004774E8" w:rsidRDefault="00D94CCD" w:rsidP="00591649">
            <w:pPr>
              <w:widowControl/>
              <w:autoSpaceDE/>
              <w:autoSpaceDN/>
              <w:spacing w:line="256" w:lineRule="auto"/>
              <w:rPr>
                <w:b/>
                <w:bCs/>
                <w:color w:val="000000"/>
                <w:sz w:val="18"/>
                <w:szCs w:val="18"/>
                <w:lang w:eastAsia="lv-LV"/>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286CF0B" w14:textId="77777777" w:rsidR="00D94CCD" w:rsidRPr="004774E8" w:rsidRDefault="00D94CCD" w:rsidP="00591649">
            <w:pPr>
              <w:widowControl/>
              <w:autoSpaceDE/>
              <w:autoSpaceDN/>
              <w:spacing w:line="256" w:lineRule="auto"/>
              <w:rPr>
                <w:b/>
                <w:bCs/>
                <w:color w:val="000000"/>
                <w:sz w:val="18"/>
                <w:szCs w:val="18"/>
                <w:lang w:eastAsia="lv-LV"/>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8C1832E" w14:textId="77777777" w:rsidR="00D94CCD" w:rsidRPr="004774E8" w:rsidRDefault="00D94CCD" w:rsidP="00591649">
            <w:pPr>
              <w:widowControl/>
              <w:autoSpaceDE/>
              <w:autoSpaceDN/>
              <w:spacing w:line="256" w:lineRule="auto"/>
              <w:rPr>
                <w:b/>
                <w:bCs/>
                <w:sz w:val="18"/>
                <w:szCs w:val="18"/>
                <w:lang w:eastAsia="lv-LV"/>
              </w:rPr>
            </w:pPr>
          </w:p>
        </w:tc>
      </w:tr>
      <w:tr w:rsidR="0033385F" w:rsidRPr="00832C7B" w14:paraId="5A3F3D4A" w14:textId="77777777" w:rsidTr="00960AEB">
        <w:trPr>
          <w:trHeight w:val="12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BACE270" w14:textId="77777777" w:rsidR="00D94CCD" w:rsidRPr="00832C7B" w:rsidRDefault="00D94CCD" w:rsidP="00591649">
            <w:pPr>
              <w:jc w:val="center"/>
              <w:rPr>
                <w:color w:val="000000"/>
                <w:sz w:val="20"/>
                <w:szCs w:val="20"/>
              </w:rPr>
            </w:pPr>
            <w:r w:rsidRPr="00832C7B">
              <w:rPr>
                <w:color w:val="000000"/>
                <w:sz w:val="20"/>
                <w:szCs w:val="20"/>
              </w:rPr>
              <w:t>Infekcijas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A8D3" w14:textId="77777777" w:rsidR="00D94CCD" w:rsidRPr="00832C7B" w:rsidRDefault="00D94CCD" w:rsidP="00591649">
            <w:pPr>
              <w:jc w:val="center"/>
              <w:rPr>
                <w:color w:val="000000"/>
                <w:sz w:val="20"/>
                <w:szCs w:val="20"/>
              </w:rPr>
            </w:pPr>
            <w:r w:rsidRPr="00832C7B">
              <w:rPr>
                <w:color w:val="000000"/>
                <w:sz w:val="20"/>
                <w:szCs w:val="20"/>
              </w:rPr>
              <w:t>41296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5AB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D6974A0" w14:textId="77777777" w:rsidR="00D94CCD" w:rsidRPr="00832C7B" w:rsidRDefault="00D94CCD" w:rsidP="00591649">
            <w:pPr>
              <w:rPr>
                <w:color w:val="000000"/>
                <w:sz w:val="20"/>
                <w:szCs w:val="20"/>
              </w:rPr>
            </w:pPr>
            <w:proofErr w:type="spellStart"/>
            <w:r w:rsidRPr="00832C7B">
              <w:rPr>
                <w:color w:val="000000"/>
                <w:sz w:val="20"/>
                <w:szCs w:val="20"/>
              </w:rPr>
              <w:t>Tocilizumab</w:t>
            </w:r>
            <w:proofErr w:type="spellEnd"/>
            <w:r w:rsidRPr="00832C7B">
              <w:rPr>
                <w:color w:val="000000"/>
                <w:sz w:val="20"/>
                <w:szCs w:val="20"/>
              </w:rPr>
              <w:t xml:space="preserve"> </w:t>
            </w:r>
            <w:r w:rsidRPr="00832C7B">
              <w:rPr>
                <w:color w:val="FF0000"/>
                <w:sz w:val="20"/>
                <w:szCs w:val="20"/>
              </w:rPr>
              <w:t>(</w:t>
            </w:r>
            <w:proofErr w:type="spellStart"/>
            <w:r w:rsidRPr="00832C7B">
              <w:rPr>
                <w:color w:val="FF0000"/>
                <w:sz w:val="20"/>
                <w:szCs w:val="20"/>
              </w:rPr>
              <w:t>RoActemra</w:t>
            </w:r>
            <w:proofErr w:type="spellEnd"/>
            <w:r w:rsidRPr="00832C7B">
              <w:rPr>
                <w:color w:val="FF0000"/>
                <w:sz w:val="20"/>
                <w:szCs w:val="20"/>
              </w:rPr>
              <w:t xml:space="preserve">) </w:t>
            </w:r>
            <w:r w:rsidRPr="00832C7B">
              <w:rPr>
                <w:color w:val="000000"/>
                <w:sz w:val="20"/>
                <w:szCs w:val="20"/>
              </w:rPr>
              <w:t xml:space="preserve">medikamenta lietošanas uzskaite stacionārā </w:t>
            </w:r>
            <w:r w:rsidRPr="00832C7B">
              <w:rPr>
                <w:color w:val="FF0000"/>
                <w:sz w:val="20"/>
                <w:szCs w:val="20"/>
              </w:rPr>
              <w:t>(800 mg)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FCE8" w14:textId="77777777" w:rsidR="00D94CCD" w:rsidRPr="00832C7B" w:rsidRDefault="00D94CCD" w:rsidP="00591649">
            <w:pPr>
              <w:jc w:val="center"/>
              <w:rPr>
                <w:color w:val="000000"/>
                <w:sz w:val="20"/>
                <w:szCs w:val="20"/>
              </w:rPr>
            </w:pPr>
            <w:r w:rsidRPr="00832C7B">
              <w:rPr>
                <w:color w:val="000000"/>
                <w:sz w:val="20"/>
                <w:szCs w:val="20"/>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1247D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5BE59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83B8C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55A6B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9287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1C3798F" w14:textId="6673BFA8" w:rsidR="00D94CCD" w:rsidRPr="00832C7B" w:rsidRDefault="00D94CCD" w:rsidP="00591649">
            <w:pPr>
              <w:rPr>
                <w:color w:val="000000"/>
                <w:sz w:val="20"/>
                <w:szCs w:val="20"/>
              </w:rPr>
            </w:pPr>
            <w:r w:rsidRPr="00832C7B">
              <w:rPr>
                <w:color w:val="000000"/>
                <w:sz w:val="20"/>
                <w:szCs w:val="20"/>
              </w:rPr>
              <w:t>Statistikas uzskaites manipulācija.</w:t>
            </w:r>
            <w:r w:rsidR="00E515F9">
              <w:rPr>
                <w:color w:val="000000"/>
                <w:sz w:val="20"/>
                <w:szCs w:val="20"/>
              </w:rPr>
              <w:t xml:space="preserve"> </w:t>
            </w:r>
            <w:r w:rsidR="00E515F9" w:rsidRPr="00832C7B">
              <w:rPr>
                <w:color w:val="FF0000"/>
                <w:sz w:val="20"/>
                <w:szCs w:val="20"/>
                <w:lang w:eastAsia="lv-LV"/>
              </w:rPr>
              <w:t>Izmaiņas 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31B52AB" w14:textId="77777777" w:rsidR="00D94CCD" w:rsidRPr="00832C7B" w:rsidRDefault="00D94CCD" w:rsidP="00591649">
            <w:pPr>
              <w:spacing w:line="256" w:lineRule="auto"/>
              <w:rPr>
                <w:color w:val="000000"/>
                <w:sz w:val="20"/>
                <w:szCs w:val="20"/>
                <w:lang w:eastAsia="lv-LV"/>
              </w:rPr>
            </w:pPr>
            <w:r w:rsidRPr="00832C7B">
              <w:rPr>
                <w:color w:val="FF0000"/>
                <w:sz w:val="20"/>
                <w:szCs w:val="20"/>
                <w:lang w:eastAsia="lv-LV"/>
              </w:rPr>
              <w:t>Izmaiņas spēkā no 01.01.2022.</w:t>
            </w:r>
          </w:p>
        </w:tc>
      </w:tr>
      <w:tr w:rsidR="0033385F" w:rsidRPr="00832C7B" w14:paraId="30D6B318" w14:textId="77777777" w:rsidTr="0033385F">
        <w:trPr>
          <w:trHeight w:val="987"/>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1F318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B6C2" w14:textId="77777777" w:rsidR="00D94CCD" w:rsidRPr="00832C7B" w:rsidRDefault="00D94CCD" w:rsidP="00591649">
            <w:pPr>
              <w:jc w:val="center"/>
              <w:rPr>
                <w:color w:val="000000"/>
                <w:sz w:val="20"/>
                <w:szCs w:val="20"/>
              </w:rPr>
            </w:pPr>
            <w:r w:rsidRPr="00832C7B">
              <w:rPr>
                <w:color w:val="000000"/>
                <w:sz w:val="20"/>
                <w:szCs w:val="20"/>
              </w:rPr>
              <w:t>03117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BDD5B"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7E27E4B1" w14:textId="77777777" w:rsidR="00D94CCD" w:rsidRPr="00832C7B" w:rsidRDefault="00D94CCD" w:rsidP="00591649">
            <w:pPr>
              <w:rPr>
                <w:color w:val="000000"/>
                <w:sz w:val="20"/>
                <w:szCs w:val="20"/>
              </w:rPr>
            </w:pPr>
            <w:r w:rsidRPr="00832C7B">
              <w:rPr>
                <w:color w:val="000000"/>
                <w:sz w:val="20"/>
                <w:szCs w:val="20"/>
              </w:rPr>
              <w:t xml:space="preserve">Piemaksa ārstniecības iestādēm par papildus resursu piesaisti Covid-19 vakcinācijas nodrošināšanai senioriem no 60 gadu vecuma, </w:t>
            </w:r>
            <w:r w:rsidRPr="00832C7B">
              <w:rPr>
                <w:strike/>
                <w:color w:val="FF0000"/>
                <w:sz w:val="20"/>
                <w:szCs w:val="20"/>
              </w:rPr>
              <w:t>saņemot primāro vakcināciju</w:t>
            </w:r>
            <w:r w:rsidRPr="00832C7B">
              <w:rPr>
                <w:color w:val="FF0000"/>
                <w:sz w:val="20"/>
                <w:szCs w:val="20"/>
              </w:rPr>
              <w:t xml:space="preserve"> primārās vakcinācijas 2. poti. </w:t>
            </w:r>
            <w:r w:rsidRPr="00832C7B">
              <w:rPr>
                <w:color w:val="000000"/>
                <w:sz w:val="20"/>
                <w:szCs w:val="20"/>
              </w:rPr>
              <w:t xml:space="preserve">Nenorāda par </w:t>
            </w:r>
            <w:proofErr w:type="spellStart"/>
            <w:r w:rsidRPr="00832C7B">
              <w:rPr>
                <w:color w:val="000000"/>
                <w:sz w:val="20"/>
                <w:szCs w:val="20"/>
              </w:rPr>
              <w:t>balstvakcināciju</w:t>
            </w:r>
            <w:proofErr w:type="spellEnd"/>
            <w:r w:rsidRPr="00832C7B">
              <w:rPr>
                <w:color w:val="000000"/>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D4539" w14:textId="77777777" w:rsidR="00D94CCD" w:rsidRPr="00832C7B" w:rsidRDefault="00D94CCD" w:rsidP="00591649">
            <w:pPr>
              <w:jc w:val="center"/>
              <w:rPr>
                <w:sz w:val="20"/>
                <w:szCs w:val="20"/>
              </w:rPr>
            </w:pPr>
            <w:r w:rsidRPr="00832C7B">
              <w:rPr>
                <w:sz w:val="20"/>
                <w:szCs w:val="20"/>
              </w:rPr>
              <w:t>11.87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D57D5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36401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45389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983C3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54BCC1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77E1B00C" w14:textId="77777777" w:rsidR="00D94CCD" w:rsidRPr="00832C7B" w:rsidRDefault="00D94CCD" w:rsidP="00591649">
            <w:pPr>
              <w:rPr>
                <w:sz w:val="20"/>
                <w:szCs w:val="20"/>
              </w:rPr>
            </w:pPr>
            <w:r w:rsidRPr="00832C7B">
              <w:rPr>
                <w:sz w:val="20"/>
                <w:szCs w:val="20"/>
              </w:rPr>
              <w:t xml:space="preserve">Manipulāciju norāda tikai par otro primārās vakcinācijas poti. </w:t>
            </w:r>
            <w:r w:rsidRPr="00832C7B">
              <w:rPr>
                <w:color w:val="FF0000"/>
                <w:sz w:val="20"/>
                <w:szCs w:val="20"/>
              </w:rPr>
              <w:t>Manipulāciju nenorāda ģimenes ārsti.</w:t>
            </w:r>
            <w:r w:rsidRPr="00832C7B">
              <w:rPr>
                <w:sz w:val="20"/>
                <w:szCs w:val="20"/>
              </w:rPr>
              <w:t xml:space="preserve"> Manipulācija ar pašreizējiem apmaksas nosacījumiem spēkā no </w:t>
            </w:r>
            <w:r w:rsidRPr="00832C7B">
              <w:rPr>
                <w:strike/>
                <w:color w:val="FF0000"/>
                <w:sz w:val="20"/>
                <w:szCs w:val="20"/>
              </w:rPr>
              <w:t>01.01.2022. līdz 15.01.2022.</w:t>
            </w:r>
            <w:r w:rsidRPr="00832C7B">
              <w:rPr>
                <w:color w:val="FF0000"/>
                <w:sz w:val="20"/>
                <w:szCs w:val="20"/>
              </w:rPr>
              <w:t xml:space="preserve"> 15.01.2022. līdz 15.02.2022.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82BBBF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E29D05A" w14:textId="77777777" w:rsidTr="0033385F">
        <w:trPr>
          <w:trHeight w:val="4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A17AA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xml:space="preserve">Citās sadaļās neiekļautās </w:t>
            </w:r>
            <w:r w:rsidRPr="00832C7B">
              <w:rPr>
                <w:color w:val="000000"/>
                <w:sz w:val="20"/>
                <w:szCs w:val="20"/>
                <w:lang w:eastAsia="lv-LV"/>
              </w:rPr>
              <w:lastRenderedPageBreak/>
              <w:t>manipulācija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C52AE" w14:textId="77777777" w:rsidR="00D94CCD" w:rsidRPr="00832C7B" w:rsidRDefault="00D94CCD" w:rsidP="00591649">
            <w:pPr>
              <w:jc w:val="center"/>
              <w:rPr>
                <w:color w:val="000000"/>
                <w:sz w:val="20"/>
                <w:szCs w:val="20"/>
              </w:rPr>
            </w:pPr>
            <w:r w:rsidRPr="00832C7B">
              <w:rPr>
                <w:color w:val="000000"/>
                <w:sz w:val="20"/>
                <w:szCs w:val="20"/>
              </w:rPr>
              <w:lastRenderedPageBreak/>
              <w:t>60517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C583"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9A20670" w14:textId="77777777" w:rsidR="00D94CCD" w:rsidRPr="00832C7B" w:rsidRDefault="00D94CCD" w:rsidP="00591649">
            <w:pPr>
              <w:rPr>
                <w:color w:val="000000"/>
                <w:sz w:val="20"/>
                <w:szCs w:val="20"/>
              </w:rPr>
            </w:pPr>
            <w:r w:rsidRPr="00832C7B">
              <w:rPr>
                <w:color w:val="000000"/>
                <w:sz w:val="20"/>
                <w:szCs w:val="20"/>
              </w:rPr>
              <w:t xml:space="preserve">Piemaksa </w:t>
            </w:r>
            <w:proofErr w:type="spellStart"/>
            <w:r w:rsidRPr="00832C7B">
              <w:rPr>
                <w:color w:val="000000"/>
                <w:sz w:val="20"/>
                <w:szCs w:val="20"/>
              </w:rPr>
              <w:t>gultasdienai</w:t>
            </w:r>
            <w:proofErr w:type="spellEnd"/>
            <w:r w:rsidRPr="00832C7B">
              <w:rPr>
                <w:color w:val="000000"/>
                <w:sz w:val="20"/>
                <w:szCs w:val="20"/>
              </w:rPr>
              <w:t xml:space="preserve"> par individuālajiem </w:t>
            </w:r>
            <w:r w:rsidRPr="00832C7B">
              <w:rPr>
                <w:color w:val="000000"/>
                <w:sz w:val="20"/>
                <w:szCs w:val="20"/>
              </w:rPr>
              <w:lastRenderedPageBreak/>
              <w:t>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B3FB" w14:textId="77777777" w:rsidR="00D94CCD" w:rsidRPr="00832C7B" w:rsidRDefault="00D94CCD" w:rsidP="00591649">
            <w:pPr>
              <w:jc w:val="center"/>
              <w:rPr>
                <w:sz w:val="20"/>
                <w:szCs w:val="20"/>
              </w:rPr>
            </w:pPr>
            <w:r w:rsidRPr="00832C7B">
              <w:rPr>
                <w:sz w:val="20"/>
                <w:szCs w:val="20"/>
              </w:rPr>
              <w:lastRenderedPageBreak/>
              <w:t>0.91</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4E6DF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EDE598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31D68F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51565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6992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62B1A95"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w:t>
            </w:r>
            <w:r w:rsidRPr="00832C7B">
              <w:rPr>
                <w:sz w:val="20"/>
                <w:szCs w:val="20"/>
              </w:rPr>
              <w:lastRenderedPageBreak/>
              <w:t xml:space="preserve">pakalpojumus. Manipulāciju norāda vienu reizi dienā. </w:t>
            </w:r>
            <w:r w:rsidRPr="00832C7B">
              <w:rPr>
                <w:color w:val="FF0000"/>
                <w:sz w:val="20"/>
                <w:szCs w:val="20"/>
              </w:rPr>
              <w:t>Manipulāciju vienas dienas laikā nenorāda kopā ar citām individuālo aizsarglīdzekļu manipulācijām.</w:t>
            </w:r>
            <w:r w:rsidRPr="00832C7B">
              <w:rPr>
                <w:sz w:val="20"/>
                <w:szCs w:val="20"/>
              </w:rPr>
              <w:t xml:space="preserve"> 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EA795C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lastRenderedPageBreak/>
              <w:t> </w:t>
            </w:r>
          </w:p>
        </w:tc>
      </w:tr>
      <w:tr w:rsidR="0033385F" w:rsidRPr="00832C7B" w14:paraId="1B4CFAAE"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052AFD7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A7FDE" w14:textId="77777777" w:rsidR="00D94CCD" w:rsidRPr="00832C7B" w:rsidRDefault="00D94CCD" w:rsidP="00591649">
            <w:pPr>
              <w:jc w:val="center"/>
              <w:rPr>
                <w:color w:val="000000"/>
                <w:sz w:val="20"/>
                <w:szCs w:val="20"/>
              </w:rPr>
            </w:pPr>
            <w:r w:rsidRPr="00832C7B">
              <w:rPr>
                <w:color w:val="000000"/>
                <w:sz w:val="20"/>
                <w:szCs w:val="20"/>
              </w:rPr>
              <w:t>60516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845FD"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1A252" w14:textId="77777777" w:rsidR="00D94CCD" w:rsidRPr="00832C7B" w:rsidRDefault="00D94CCD" w:rsidP="00591649">
            <w:pPr>
              <w:rPr>
                <w:color w:val="000000"/>
                <w:sz w:val="20"/>
                <w:szCs w:val="20"/>
              </w:rPr>
            </w:pPr>
            <w:r w:rsidRPr="00832C7B">
              <w:rPr>
                <w:color w:val="000000"/>
                <w:sz w:val="20"/>
                <w:szCs w:val="20"/>
              </w:rPr>
              <w:t xml:space="preserve">Piemaksa Covid-19 pacientu aprūpes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D1275" w14:textId="77777777" w:rsidR="00D94CCD" w:rsidRPr="00832C7B" w:rsidRDefault="00D94CCD" w:rsidP="00591649">
            <w:pPr>
              <w:jc w:val="center"/>
              <w:rPr>
                <w:sz w:val="20"/>
                <w:szCs w:val="20"/>
              </w:rPr>
            </w:pPr>
            <w:r w:rsidRPr="00832C7B">
              <w:rPr>
                <w:sz w:val="20"/>
                <w:szCs w:val="20"/>
              </w:rPr>
              <w:t>3.54</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2BB9F73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84D8AE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71D6101C"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506B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594FA71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FCB27C7"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 xml:space="preserve">Manipulāciju vienas dienas laikā nenorāda kopā ar citām individuālo aizsarglīdzekļu manipulācijām. </w:t>
            </w:r>
            <w:r w:rsidRPr="00832C7B">
              <w:rPr>
                <w:sz w:val="20"/>
                <w:szCs w:val="20"/>
              </w:rPr>
              <w:t>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C1DD2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15E21C1"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9A7D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0F7D" w14:textId="77777777" w:rsidR="00D94CCD" w:rsidRPr="00832C7B" w:rsidRDefault="00D94CCD" w:rsidP="00591649">
            <w:pPr>
              <w:jc w:val="center"/>
              <w:rPr>
                <w:color w:val="000000"/>
                <w:sz w:val="20"/>
                <w:szCs w:val="20"/>
              </w:rPr>
            </w:pPr>
            <w:r w:rsidRPr="00832C7B">
              <w:rPr>
                <w:color w:val="000000"/>
                <w:sz w:val="20"/>
                <w:szCs w:val="20"/>
              </w:rPr>
              <w:t>60181</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6ECF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DFFFF" w14:textId="77777777" w:rsidR="00D94CCD" w:rsidRPr="00832C7B" w:rsidRDefault="00D94CCD" w:rsidP="00591649">
            <w:pPr>
              <w:rPr>
                <w:color w:val="000000"/>
                <w:sz w:val="20"/>
                <w:szCs w:val="20"/>
              </w:rPr>
            </w:pPr>
            <w:r w:rsidRPr="00832C7B">
              <w:rPr>
                <w:color w:val="000000"/>
                <w:sz w:val="20"/>
                <w:szCs w:val="20"/>
              </w:rPr>
              <w:t>Maksājums ģimenes ārstam par pacienta vecumā līdz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2B6ED" w14:textId="77777777" w:rsidR="00D94CCD" w:rsidRPr="00832C7B" w:rsidRDefault="00D94CCD" w:rsidP="00591649">
            <w:pPr>
              <w:jc w:val="center"/>
              <w:rPr>
                <w:sz w:val="20"/>
                <w:szCs w:val="20"/>
              </w:rPr>
            </w:pPr>
            <w:r w:rsidRPr="00832C7B">
              <w:rPr>
                <w:sz w:val="20"/>
                <w:szCs w:val="20"/>
              </w:rPr>
              <w:t>4.00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E205B0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A5190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2676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C987E25"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12C248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5828678" w14:textId="1FE57458"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6D763E"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967CC6B"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41E56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B20D3" w14:textId="77777777" w:rsidR="00D94CCD" w:rsidRPr="00832C7B" w:rsidRDefault="00D94CCD" w:rsidP="00591649">
            <w:pPr>
              <w:jc w:val="center"/>
              <w:rPr>
                <w:color w:val="000000"/>
                <w:sz w:val="20"/>
                <w:szCs w:val="20"/>
              </w:rPr>
            </w:pPr>
            <w:r w:rsidRPr="00832C7B">
              <w:rPr>
                <w:color w:val="000000"/>
                <w:sz w:val="20"/>
                <w:szCs w:val="20"/>
              </w:rPr>
              <w:t>60182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7084F"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68762" w14:textId="77777777" w:rsidR="00D94CCD" w:rsidRPr="00832C7B" w:rsidRDefault="00D94CCD" w:rsidP="00591649">
            <w:pPr>
              <w:rPr>
                <w:color w:val="000000"/>
                <w:sz w:val="20"/>
                <w:szCs w:val="20"/>
              </w:rPr>
            </w:pPr>
            <w:r w:rsidRPr="00832C7B">
              <w:rPr>
                <w:color w:val="000000"/>
                <w:sz w:val="20"/>
                <w:szCs w:val="20"/>
              </w:rPr>
              <w:t>Maksājums ģimenes ārstam par pacienta vecumā no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756C" w14:textId="77777777" w:rsidR="00D94CCD" w:rsidRPr="00832C7B" w:rsidRDefault="00D94CCD" w:rsidP="00591649">
            <w:pPr>
              <w:jc w:val="center"/>
              <w:rPr>
                <w:sz w:val="20"/>
                <w:szCs w:val="20"/>
              </w:rPr>
            </w:pPr>
            <w:r w:rsidRPr="00832C7B">
              <w:rPr>
                <w:sz w:val="20"/>
                <w:szCs w:val="20"/>
              </w:rPr>
              <w:t>2.00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70997A4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AF45ED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1BE82E50"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45675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29B2C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027E06" w14:textId="47F4CE09"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A97E8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0066D0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1A1AB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806D6C" w14:textId="77777777" w:rsidR="00D94CCD" w:rsidRPr="00832C7B" w:rsidRDefault="00D94CCD" w:rsidP="00591649">
            <w:pPr>
              <w:jc w:val="center"/>
              <w:rPr>
                <w:color w:val="000000"/>
                <w:sz w:val="20"/>
                <w:szCs w:val="20"/>
              </w:rPr>
            </w:pPr>
            <w:r w:rsidRPr="00832C7B">
              <w:rPr>
                <w:color w:val="000000"/>
                <w:sz w:val="20"/>
                <w:szCs w:val="20"/>
              </w:rPr>
              <w:t>60183</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29AE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52C90FD" w14:textId="77777777" w:rsidR="00D94CCD" w:rsidRPr="00832C7B" w:rsidRDefault="00D94CCD" w:rsidP="00591649">
            <w:pPr>
              <w:rPr>
                <w:color w:val="000000"/>
                <w:sz w:val="20"/>
                <w:szCs w:val="20"/>
              </w:rPr>
            </w:pPr>
            <w:r w:rsidRPr="00832C7B">
              <w:rPr>
                <w:color w:val="000000"/>
                <w:sz w:val="20"/>
                <w:szCs w:val="20"/>
              </w:rPr>
              <w:t>Piemaksa ģimenes ārstam par pacientu aprūpi klātienē brīvdienās un svētku dienās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31F49" w14:textId="77777777" w:rsidR="00D94CCD" w:rsidRPr="00832C7B" w:rsidRDefault="00D94CCD" w:rsidP="00591649">
            <w:pPr>
              <w:jc w:val="center"/>
              <w:rPr>
                <w:sz w:val="20"/>
                <w:szCs w:val="20"/>
              </w:rPr>
            </w:pPr>
            <w:r w:rsidRPr="00832C7B">
              <w:rPr>
                <w:sz w:val="20"/>
                <w:szCs w:val="20"/>
              </w:rPr>
              <w:t>15.55</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D942A81"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2F81C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DD9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A4B3D4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137A7D5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D278DC8" w14:textId="2565E9ED"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1771250"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910829" w14:paraId="480CE3C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91FAA3" w14:textId="77777777" w:rsidR="00D94CCD" w:rsidRPr="00910829" w:rsidRDefault="00D94CCD" w:rsidP="00591649">
            <w:pPr>
              <w:jc w:val="center"/>
              <w:rPr>
                <w:color w:val="000000"/>
                <w:sz w:val="20"/>
                <w:szCs w:val="20"/>
              </w:rPr>
            </w:pPr>
            <w:r w:rsidRPr="00910829">
              <w:rPr>
                <w:color w:val="000000"/>
                <w:sz w:val="20"/>
                <w:szCs w:val="20"/>
              </w:rPr>
              <w:t>Vīrusiem specifisko antivielu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92F89" w14:textId="77777777" w:rsidR="00D94CCD" w:rsidRPr="00910829" w:rsidRDefault="00D94CCD" w:rsidP="00591649">
            <w:pPr>
              <w:jc w:val="center"/>
              <w:rPr>
                <w:color w:val="000000"/>
                <w:sz w:val="20"/>
                <w:szCs w:val="20"/>
              </w:rPr>
            </w:pPr>
            <w:r w:rsidRPr="00910829">
              <w:rPr>
                <w:color w:val="000000"/>
                <w:sz w:val="20"/>
                <w:szCs w:val="20"/>
              </w:rPr>
              <w:t>47073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15908" w14:textId="77777777" w:rsidR="00D94CCD" w:rsidRPr="00910829" w:rsidRDefault="00D94CCD" w:rsidP="00591649">
            <w:pPr>
              <w:spacing w:line="256" w:lineRule="auto"/>
              <w:rPr>
                <w:color w:val="000000"/>
                <w:sz w:val="20"/>
                <w:szCs w:val="20"/>
                <w:lang w:eastAsia="lv-LV"/>
              </w:rPr>
            </w:pPr>
            <w:r w:rsidRPr="00910829">
              <w:rPr>
                <w:color w:val="FF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0B185F1" w14:textId="77777777" w:rsidR="00D94CCD" w:rsidRPr="00910829" w:rsidRDefault="00D94CCD" w:rsidP="00591649">
            <w:pPr>
              <w:rPr>
                <w:color w:val="000000"/>
                <w:sz w:val="20"/>
                <w:szCs w:val="20"/>
              </w:rPr>
            </w:pPr>
            <w:r w:rsidRPr="00910829">
              <w:rPr>
                <w:color w:val="000000"/>
                <w:sz w:val="20"/>
                <w:szCs w:val="20"/>
              </w:rPr>
              <w:t>SARS-CoV-2 RNS (COVID-19) noteikšana ar reālā laika PĶR (bez parauga paņemšanas)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C0FBF" w14:textId="77777777" w:rsidR="00D94CCD" w:rsidRPr="00910829" w:rsidRDefault="00D94CCD" w:rsidP="00591649">
            <w:pPr>
              <w:jc w:val="center"/>
              <w:rPr>
                <w:sz w:val="20"/>
                <w:szCs w:val="20"/>
              </w:rPr>
            </w:pPr>
            <w:r w:rsidRPr="00910829">
              <w:rPr>
                <w:sz w:val="20"/>
                <w:szCs w:val="20"/>
              </w:rPr>
              <w:t>27.03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4D7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F68D84"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89FB87A"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74EA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5AC35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7049CB3" w14:textId="0FFD74EB" w:rsidR="00D94CCD" w:rsidRPr="00910829" w:rsidRDefault="00D94CCD" w:rsidP="00591649">
            <w:pPr>
              <w:rPr>
                <w:sz w:val="20"/>
                <w:szCs w:val="20"/>
              </w:rPr>
            </w:pPr>
            <w:r w:rsidRPr="00910829">
              <w:rPr>
                <w:sz w:val="20"/>
                <w:szCs w:val="20"/>
              </w:rPr>
              <w:t xml:space="preserve">Apmaksā </w:t>
            </w:r>
            <w:r w:rsidRPr="00910829">
              <w:rPr>
                <w:color w:val="FF0000"/>
                <w:sz w:val="20"/>
                <w:szCs w:val="20"/>
              </w:rPr>
              <w:t xml:space="preserve">stacionārajām ārstniecības iestādēm, kuras nodrošina testēšanu ārstniecības iestādes laboratorijā un  </w:t>
            </w:r>
            <w:r w:rsidRPr="00910829">
              <w:rPr>
                <w:sz w:val="20"/>
                <w:szCs w:val="20"/>
              </w:rPr>
              <w:t>laboratorijām saskaņā ar līguma nosacījumiem.</w:t>
            </w:r>
            <w:r w:rsidRPr="00910829">
              <w:rPr>
                <w:sz w:val="20"/>
                <w:szCs w:val="20"/>
              </w:rPr>
              <w:br/>
              <w:t>Manipulācija ar pašreizējiem apmaksas nosacījumiem ir spēkā līdz 30.06.2022. saskaņā ar MK noteikumu Nr.555 243. un 244. punktā noteikto.</w:t>
            </w:r>
            <w:r w:rsidR="00E515F9">
              <w:rPr>
                <w:sz w:val="20"/>
                <w:szCs w:val="20"/>
              </w:rPr>
              <w:t xml:space="preserve"> </w:t>
            </w:r>
            <w:r w:rsidR="00E515F9" w:rsidRPr="00910829">
              <w:rPr>
                <w:color w:val="FF0000"/>
                <w:sz w:val="20"/>
                <w:szCs w:val="20"/>
                <w:lang w:eastAsia="lv-LV"/>
              </w:rPr>
              <w:t>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6FC4C6D" w14:textId="77777777" w:rsidR="00D94CCD" w:rsidRPr="00910829" w:rsidRDefault="00D94CCD" w:rsidP="00591649">
            <w:pPr>
              <w:spacing w:line="256" w:lineRule="auto"/>
              <w:rPr>
                <w:color w:val="FF0000"/>
                <w:sz w:val="20"/>
                <w:szCs w:val="20"/>
                <w:lang w:eastAsia="lv-LV"/>
              </w:rPr>
            </w:pPr>
            <w:r w:rsidRPr="00910829">
              <w:rPr>
                <w:color w:val="FF0000"/>
                <w:sz w:val="20"/>
                <w:szCs w:val="20"/>
                <w:lang w:eastAsia="lv-LV"/>
              </w:rPr>
              <w:t>Spēkā no 01.01.2022.</w:t>
            </w:r>
          </w:p>
        </w:tc>
      </w:tr>
      <w:tr w:rsidR="0033385F" w:rsidRPr="00910829" w14:paraId="6A9863E0"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B8F54"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66647" w14:textId="77777777" w:rsidR="00D94CCD" w:rsidRPr="00910829" w:rsidRDefault="00D94CCD" w:rsidP="00591649">
            <w:pPr>
              <w:jc w:val="center"/>
              <w:rPr>
                <w:color w:val="000000"/>
                <w:sz w:val="20"/>
                <w:szCs w:val="20"/>
              </w:rPr>
            </w:pPr>
            <w:r w:rsidRPr="00910829">
              <w:rPr>
                <w:color w:val="000000"/>
                <w:sz w:val="20"/>
                <w:szCs w:val="20"/>
              </w:rPr>
              <w:t>03095</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E86AF"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8D1E010"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7C4A" w14:textId="77777777" w:rsidR="00D94CCD" w:rsidRPr="00910829" w:rsidRDefault="00D94CCD" w:rsidP="00591649">
            <w:pPr>
              <w:jc w:val="center"/>
              <w:rPr>
                <w:sz w:val="20"/>
                <w:szCs w:val="20"/>
              </w:rPr>
            </w:pPr>
            <w:r w:rsidRPr="00910829">
              <w:rPr>
                <w:sz w:val="20"/>
                <w:szCs w:val="20"/>
              </w:rPr>
              <w:t>10.62</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CE5D86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AAF59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19CF22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D02C0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DAE0A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8E006A7"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w:t>
            </w:r>
            <w:proofErr w:type="spellStart"/>
            <w:r w:rsidRPr="00910829">
              <w:rPr>
                <w:color w:val="000000"/>
                <w:sz w:val="20"/>
                <w:szCs w:val="20"/>
              </w:rPr>
              <w:t>vakcīnes</w:t>
            </w:r>
            <w:proofErr w:type="spellEnd"/>
            <w:r w:rsidRPr="00910829">
              <w:rPr>
                <w:color w:val="000000"/>
                <w:sz w:val="20"/>
                <w:szCs w:val="20"/>
              </w:rPr>
              <w:t xml:space="preserve">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6BFB67"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178EE29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C70D2" w14:textId="77777777" w:rsidR="00D94CCD" w:rsidRPr="00910829" w:rsidRDefault="00D94CCD" w:rsidP="00591649">
            <w:pPr>
              <w:jc w:val="center"/>
              <w:rPr>
                <w:color w:val="000000"/>
                <w:sz w:val="20"/>
                <w:szCs w:val="20"/>
              </w:rPr>
            </w:pPr>
            <w:r w:rsidRPr="00910829">
              <w:rPr>
                <w:color w:val="000000"/>
                <w:sz w:val="20"/>
                <w:szCs w:val="20"/>
              </w:rPr>
              <w:t xml:space="preserve">Vakcinācija un neatliekamā </w:t>
            </w:r>
            <w:r w:rsidRPr="00910829">
              <w:rPr>
                <w:color w:val="000000"/>
                <w:sz w:val="20"/>
                <w:szCs w:val="20"/>
              </w:rPr>
              <w:lastRenderedPageBreak/>
              <w:t>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1306E" w14:textId="77777777" w:rsidR="00D94CCD" w:rsidRPr="00910829" w:rsidRDefault="00D94CCD" w:rsidP="00591649">
            <w:pPr>
              <w:jc w:val="center"/>
              <w:rPr>
                <w:color w:val="000000"/>
                <w:sz w:val="20"/>
                <w:szCs w:val="20"/>
              </w:rPr>
            </w:pPr>
            <w:r w:rsidRPr="00910829">
              <w:rPr>
                <w:color w:val="000000"/>
                <w:sz w:val="20"/>
                <w:szCs w:val="20"/>
              </w:rPr>
              <w:lastRenderedPageBreak/>
              <w:t>03096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EDD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F1629" w14:textId="77777777" w:rsidR="00D94CCD" w:rsidRPr="00910829" w:rsidRDefault="00D94CCD" w:rsidP="00591649">
            <w:pPr>
              <w:rPr>
                <w:sz w:val="20"/>
                <w:szCs w:val="20"/>
              </w:rPr>
            </w:pPr>
            <w:r w:rsidRPr="00910829">
              <w:rPr>
                <w:sz w:val="20"/>
                <w:szCs w:val="20"/>
              </w:rPr>
              <w:t xml:space="preserve">Covid-19 vakcinācija masveida vakcinācijas centrā vai tirdzniecības </w:t>
            </w:r>
            <w:r w:rsidRPr="00910829">
              <w:rPr>
                <w:sz w:val="20"/>
                <w:szCs w:val="20"/>
              </w:rPr>
              <w:lastRenderedPageBreak/>
              <w:t xml:space="preserve">centrā, ja </w:t>
            </w:r>
            <w:proofErr w:type="spellStart"/>
            <w:r w:rsidRPr="00910829">
              <w:rPr>
                <w:sz w:val="20"/>
                <w:szCs w:val="20"/>
              </w:rPr>
              <w:t>pirmsvakcinācijas</w:t>
            </w:r>
            <w:proofErr w:type="spellEnd"/>
            <w:r w:rsidRPr="00910829">
              <w:rPr>
                <w:sz w:val="20"/>
                <w:szCs w:val="20"/>
              </w:rPr>
              <w:t xml:space="preserve"> konsultāciju nodrošina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1F552" w14:textId="77777777" w:rsidR="00D94CCD" w:rsidRPr="00910829" w:rsidRDefault="00D94CCD" w:rsidP="00591649">
            <w:pPr>
              <w:jc w:val="center"/>
              <w:rPr>
                <w:sz w:val="20"/>
                <w:szCs w:val="20"/>
              </w:rPr>
            </w:pPr>
            <w:r w:rsidRPr="00910829">
              <w:rPr>
                <w:sz w:val="20"/>
                <w:szCs w:val="20"/>
              </w:rPr>
              <w:lastRenderedPageBreak/>
              <w:t>8.67</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43CF6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3D54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AB073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3FFE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191F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2D32763"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w:t>
            </w:r>
            <w:r w:rsidRPr="00910829">
              <w:rPr>
                <w:color w:val="000000"/>
                <w:sz w:val="20"/>
                <w:szCs w:val="20"/>
              </w:rPr>
              <w:lastRenderedPageBreak/>
              <w:t xml:space="preserve">Manipulācija ietver pilnu procesa apmaksu. Var norādīt kopā ar individuālo aizsardzības līdzekļu manipulāciju (60049) virsstundu piemaksas manipulācijām (03048, 03049) un gripas vakcinācijas gadījumā kopā ar vakcīnas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9AED51"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5A40240D"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F96999C"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FD3B5" w14:textId="77777777" w:rsidR="00D94CCD" w:rsidRPr="00910829" w:rsidRDefault="00D94CCD" w:rsidP="00591649">
            <w:pPr>
              <w:jc w:val="center"/>
              <w:rPr>
                <w:color w:val="000000"/>
                <w:sz w:val="20"/>
                <w:szCs w:val="20"/>
              </w:rPr>
            </w:pPr>
            <w:r w:rsidRPr="00910829">
              <w:rPr>
                <w:color w:val="000000"/>
                <w:sz w:val="20"/>
                <w:szCs w:val="20"/>
              </w:rPr>
              <w:t>60049</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99F05"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B165B9B" w14:textId="77777777" w:rsidR="00D94CCD" w:rsidRPr="00910829" w:rsidRDefault="00D94CCD" w:rsidP="00591649">
            <w:pPr>
              <w:rPr>
                <w:sz w:val="20"/>
                <w:szCs w:val="20"/>
              </w:rPr>
            </w:pPr>
            <w:r w:rsidRPr="00910829">
              <w:rPr>
                <w:sz w:val="20"/>
                <w:szCs w:val="20"/>
              </w:rPr>
              <w:t>Individuālie aizsardzības līdzekļi Covid-19 vai gripas vakcinēšanai</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52C85" w14:textId="77777777" w:rsidR="00D94CCD" w:rsidRPr="00910829" w:rsidRDefault="00D94CCD" w:rsidP="00591649">
            <w:pPr>
              <w:jc w:val="center"/>
              <w:rPr>
                <w:sz w:val="20"/>
                <w:szCs w:val="20"/>
              </w:rPr>
            </w:pPr>
            <w:r w:rsidRPr="00910829">
              <w:rPr>
                <w:sz w:val="20"/>
                <w:szCs w:val="20"/>
              </w:rPr>
              <w:t>1.39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498A5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64BE80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911C4B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9B373D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70127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A822A43" w14:textId="77777777" w:rsidR="00D94CCD" w:rsidRPr="00910829" w:rsidRDefault="00D94CCD" w:rsidP="00591649">
            <w:pPr>
              <w:rPr>
                <w:color w:val="000000"/>
                <w:sz w:val="20"/>
                <w:szCs w:val="20"/>
              </w:rPr>
            </w:pPr>
            <w:r w:rsidRPr="00910829">
              <w:rPr>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Manipulāciju norāda vienu reizi par katru pacientu, kas saņem vakcīnu. Nenorāda kopā ar manipulāciju 60059.</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E9C38E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29E1D11C"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9B3E5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3D31" w14:textId="77777777" w:rsidR="00D94CCD" w:rsidRPr="00910829" w:rsidRDefault="00D94CCD" w:rsidP="00591649">
            <w:pPr>
              <w:jc w:val="center"/>
              <w:rPr>
                <w:color w:val="000000"/>
                <w:sz w:val="20"/>
                <w:szCs w:val="20"/>
              </w:rPr>
            </w:pPr>
            <w:r w:rsidRPr="00910829">
              <w:rPr>
                <w:color w:val="000000"/>
                <w:sz w:val="20"/>
                <w:szCs w:val="20"/>
              </w:rPr>
              <w:t>60192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E4E8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5166C34"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 xml:space="preserve">vai plānotos izbraukumos </w:t>
            </w:r>
            <w:r w:rsidRPr="00910829">
              <w:rPr>
                <w:sz w:val="20"/>
                <w:szCs w:val="20"/>
              </w:rPr>
              <w:t xml:space="preserve">attālumā no 51 km vienā virzienā </w:t>
            </w:r>
            <w:r w:rsidRPr="00910829">
              <w:rPr>
                <w:sz w:val="20"/>
                <w:szCs w:val="20"/>
              </w:rPr>
              <w:lastRenderedPageBreak/>
              <w:t xml:space="preserve">(turp-atpakaļ virs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95A" w14:textId="77777777" w:rsidR="00D94CCD" w:rsidRPr="00910829" w:rsidRDefault="00D94CCD" w:rsidP="00591649">
            <w:pPr>
              <w:jc w:val="center"/>
              <w:rPr>
                <w:sz w:val="20"/>
                <w:szCs w:val="20"/>
              </w:rPr>
            </w:pPr>
            <w:r w:rsidRPr="00910829">
              <w:rPr>
                <w:sz w:val="20"/>
                <w:szCs w:val="20"/>
              </w:rPr>
              <w:lastRenderedPageBreak/>
              <w:t>4.10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D65FF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12C00D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027F7F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61893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0DACB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6BA52"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w:t>
            </w:r>
            <w:r w:rsidRPr="00910829">
              <w:rPr>
                <w:color w:val="000000"/>
                <w:sz w:val="20"/>
                <w:szCs w:val="20"/>
              </w:rPr>
              <w:br/>
            </w:r>
            <w:r w:rsidRPr="00910829">
              <w:rPr>
                <w:color w:val="000000"/>
                <w:sz w:val="20"/>
                <w:szCs w:val="20"/>
              </w:rPr>
              <w:lastRenderedPageBreak/>
              <w:t xml:space="preserve">Manipulācija ar pašreizējiem apmaksas nosacījumiem ir spēkā līdz 30.06.2022.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1691BE"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00DA348E"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71FE3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D7E9E" w14:textId="77777777" w:rsidR="00D94CCD" w:rsidRPr="00910829" w:rsidRDefault="00D94CCD" w:rsidP="00591649">
            <w:pPr>
              <w:jc w:val="center"/>
              <w:rPr>
                <w:color w:val="000000"/>
                <w:sz w:val="20"/>
                <w:szCs w:val="20"/>
              </w:rPr>
            </w:pPr>
            <w:r w:rsidRPr="00910829">
              <w:rPr>
                <w:color w:val="000000"/>
                <w:sz w:val="20"/>
                <w:szCs w:val="20"/>
              </w:rPr>
              <w:t>60170</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6463"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9DB26DF"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vai plānotos izbraukumos</w:t>
            </w:r>
            <w:r w:rsidRPr="00910829">
              <w:rPr>
                <w:sz w:val="20"/>
                <w:szCs w:val="20"/>
              </w:rPr>
              <w:t xml:space="preserve"> attālumā līdz 50km vienā virzienā (turp-atpakaļ ne vairāk kā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6F0B0F" w14:textId="77777777" w:rsidR="00D94CCD" w:rsidRPr="00910829" w:rsidRDefault="00D94CCD" w:rsidP="00591649">
            <w:pPr>
              <w:jc w:val="center"/>
              <w:rPr>
                <w:sz w:val="20"/>
                <w:szCs w:val="20"/>
              </w:rPr>
            </w:pPr>
            <w:r w:rsidRPr="00910829">
              <w:rPr>
                <w:sz w:val="20"/>
                <w:szCs w:val="20"/>
              </w:rPr>
              <w:t>2.61</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A0814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300476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CC054C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0EA4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1A9528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7D0EF79"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 03112, 03113, 03114, 03115..</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7FBF4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4FC22B8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EE7AE"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ACB9E" w14:textId="77777777" w:rsidR="00D94CCD" w:rsidRPr="00910829" w:rsidRDefault="00D94CCD" w:rsidP="00591649">
            <w:pPr>
              <w:jc w:val="center"/>
              <w:rPr>
                <w:color w:val="000000"/>
                <w:sz w:val="20"/>
                <w:szCs w:val="20"/>
              </w:rPr>
            </w:pPr>
            <w:r w:rsidRPr="00910829">
              <w:rPr>
                <w:color w:val="000000"/>
                <w:sz w:val="20"/>
                <w:szCs w:val="20"/>
              </w:rPr>
              <w:t>03110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1D54"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EA72"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DE378" w14:textId="77777777" w:rsidR="00D94CCD" w:rsidRPr="00910829" w:rsidRDefault="00D94CCD" w:rsidP="00591649">
            <w:pPr>
              <w:jc w:val="center"/>
              <w:rPr>
                <w:sz w:val="20"/>
                <w:szCs w:val="20"/>
              </w:rPr>
            </w:pPr>
            <w:r w:rsidRPr="00910829">
              <w:rPr>
                <w:sz w:val="20"/>
                <w:szCs w:val="20"/>
              </w:rPr>
              <w:t>11.19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2C341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5D6DA0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77148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5C9F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16DF36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21F4B2C"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000000"/>
                <w:sz w:val="20"/>
                <w:szCs w:val="20"/>
              </w:rPr>
              <w:t xml:space="preserve"> </w:t>
            </w:r>
            <w:r w:rsidRPr="00910829">
              <w:rPr>
                <w:color w:val="FF0000"/>
                <w:sz w:val="20"/>
                <w:szCs w:val="20"/>
              </w:rPr>
              <w:t>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93BCE3"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3E9CA525"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70BC1F0"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F85E" w14:textId="77777777" w:rsidR="00D94CCD" w:rsidRPr="00910829" w:rsidRDefault="00D94CCD" w:rsidP="00591649">
            <w:pPr>
              <w:jc w:val="center"/>
              <w:rPr>
                <w:color w:val="000000"/>
                <w:sz w:val="20"/>
                <w:szCs w:val="20"/>
              </w:rPr>
            </w:pPr>
            <w:r w:rsidRPr="00910829">
              <w:rPr>
                <w:color w:val="000000"/>
                <w:sz w:val="20"/>
                <w:szCs w:val="20"/>
              </w:rPr>
              <w:t>03111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025E"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7ABB049"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695B8" w14:textId="77777777" w:rsidR="00D94CCD" w:rsidRPr="00910829" w:rsidRDefault="00D94CCD" w:rsidP="00591649">
            <w:pPr>
              <w:jc w:val="center"/>
              <w:rPr>
                <w:sz w:val="20"/>
                <w:szCs w:val="20"/>
              </w:rPr>
            </w:pPr>
            <w:r w:rsidRPr="00910829">
              <w:rPr>
                <w:sz w:val="20"/>
                <w:szCs w:val="20"/>
              </w:rPr>
              <w:t>8.56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FA8C5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E68693"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C58C3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A2145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4F43EE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1EEFB4"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FF0000"/>
                <w:sz w:val="20"/>
                <w:szCs w:val="20"/>
              </w:rPr>
              <w:t xml:space="preserve"> 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DE8B8E" w14:textId="77777777" w:rsidR="00D94CCD" w:rsidRPr="00910829" w:rsidRDefault="00D94CCD" w:rsidP="00591649">
            <w:pPr>
              <w:rPr>
                <w:color w:val="000000"/>
                <w:sz w:val="20"/>
                <w:szCs w:val="20"/>
              </w:rPr>
            </w:pPr>
            <w:r w:rsidRPr="00910829">
              <w:rPr>
                <w:color w:val="000000"/>
                <w:sz w:val="20"/>
                <w:szCs w:val="20"/>
              </w:rPr>
              <w:t> </w:t>
            </w:r>
          </w:p>
        </w:tc>
      </w:tr>
    </w:tbl>
    <w:p w14:paraId="6983178D" w14:textId="77777777" w:rsidR="0033385F" w:rsidRDefault="0033385F" w:rsidP="00960AEB">
      <w:pPr>
        <w:pStyle w:val="Heading1"/>
        <w:ind w:left="0"/>
      </w:pPr>
    </w:p>
    <w:p w14:paraId="568C681E" w14:textId="77777777" w:rsidR="00D94CCD" w:rsidRDefault="00D94CCD" w:rsidP="009B300C">
      <w:pPr>
        <w:pStyle w:val="Heading1"/>
        <w:ind w:left="0" w:firstLine="426"/>
      </w:pPr>
    </w:p>
    <w:p w14:paraId="6DDDC44A" w14:textId="60D7EC2D" w:rsidR="009B300C" w:rsidRPr="00806160" w:rsidRDefault="009B300C" w:rsidP="009B300C">
      <w:pPr>
        <w:pStyle w:val="Heading1"/>
        <w:ind w:left="0" w:firstLine="426"/>
      </w:pPr>
      <w:bookmarkStart w:id="40" w:name="_Toc109993035"/>
      <w:r w:rsidRPr="00806160">
        <w:t>Izmaiņas Manipulāciju sarakstā no 01.01.2022.</w:t>
      </w:r>
      <w:bookmarkEnd w:id="23"/>
      <w:bookmarkEnd w:id="40"/>
    </w:p>
    <w:p w14:paraId="6FC04E61" w14:textId="77777777" w:rsidR="009B300C" w:rsidRDefault="009B300C" w:rsidP="009B300C">
      <w:pPr>
        <w:rPr>
          <w:b/>
          <w:bCs/>
          <w:sz w:val="24"/>
          <w:szCs w:val="24"/>
        </w:rPr>
      </w:pPr>
    </w:p>
    <w:p w14:paraId="3F8BD70D" w14:textId="3BBFF560" w:rsidR="009B300C" w:rsidRPr="00F82CB9" w:rsidRDefault="009B300C" w:rsidP="00D402FD">
      <w:pPr>
        <w:pStyle w:val="BodyText"/>
        <w:numPr>
          <w:ilvl w:val="0"/>
          <w:numId w:val="43"/>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D402FD" w:rsidRPr="00834856" w14:paraId="605CD2DA"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8437C7" w14:textId="78960886" w:rsidR="00D402FD" w:rsidRPr="00834856" w:rsidRDefault="00D402FD" w:rsidP="00F52157">
            <w:pPr>
              <w:jc w:val="center"/>
              <w:rPr>
                <w:b/>
                <w:bCs/>
                <w:sz w:val="18"/>
                <w:szCs w:val="18"/>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60AEB">
        <w:trPr>
          <w:trHeight w:val="102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Transporta izmaksas paliatīvās aprūpes darbinieku izbraukumiem uz pacientu dzīvesvietu Rīgā un 60km </w:t>
            </w:r>
            <w:r w:rsidRPr="006F264E">
              <w:rPr>
                <w:color w:val="000000"/>
                <w:sz w:val="20"/>
                <w:szCs w:val="20"/>
                <w:lang w:eastAsia="lv-LV"/>
              </w:rPr>
              <w:lastRenderedPageBreak/>
              <w:t>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lastRenderedPageBreak/>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w:t>
            </w:r>
            <w:r w:rsidRPr="006F264E">
              <w:rPr>
                <w:sz w:val="20"/>
                <w:szCs w:val="20"/>
              </w:rPr>
              <w:lastRenderedPageBreak/>
              <w:t xml:space="preserve">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108CFEDA" w:rsidR="009B300C" w:rsidRPr="006D2725" w:rsidRDefault="004E6F66" w:rsidP="00F52157">
            <w:pPr>
              <w:jc w:val="center"/>
              <w:rPr>
                <w:sz w:val="20"/>
                <w:szCs w:val="20"/>
              </w:rPr>
            </w:pPr>
            <w:r>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5C481981" w:rsidR="009B300C" w:rsidRPr="006F264E" w:rsidRDefault="004E6F66" w:rsidP="00F52157">
            <w:pPr>
              <w:rPr>
                <w:sz w:val="20"/>
                <w:szCs w:val="20"/>
              </w:rPr>
            </w:pPr>
            <w:r w:rsidRPr="004E6F66">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4E6F66">
              <w:rPr>
                <w:sz w:val="20"/>
                <w:szCs w:val="20"/>
              </w:rPr>
              <w:t>gultasdienas</w:t>
            </w:r>
            <w:proofErr w:type="spellEnd"/>
            <w:r w:rsidRPr="004E6F66">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r>
            <w:r w:rsidRPr="006F264E">
              <w:rPr>
                <w:color w:val="FF0000"/>
                <w:sz w:val="20"/>
                <w:szCs w:val="20"/>
              </w:rPr>
              <w:lastRenderedPageBreak/>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w:t>
            </w:r>
            <w:r w:rsidRPr="006F264E">
              <w:rPr>
                <w:color w:val="000000"/>
                <w:sz w:val="20"/>
                <w:szCs w:val="20"/>
                <w:lang w:eastAsia="lv-LV"/>
              </w:rPr>
              <w:lastRenderedPageBreak/>
              <w:t>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w:t>
            </w:r>
            <w:r w:rsidRPr="006F264E">
              <w:rPr>
                <w:color w:val="000000"/>
                <w:sz w:val="20"/>
                <w:szCs w:val="20"/>
                <w:lang w:eastAsia="lv-LV"/>
              </w:rPr>
              <w:lastRenderedPageBreak/>
              <w:t xml:space="preserve">īpaši pirmās medikamenta ievades laikā, jo iespējamas dažādas pacienta dzīvību apdraudošas reakcijas. Lai izvērtētu 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w:t>
            </w:r>
            <w:r w:rsidRPr="006F264E">
              <w:rPr>
                <w:color w:val="000000"/>
                <w:sz w:val="20"/>
                <w:szCs w:val="20"/>
                <w:lang w:eastAsia="lv-LV"/>
              </w:rPr>
              <w:lastRenderedPageBreak/>
              <w:t>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60AEB">
        <w:trPr>
          <w:trHeight w:val="306"/>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w:t>
            </w:r>
            <w:r w:rsidRPr="006F264E">
              <w:rPr>
                <w:color w:val="000000"/>
                <w:sz w:val="20"/>
                <w:szCs w:val="20"/>
                <w:lang w:eastAsia="lv-LV"/>
              </w:rPr>
              <w:lastRenderedPageBreak/>
              <w:t>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Trīs uzskaites manipulācijas psihologu konsultācijām, lai </w:t>
            </w:r>
            <w:r w:rsidRPr="006F264E">
              <w:rPr>
                <w:color w:val="000000"/>
                <w:sz w:val="20"/>
                <w:szCs w:val="20"/>
                <w:lang w:eastAsia="lv-LV"/>
              </w:rPr>
              <w:lastRenderedPageBreak/>
              <w:t>izvērtētu to kvalitāti.</w:t>
            </w:r>
          </w:p>
        </w:tc>
      </w:tr>
      <w:tr w:rsidR="005E3878" w:rsidRPr="006F264E" w14:paraId="55FE272E"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D78D81D" w14:textId="20D6F3BD" w:rsidR="005E3878" w:rsidRPr="005E3878" w:rsidRDefault="005E3878" w:rsidP="00F52157">
            <w:pPr>
              <w:jc w:val="center"/>
              <w:rPr>
                <w:sz w:val="20"/>
                <w:szCs w:val="20"/>
              </w:rPr>
            </w:pPr>
            <w:r w:rsidRPr="005E3878">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D076" w14:textId="77777777" w:rsidR="005E3878" w:rsidRPr="005E3878" w:rsidRDefault="005E3878" w:rsidP="005E3878">
            <w:pPr>
              <w:jc w:val="center"/>
              <w:rPr>
                <w:color w:val="FF0000"/>
                <w:sz w:val="20"/>
                <w:szCs w:val="20"/>
                <w:lang w:eastAsia="lv-LV"/>
              </w:rPr>
            </w:pPr>
            <w:r w:rsidRPr="005E3878">
              <w:rPr>
                <w:color w:val="FF0000"/>
                <w:sz w:val="20"/>
                <w:szCs w:val="20"/>
                <w:lang w:eastAsia="lv-LV"/>
              </w:rPr>
              <w:t>JAUNS</w:t>
            </w:r>
          </w:p>
          <w:p w14:paraId="70079218" w14:textId="0CC736E8" w:rsidR="005E3878" w:rsidRPr="005E3878" w:rsidRDefault="005E3878" w:rsidP="005E3878">
            <w:pPr>
              <w:jc w:val="center"/>
              <w:rPr>
                <w:color w:val="FF0000"/>
                <w:sz w:val="20"/>
                <w:szCs w:val="20"/>
                <w:lang w:eastAsia="lv-LV"/>
              </w:rPr>
            </w:pPr>
            <w:r w:rsidRPr="005E3878">
              <w:rPr>
                <w:color w:val="FF0000"/>
                <w:sz w:val="20"/>
                <w:szCs w:val="20"/>
                <w:lang w:eastAsia="lv-LV"/>
              </w:rPr>
              <w:t>60345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CA072" w14:textId="77777777" w:rsidR="005E3878" w:rsidRPr="005E3878" w:rsidRDefault="005E3878"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242DD2" w14:textId="312BDE51" w:rsidR="005E3878" w:rsidRPr="005E3878" w:rsidRDefault="005E3878" w:rsidP="00F52157">
            <w:pPr>
              <w:rPr>
                <w:color w:val="000000"/>
                <w:sz w:val="20"/>
                <w:szCs w:val="20"/>
                <w:lang w:eastAsia="lv-LV"/>
              </w:rPr>
            </w:pPr>
            <w:r w:rsidRPr="005E3878">
              <w:rPr>
                <w:sz w:val="20"/>
                <w:szCs w:val="20"/>
                <w:lang w:eastAsia="lv-LV"/>
              </w:rPr>
              <w:t>Vakcinācija pret garo klepu, 6. pote</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CD98" w14:textId="1A7E0762" w:rsidR="005E3878" w:rsidRPr="006F264E" w:rsidRDefault="005E3878" w:rsidP="00F52157">
            <w:pPr>
              <w:jc w:val="center"/>
              <w:rPr>
                <w:color w:val="000000"/>
                <w:sz w:val="20"/>
                <w:szCs w:val="20"/>
                <w:lang w:eastAsia="lv-LV"/>
              </w:rPr>
            </w:pPr>
            <w:r>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2272C" w14:textId="77777777" w:rsidR="005E3878" w:rsidRPr="006F264E" w:rsidRDefault="005E3878"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458C7D"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B7885" w14:textId="77777777" w:rsidR="005E3878" w:rsidRPr="006F264E" w:rsidRDefault="005E3878"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BB4961"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FAD785" w14:textId="083FF319" w:rsidR="005E3878" w:rsidRPr="006F264E" w:rsidRDefault="007823D1" w:rsidP="00F52157">
            <w:pPr>
              <w:jc w:val="center"/>
              <w:rPr>
                <w:sz w:val="20"/>
                <w:szCs w:val="20"/>
                <w:lang w:eastAsia="lv-LV"/>
              </w:rPr>
            </w:pPr>
            <w:r>
              <w:rPr>
                <w:sz w:val="20"/>
                <w:szCs w:val="20"/>
                <w:lang w:eastAsia="lv-LV"/>
              </w:rPr>
              <w:t>X</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82AD585" w14:textId="6FAA3950" w:rsidR="005E3878" w:rsidRPr="005E3878" w:rsidRDefault="005E3878" w:rsidP="00F52157">
            <w:pPr>
              <w:rPr>
                <w:sz w:val="20"/>
                <w:szCs w:val="20"/>
              </w:rPr>
            </w:pPr>
            <w:r w:rsidRPr="005E3878">
              <w:rPr>
                <w:sz w:val="20"/>
                <w:szCs w:val="20"/>
                <w:lang w:eastAsia="lv-LV"/>
              </w:rPr>
              <w:t>Ģimenes ārsts vai ginekologs šo manipulāciju uzrāda Ambulatorā pacienta talonā atbilstoši normatīvajam aktam par vakcinācijas noteikumiem.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E4E1EBE" w14:textId="17ED6EA6" w:rsidR="005E3878" w:rsidRPr="006F264E" w:rsidRDefault="00992F31" w:rsidP="00F52157">
            <w:pPr>
              <w:rPr>
                <w:color w:val="000000"/>
                <w:sz w:val="20"/>
                <w:szCs w:val="20"/>
                <w:lang w:eastAsia="lv-LV"/>
              </w:rPr>
            </w:pPr>
            <w:r>
              <w:rPr>
                <w:color w:val="000000"/>
                <w:sz w:val="20"/>
                <w:szCs w:val="20"/>
                <w:lang w:eastAsia="lv-LV"/>
              </w:rPr>
              <w:t>Manipulācija ir spēkā no 01.01.2022.</w:t>
            </w:r>
          </w:p>
        </w:tc>
      </w:tr>
    </w:tbl>
    <w:p w14:paraId="21D614D8" w14:textId="031B29FE" w:rsidR="009B300C" w:rsidRDefault="009B300C"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218B1E99" w:rsidR="009B300C" w:rsidRPr="00806160" w:rsidRDefault="009B300C" w:rsidP="00D402FD">
      <w:pPr>
        <w:pStyle w:val="Heading1"/>
        <w:numPr>
          <w:ilvl w:val="0"/>
          <w:numId w:val="43"/>
        </w:numPr>
        <w:rPr>
          <w:sz w:val="24"/>
          <w:szCs w:val="24"/>
        </w:rPr>
      </w:pPr>
      <w:bookmarkStart w:id="41" w:name="_Toc90076659"/>
      <w:bookmarkStart w:id="42" w:name="_Toc90588265"/>
      <w:bookmarkStart w:id="43" w:name="_Toc90589041"/>
      <w:bookmarkStart w:id="44" w:name="_Toc91758589"/>
      <w:bookmarkStart w:id="45" w:name="_Toc98502704"/>
      <w:bookmarkStart w:id="46" w:name="_Toc99550928"/>
      <w:bookmarkStart w:id="47" w:name="_Toc101880355"/>
      <w:bookmarkStart w:id="48" w:name="_Toc107317268"/>
      <w:bookmarkStart w:id="49" w:name="_Toc107476038"/>
      <w:bookmarkStart w:id="50" w:name="_Toc107476119"/>
      <w:bookmarkStart w:id="51" w:name="_Toc109896892"/>
      <w:bookmarkStart w:id="52" w:name="_Toc109993036"/>
      <w:r w:rsidRPr="00806160">
        <w:rPr>
          <w:sz w:val="24"/>
          <w:szCs w:val="24"/>
        </w:rPr>
        <w:t>Pārrēķinātas manipulācijas</w:t>
      </w:r>
      <w:bookmarkEnd w:id="41"/>
      <w:bookmarkEnd w:id="42"/>
      <w:bookmarkEnd w:id="43"/>
      <w:bookmarkEnd w:id="44"/>
      <w:bookmarkEnd w:id="45"/>
      <w:bookmarkEnd w:id="46"/>
      <w:bookmarkEnd w:id="47"/>
      <w:bookmarkEnd w:id="48"/>
      <w:bookmarkEnd w:id="49"/>
      <w:bookmarkEnd w:id="50"/>
      <w:bookmarkEnd w:id="51"/>
      <w:bookmarkEnd w:id="52"/>
    </w:p>
    <w:p w14:paraId="38D289D7" w14:textId="77777777" w:rsidR="009B300C" w:rsidRDefault="009B300C" w:rsidP="009B300C">
      <w:pPr>
        <w:pStyle w:val="Heading1"/>
        <w:ind w:left="0"/>
        <w:rPr>
          <w:sz w:val="24"/>
          <w:szCs w:val="24"/>
        </w:rPr>
      </w:pPr>
    </w:p>
    <w:tbl>
      <w:tblPr>
        <w:tblW w:w="5204" w:type="pct"/>
        <w:tblInd w:w="-289" w:type="dxa"/>
        <w:tblLayout w:type="fixed"/>
        <w:tblLook w:val="04A0" w:firstRow="1" w:lastRow="0" w:firstColumn="1" w:lastColumn="0" w:noHBand="0" w:noVBand="1"/>
      </w:tblPr>
      <w:tblGrid>
        <w:gridCol w:w="1561"/>
        <w:gridCol w:w="852"/>
        <w:gridCol w:w="567"/>
        <w:gridCol w:w="2694"/>
        <w:gridCol w:w="849"/>
        <w:gridCol w:w="852"/>
        <w:gridCol w:w="708"/>
        <w:gridCol w:w="708"/>
        <w:gridCol w:w="852"/>
        <w:gridCol w:w="993"/>
        <w:gridCol w:w="3117"/>
        <w:gridCol w:w="2265"/>
      </w:tblGrid>
      <w:tr w:rsidR="006F5D1A" w:rsidRPr="006F264E" w14:paraId="18562D46" w14:textId="77777777" w:rsidTr="006F5D1A">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6939F60" w14:textId="0F1FA227" w:rsidR="006F5D1A" w:rsidRPr="006F264E"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1652CD74" w14:textId="77777777" w:rsidTr="006F5D1A">
        <w:trPr>
          <w:trHeight w:val="25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6F5D1A">
        <w:trPr>
          <w:trHeight w:val="765"/>
          <w:tblHeader/>
        </w:trPr>
        <w:tc>
          <w:tcPr>
            <w:tcW w:w="48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6"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6"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0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60AEB">
        <w:trPr>
          <w:trHeight w:val="187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60AEB">
        <w:trPr>
          <w:trHeight w:val="112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60AEB">
        <w:trPr>
          <w:trHeight w:val="12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6F5D1A">
        <w:trPr>
          <w:trHeight w:val="39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6F5D1A">
        <w:trPr>
          <w:trHeight w:val="18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60AEB">
        <w:trPr>
          <w:trHeight w:val="116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lastRenderedPageBreak/>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6F5D1A">
        <w:trPr>
          <w:trHeight w:val="124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t>Psihiatrija un narkoloģija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 xml:space="preserve">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w:t>
            </w:r>
            <w:r w:rsidRPr="006F264E">
              <w:rPr>
                <w:sz w:val="20"/>
                <w:szCs w:val="20"/>
                <w:lang w:eastAsia="lv-LV"/>
              </w:rPr>
              <w:lastRenderedPageBreak/>
              <w:t>izdevīgāk, samaksājot psihologam par padarīto darbu un motivējot viņu apkalpot vairāk pacientus.</w:t>
            </w:r>
          </w:p>
        </w:tc>
      </w:tr>
      <w:tr w:rsidR="009B300C" w:rsidRPr="006F264E" w14:paraId="43AFC5C4" w14:textId="77777777" w:rsidTr="00960AEB">
        <w:trPr>
          <w:trHeight w:val="90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60AEB">
        <w:trPr>
          <w:trHeight w:val="16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60AEB">
        <w:trPr>
          <w:trHeight w:val="83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6F5D1A">
        <w:trPr>
          <w:trHeight w:val="138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60AEB">
        <w:trPr>
          <w:trHeight w:val="93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6F5D1A">
        <w:trPr>
          <w:trHeight w:val="77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ārstniecības iestādes, kas </w:t>
            </w:r>
            <w:r w:rsidRPr="006F264E">
              <w:rPr>
                <w:strike/>
                <w:sz w:val="20"/>
                <w:szCs w:val="20"/>
              </w:rPr>
              <w:t xml:space="preserve">sniedz tikai ambulatorus veselības aprūpes </w:t>
            </w:r>
            <w:r w:rsidRPr="006F264E">
              <w:rPr>
                <w:strike/>
                <w:sz w:val="20"/>
                <w:szCs w:val="20"/>
              </w:rPr>
              <w:lastRenderedPageBreak/>
              <w:t>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6F5D1A">
        <w:trPr>
          <w:trHeight w:val="139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nenorāda, ja pacientam tiek sniegta </w:t>
            </w:r>
            <w:r w:rsidRPr="006F264E">
              <w:rPr>
                <w:sz w:val="20"/>
                <w:szCs w:val="20"/>
              </w:rPr>
              <w:lastRenderedPageBreak/>
              <w:t>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60AEB">
        <w:trPr>
          <w:trHeight w:val="8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6F5D1A">
        <w:trPr>
          <w:trHeight w:val="148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w:t>
            </w:r>
            <w:r w:rsidRPr="00197022">
              <w:rPr>
                <w:strike/>
                <w:sz w:val="20"/>
                <w:szCs w:val="20"/>
              </w:rPr>
              <w:t>ambulatorajās ārstniecības iestādēs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6F5D1A">
        <w:trPr>
          <w:trHeight w:val="110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pacientu aprūpes personām un funkcionālo speciālistu asistentiem ambulatoro </w:t>
            </w:r>
            <w:r w:rsidRPr="006F264E">
              <w:rPr>
                <w:sz w:val="20"/>
                <w:szCs w:val="20"/>
              </w:rPr>
              <w:lastRenderedPageBreak/>
              <w:t>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w:t>
            </w:r>
            <w:r w:rsidRPr="006F264E">
              <w:rPr>
                <w:strike/>
                <w:sz w:val="20"/>
                <w:szCs w:val="20"/>
              </w:rPr>
              <w:lastRenderedPageBreak/>
              <w:t>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6F5D1A">
        <w:trPr>
          <w:trHeight w:val="114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w:t>
            </w:r>
            <w:r w:rsidRPr="006F264E">
              <w:rPr>
                <w:sz w:val="20"/>
                <w:szCs w:val="20"/>
              </w:rPr>
              <w:lastRenderedPageBreak/>
              <w:t xml:space="preserve">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60AEB">
        <w:trPr>
          <w:trHeight w:val="600"/>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w:t>
            </w:r>
            <w:r w:rsidRPr="006F264E">
              <w:rPr>
                <w:sz w:val="20"/>
                <w:szCs w:val="20"/>
                <w:lang w:eastAsia="lv-LV"/>
              </w:rPr>
              <w:lastRenderedPageBreak/>
              <w:t xml:space="preserve">manipulācijām </w:t>
            </w:r>
            <w:r w:rsidRPr="006F264E">
              <w:rPr>
                <w:color w:val="FF0000"/>
                <w:sz w:val="20"/>
                <w:szCs w:val="20"/>
                <w:lang w:eastAsia="lv-LV"/>
              </w:rPr>
              <w:t xml:space="preserve">19161, </w:t>
            </w:r>
            <w:r w:rsidRPr="006F264E">
              <w:rPr>
                <w:sz w:val="20"/>
                <w:szCs w:val="20"/>
                <w:lang w:eastAsia="lv-LV"/>
              </w:rPr>
              <w:t xml:space="preserve">19080, 19081, 19173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6F5D1A">
        <w:trPr>
          <w:trHeight w:val="2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60AEB">
        <w:trPr>
          <w:trHeight w:val="51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60AEB">
        <w:trPr>
          <w:trHeight w:val="56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623BA9">
        <w:trPr>
          <w:trHeight w:val="6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623BA9">
        <w:trPr>
          <w:trHeight w:val="54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623BA9">
        <w:trPr>
          <w:trHeight w:val="9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623BA9">
        <w:trPr>
          <w:trHeight w:val="8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lastRenderedPageBreak/>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623BA9">
        <w:trPr>
          <w:trHeight w:val="697"/>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623BA9">
        <w:trPr>
          <w:trHeight w:val="79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1B712AD0" w:rsidR="009B300C" w:rsidRDefault="009B300C" w:rsidP="009B300C">
      <w:pPr>
        <w:pStyle w:val="Heading1"/>
        <w:ind w:left="0" w:firstLine="426"/>
        <w:rPr>
          <w:sz w:val="24"/>
          <w:szCs w:val="24"/>
        </w:rPr>
      </w:pPr>
    </w:p>
    <w:p w14:paraId="5F8432F2" w14:textId="6DA34F65" w:rsidR="00D402FD" w:rsidRDefault="00D402FD" w:rsidP="009B300C">
      <w:pPr>
        <w:pStyle w:val="Heading1"/>
        <w:ind w:left="0" w:firstLine="426"/>
        <w:rPr>
          <w:sz w:val="24"/>
          <w:szCs w:val="24"/>
        </w:rPr>
      </w:pPr>
    </w:p>
    <w:p w14:paraId="2D29BB98" w14:textId="161A3C2A" w:rsidR="00D402FD" w:rsidRDefault="00D402FD" w:rsidP="009B300C">
      <w:pPr>
        <w:pStyle w:val="Heading1"/>
        <w:ind w:left="0" w:firstLine="426"/>
        <w:rPr>
          <w:sz w:val="24"/>
          <w:szCs w:val="24"/>
        </w:rPr>
      </w:pPr>
    </w:p>
    <w:p w14:paraId="0782CAE3" w14:textId="19AAB1AE" w:rsidR="00F04570" w:rsidRDefault="00F04570" w:rsidP="009B300C">
      <w:pPr>
        <w:pStyle w:val="Heading1"/>
        <w:ind w:left="0" w:firstLine="426"/>
        <w:rPr>
          <w:sz w:val="24"/>
          <w:szCs w:val="24"/>
        </w:rPr>
      </w:pPr>
    </w:p>
    <w:p w14:paraId="446F24EC" w14:textId="76E83ADD" w:rsidR="00F04570" w:rsidRDefault="00F04570" w:rsidP="009B300C">
      <w:pPr>
        <w:pStyle w:val="Heading1"/>
        <w:ind w:left="0" w:firstLine="426"/>
        <w:rPr>
          <w:sz w:val="24"/>
          <w:szCs w:val="24"/>
        </w:rPr>
      </w:pPr>
    </w:p>
    <w:p w14:paraId="462714EA" w14:textId="645A2CBF" w:rsidR="00F04570" w:rsidRDefault="00F04570" w:rsidP="009B300C">
      <w:pPr>
        <w:pStyle w:val="Heading1"/>
        <w:ind w:left="0" w:firstLine="426"/>
        <w:rPr>
          <w:sz w:val="24"/>
          <w:szCs w:val="24"/>
        </w:rPr>
      </w:pPr>
    </w:p>
    <w:p w14:paraId="7273901F" w14:textId="566CF550" w:rsidR="00F04570" w:rsidRDefault="00F04570" w:rsidP="009B300C">
      <w:pPr>
        <w:pStyle w:val="Heading1"/>
        <w:ind w:left="0" w:firstLine="426"/>
        <w:rPr>
          <w:sz w:val="24"/>
          <w:szCs w:val="24"/>
        </w:rPr>
      </w:pPr>
    </w:p>
    <w:p w14:paraId="2D0BE83D" w14:textId="3CD92E66" w:rsidR="00F04570" w:rsidRDefault="00F04570" w:rsidP="009B300C">
      <w:pPr>
        <w:pStyle w:val="Heading1"/>
        <w:ind w:left="0" w:firstLine="426"/>
        <w:rPr>
          <w:sz w:val="24"/>
          <w:szCs w:val="24"/>
        </w:rPr>
      </w:pPr>
    </w:p>
    <w:p w14:paraId="72D5C868" w14:textId="0E763751" w:rsidR="00F04570" w:rsidRDefault="00F04570" w:rsidP="009B300C">
      <w:pPr>
        <w:pStyle w:val="Heading1"/>
        <w:ind w:left="0" w:firstLine="426"/>
        <w:rPr>
          <w:sz w:val="24"/>
          <w:szCs w:val="24"/>
        </w:rPr>
      </w:pPr>
    </w:p>
    <w:p w14:paraId="6834E9E0" w14:textId="50FD3334" w:rsidR="00F04570" w:rsidRDefault="00F04570" w:rsidP="009B300C">
      <w:pPr>
        <w:pStyle w:val="Heading1"/>
        <w:ind w:left="0" w:firstLine="426"/>
        <w:rPr>
          <w:sz w:val="24"/>
          <w:szCs w:val="24"/>
        </w:rPr>
      </w:pPr>
    </w:p>
    <w:p w14:paraId="1CA24342" w14:textId="77777777" w:rsidR="00F04570" w:rsidRDefault="00F04570" w:rsidP="009B300C">
      <w:pPr>
        <w:pStyle w:val="Heading1"/>
        <w:ind w:left="0" w:firstLine="426"/>
        <w:rPr>
          <w:sz w:val="24"/>
          <w:szCs w:val="24"/>
        </w:rPr>
      </w:pPr>
    </w:p>
    <w:p w14:paraId="173CEE43" w14:textId="77777777" w:rsidR="009B300C" w:rsidRPr="00B67BD6" w:rsidRDefault="009B300C" w:rsidP="00D402FD">
      <w:pPr>
        <w:pStyle w:val="BodyText"/>
        <w:widowControl/>
        <w:numPr>
          <w:ilvl w:val="0"/>
          <w:numId w:val="43"/>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6F5D1A" w:rsidRPr="006F264E" w14:paraId="33DE5721" w14:textId="77777777" w:rsidTr="006F5D1A">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C8030" w14:textId="6248539C" w:rsidR="006F5D1A" w:rsidRPr="006F264E" w:rsidRDefault="006F5D1A" w:rsidP="00F52157">
            <w:pPr>
              <w:spacing w:line="256" w:lineRule="auto"/>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w:t>
            </w:r>
            <w:r w:rsidRPr="006F264E">
              <w:rPr>
                <w:color w:val="000000"/>
                <w:sz w:val="20"/>
                <w:szCs w:val="20"/>
                <w:lang w:eastAsia="lv-LV"/>
              </w:rPr>
              <w:lastRenderedPageBreak/>
              <w:t>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w:t>
            </w:r>
            <w:r w:rsidRPr="006F264E">
              <w:rPr>
                <w:color w:val="000000"/>
                <w:sz w:val="20"/>
                <w:szCs w:val="20"/>
                <w:lang w:eastAsia="lv-LV"/>
              </w:rPr>
              <w:lastRenderedPageBreak/>
              <w:t>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w:t>
            </w:r>
            <w:r w:rsidRPr="00C454FA">
              <w:rPr>
                <w:color w:val="000000"/>
                <w:sz w:val="20"/>
                <w:szCs w:val="20"/>
              </w:rPr>
              <w:lastRenderedPageBreak/>
              <w:t>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w:t>
            </w:r>
            <w:r w:rsidRPr="00C454FA">
              <w:rPr>
                <w:color w:val="000000"/>
                <w:sz w:val="20"/>
                <w:szCs w:val="20"/>
              </w:rPr>
              <w:lastRenderedPageBreak/>
              <w:t>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w:t>
            </w:r>
            <w:r w:rsidRPr="00C454FA">
              <w:rPr>
                <w:color w:val="000000"/>
                <w:sz w:val="20"/>
                <w:szCs w:val="20"/>
              </w:rPr>
              <w:lastRenderedPageBreak/>
              <w:t>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r>
            <w:r w:rsidRPr="00C454FA">
              <w:rPr>
                <w:color w:val="000000"/>
                <w:sz w:val="20"/>
                <w:szCs w:val="20"/>
              </w:rPr>
              <w:lastRenderedPageBreak/>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Kopš 2021. gada Latvijā BKUS strādā Mātes piena banka, kur donorēm nepieciešams veikt HIV, hepatītu un citus izmeklējumus, kas jau ir valsts apmaksāti. Lai atbrīvotu pacientes no maksājuma par asins paņemšanu, tiek papildināti apmaksas nosacījumi </w:t>
            </w:r>
            <w:r w:rsidRPr="006F264E">
              <w:rPr>
                <w:color w:val="000000"/>
                <w:sz w:val="20"/>
                <w:szCs w:val="20"/>
                <w:lang w:eastAsia="lv-LV"/>
              </w:rPr>
              <w:lastRenderedPageBreak/>
              <w:t>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 xml:space="preserve">Viena pacienta ārstēšanas tarifs hronisko pacientu aprūpes slimnīcā vai nodaļā (ārstēšanas ilgums līdz 10 dienām)” un “Viena pacienta </w:t>
            </w:r>
            <w:r w:rsidRPr="006F264E">
              <w:rPr>
                <w:strike/>
                <w:sz w:val="20"/>
                <w:szCs w:val="20"/>
              </w:rPr>
              <w:lastRenderedPageBreak/>
              <w:t>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t xml:space="preserve">Citās sadaļās neiekļautās </w:t>
            </w:r>
            <w:r w:rsidRPr="006F264E">
              <w:rPr>
                <w:color w:val="000000"/>
                <w:sz w:val="20"/>
                <w:szCs w:val="20"/>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lastRenderedPageBreak/>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lastRenderedPageBreak/>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w:t>
            </w:r>
            <w:r w:rsidRPr="006F264E">
              <w:rPr>
                <w:color w:val="000000"/>
                <w:sz w:val="20"/>
                <w:szCs w:val="20"/>
              </w:rPr>
              <w:lastRenderedPageBreak/>
              <w:t xml:space="preserve">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w:t>
            </w:r>
            <w:r w:rsidRPr="006F264E">
              <w:rPr>
                <w:strike/>
                <w:color w:val="000000"/>
                <w:sz w:val="20"/>
                <w:szCs w:val="20"/>
              </w:rPr>
              <w:lastRenderedPageBreak/>
              <w:t xml:space="preserve">vēža gadījumā – ļaundabīgā audzēja 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 xml:space="preserve">Par stacionāriem pacientiem manipulāciju apmaksā, realizējoties </w:t>
            </w:r>
            <w:r w:rsidRPr="006F264E">
              <w:rPr>
                <w:strike/>
                <w:color w:val="000000"/>
                <w:sz w:val="20"/>
                <w:szCs w:val="20"/>
              </w:rPr>
              <w:lastRenderedPageBreak/>
              <w:t>diviem nosacījumiem:</w:t>
            </w:r>
            <w:r w:rsidRPr="006F264E">
              <w:rPr>
                <w:strike/>
                <w:color w:val="000000"/>
                <w:sz w:val="20"/>
                <w:szCs w:val="20"/>
              </w:rPr>
              <w:br/>
              <w:t xml:space="preserve">1. pacientam noteikta jebkura 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w:t>
            </w:r>
            <w:r w:rsidRPr="006F264E">
              <w:rPr>
                <w:color w:val="000000"/>
                <w:sz w:val="20"/>
                <w:szCs w:val="20"/>
                <w:lang w:eastAsia="lv-LV"/>
              </w:rPr>
              <w:lastRenderedPageBreak/>
              <w:t>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03081 un 01019 vai 03096 par māsas, ārsta palīga darbu </w:t>
            </w:r>
            <w:r w:rsidRPr="006F264E">
              <w:rPr>
                <w:color w:val="000000"/>
                <w:sz w:val="20"/>
                <w:szCs w:val="20"/>
                <w:lang w:eastAsia="lv-LV"/>
              </w:rPr>
              <w:lastRenderedPageBreak/>
              <w:t>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w:t>
            </w:r>
            <w:r w:rsidRPr="006F264E">
              <w:rPr>
                <w:color w:val="000000"/>
                <w:sz w:val="20"/>
                <w:szCs w:val="20"/>
                <w:lang w:eastAsia="lv-LV"/>
              </w:rPr>
              <w:lastRenderedPageBreak/>
              <w:t xml:space="preserve">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w:t>
            </w:r>
            <w:r w:rsidRPr="006F264E">
              <w:rPr>
                <w:color w:val="000000"/>
                <w:sz w:val="20"/>
                <w:szCs w:val="20"/>
                <w:lang w:eastAsia="lv-LV"/>
              </w:rPr>
              <w:lastRenderedPageBreak/>
              <w:t xml:space="preserve">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01018 par ārstniecības personu darbu </w:t>
            </w:r>
            <w:r w:rsidRPr="006F264E">
              <w:rPr>
                <w:color w:val="000000"/>
                <w:sz w:val="20"/>
                <w:szCs w:val="20"/>
                <w:lang w:eastAsia="lv-LV"/>
              </w:rPr>
              <w:lastRenderedPageBreak/>
              <w:t>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w:t>
            </w:r>
            <w:r w:rsidRPr="006F264E">
              <w:rPr>
                <w:color w:val="000000"/>
                <w:sz w:val="20"/>
                <w:szCs w:val="20"/>
                <w:lang w:eastAsia="lv-LV"/>
              </w:rPr>
              <w:lastRenderedPageBreak/>
              <w:t xml:space="preserve">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w:t>
            </w:r>
            <w:r w:rsidRPr="006F264E">
              <w:rPr>
                <w:color w:val="000000"/>
                <w:sz w:val="20"/>
                <w:szCs w:val="20"/>
                <w:lang w:eastAsia="lv-LV"/>
              </w:rPr>
              <w:lastRenderedPageBreak/>
              <w:t xml:space="preserve">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w:t>
            </w:r>
            <w:r w:rsidRPr="006F264E">
              <w:rPr>
                <w:color w:val="000000"/>
                <w:sz w:val="20"/>
                <w:szCs w:val="20"/>
                <w:lang w:eastAsia="lv-LV"/>
              </w:rPr>
              <w:lastRenderedPageBreak/>
              <w:t>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saskaņā ar MK noteikumu Nr.555 243.punktā </w:t>
            </w:r>
            <w:r w:rsidRPr="006F264E">
              <w:rPr>
                <w:color w:val="000000"/>
                <w:sz w:val="20"/>
                <w:szCs w:val="20"/>
                <w:lang w:eastAsia="lv-LV"/>
              </w:rPr>
              <w:lastRenderedPageBreak/>
              <w:t>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w:t>
            </w:r>
            <w:r w:rsidRPr="006F264E">
              <w:rPr>
                <w:color w:val="000000"/>
                <w:sz w:val="20"/>
                <w:szCs w:val="20"/>
                <w:lang w:eastAsia="lv-LV"/>
              </w:rPr>
              <w:lastRenderedPageBreak/>
              <w:t>(ELISA,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w:t>
            </w:r>
            <w:r w:rsidRPr="006F264E">
              <w:rPr>
                <w:color w:val="000000"/>
                <w:sz w:val="20"/>
                <w:szCs w:val="20"/>
                <w:lang w:eastAsia="lv-LV"/>
              </w:rPr>
              <w:lastRenderedPageBreak/>
              <w:t xml:space="preserve">“Jēkabpils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w:t>
            </w:r>
            <w:r w:rsidRPr="006F264E">
              <w:rPr>
                <w:color w:val="000000"/>
                <w:sz w:val="20"/>
                <w:szCs w:val="20"/>
                <w:lang w:eastAsia="lv-LV"/>
              </w:rPr>
              <w:lastRenderedPageBreak/>
              <w:t xml:space="preserve">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xml:space="preserve">" metodi (7 paraugi  - par vienu paraugu)  (bez parauga </w:t>
            </w:r>
            <w:r w:rsidRPr="006F264E">
              <w:rPr>
                <w:color w:val="000000"/>
                <w:sz w:val="20"/>
                <w:szCs w:val="20"/>
                <w:lang w:eastAsia="lv-LV"/>
              </w:rPr>
              <w:lastRenderedPageBreak/>
              <w:t>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Citās sadaļās neiekļautās </w:t>
            </w:r>
            <w:r w:rsidRPr="006F264E">
              <w:rPr>
                <w:color w:val="000000"/>
                <w:sz w:val="20"/>
                <w:szCs w:val="20"/>
                <w:lang w:eastAsia="lv-LV"/>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Maksājums ģimenes ārstam par pacienta vecumā no 65 </w:t>
            </w:r>
            <w:r w:rsidRPr="006F264E">
              <w:rPr>
                <w:color w:val="000000"/>
                <w:sz w:val="20"/>
                <w:szCs w:val="20"/>
                <w:lang w:eastAsia="lv-LV"/>
              </w:rPr>
              <w:lastRenderedPageBreak/>
              <w:t>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r>
            <w:r w:rsidRPr="006F264E">
              <w:rPr>
                <w:sz w:val="20"/>
                <w:szCs w:val="20"/>
              </w:rPr>
              <w:lastRenderedPageBreak/>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 xml:space="preserve">atzītas COVID-19 kontaktpersonas aprūpi medicīniskās novērošanas </w:t>
            </w:r>
            <w:r w:rsidRPr="006F264E">
              <w:rPr>
                <w:color w:val="000000"/>
                <w:sz w:val="20"/>
                <w:szCs w:val="20"/>
                <w:lang w:eastAsia="lv-LV"/>
              </w:rPr>
              <w:lastRenderedPageBreak/>
              <w:t>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w:t>
            </w:r>
            <w:r w:rsidRPr="006F264E">
              <w:rPr>
                <w:color w:val="000000"/>
                <w:sz w:val="20"/>
                <w:szCs w:val="20"/>
                <w:lang w:eastAsia="lv-LV"/>
              </w:rPr>
              <w:lastRenderedPageBreak/>
              <w:t>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w:t>
            </w:r>
            <w:r w:rsidRPr="006F264E">
              <w:rPr>
                <w:color w:val="000000"/>
                <w:sz w:val="20"/>
                <w:szCs w:val="20"/>
                <w:lang w:eastAsia="lv-LV"/>
              </w:rPr>
              <w:lastRenderedPageBreak/>
              <w:t xml:space="preserve">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w:t>
            </w:r>
            <w:r w:rsidRPr="006F264E">
              <w:rPr>
                <w:color w:val="000000"/>
                <w:sz w:val="20"/>
                <w:szCs w:val="20"/>
                <w:lang w:eastAsia="lv-LV"/>
              </w:rPr>
              <w:lastRenderedPageBreak/>
              <w:t xml:space="preserve">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w:t>
            </w:r>
            <w:r w:rsidRPr="006F264E">
              <w:rPr>
                <w:color w:val="000000"/>
                <w:sz w:val="20"/>
                <w:szCs w:val="20"/>
                <w:lang w:eastAsia="lv-LV"/>
              </w:rPr>
              <w:lastRenderedPageBreak/>
              <w:t xml:space="preserve">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5500677D"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 xml:space="preserve">Psihiatrija un </w:t>
            </w:r>
            <w:r w:rsidRPr="006F264E">
              <w:rPr>
                <w:sz w:val="20"/>
                <w:szCs w:val="20"/>
              </w:rPr>
              <w:lastRenderedPageBreak/>
              <w:t>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lastRenderedPageBreak/>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 xml:space="preserve">Konsultācija pacientam ar </w:t>
            </w:r>
            <w:r w:rsidRPr="006F264E">
              <w:rPr>
                <w:sz w:val="20"/>
                <w:szCs w:val="20"/>
              </w:rPr>
              <w:lastRenderedPageBreak/>
              <w:t>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 xml:space="preserve">Manipulāciju lieto kabinetā sniegtas </w:t>
            </w:r>
            <w:r w:rsidRPr="006F264E">
              <w:rPr>
                <w:sz w:val="20"/>
                <w:szCs w:val="20"/>
              </w:rPr>
              <w:lastRenderedPageBreak/>
              <w:t>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w:t>
            </w:r>
            <w:r w:rsidRPr="006F264E">
              <w:rPr>
                <w:sz w:val="20"/>
                <w:szCs w:val="20"/>
              </w:rPr>
              <w:lastRenderedPageBreak/>
              <w:t xml:space="preserve">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w:t>
            </w:r>
            <w:r w:rsidRPr="006F264E">
              <w:rPr>
                <w:color w:val="000000"/>
                <w:sz w:val="20"/>
                <w:szCs w:val="20"/>
              </w:rPr>
              <w:lastRenderedPageBreak/>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w:t>
            </w:r>
            <w:r w:rsidRPr="006F264E">
              <w:rPr>
                <w:color w:val="FF0000"/>
                <w:sz w:val="20"/>
                <w:szCs w:val="20"/>
              </w:rPr>
              <w:lastRenderedPageBreak/>
              <w:t xml:space="preserve">"Liepājas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w:t>
            </w:r>
            <w:r w:rsidRPr="006F264E">
              <w:rPr>
                <w:color w:val="FF0000"/>
                <w:sz w:val="20"/>
                <w:szCs w:val="20"/>
              </w:rPr>
              <w:lastRenderedPageBreak/>
              <w:t>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w:t>
            </w:r>
            <w:r w:rsidRPr="00DC10A6">
              <w:rPr>
                <w:sz w:val="20"/>
                <w:szCs w:val="20"/>
              </w:rPr>
              <w:lastRenderedPageBreak/>
              <w:t xml:space="preserve">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lastRenderedPageBreak/>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5B424808" w14:textId="77777777" w:rsidR="009B300C" w:rsidRDefault="009B300C" w:rsidP="009B300C">
      <w:pPr>
        <w:pStyle w:val="BodyText"/>
        <w:rPr>
          <w:b w:val="0"/>
          <w:bCs w:val="0"/>
        </w:rPr>
      </w:pPr>
    </w:p>
    <w:p w14:paraId="18D244DC" w14:textId="0BBC809C" w:rsidR="009B300C" w:rsidRDefault="009B300C" w:rsidP="009B300C">
      <w:pPr>
        <w:pStyle w:val="BodyText"/>
        <w:rPr>
          <w:b w:val="0"/>
          <w:bCs w:val="0"/>
        </w:rPr>
      </w:pPr>
    </w:p>
    <w:p w14:paraId="599E9A97" w14:textId="349D7C5B" w:rsidR="006F5D1A" w:rsidRDefault="006F5D1A" w:rsidP="009B300C">
      <w:pPr>
        <w:pStyle w:val="BodyText"/>
        <w:rPr>
          <w:b w:val="0"/>
          <w:bCs w:val="0"/>
        </w:rPr>
      </w:pPr>
    </w:p>
    <w:p w14:paraId="18B87F4F" w14:textId="78F8C1C7" w:rsidR="006F5D1A" w:rsidRDefault="006F5D1A" w:rsidP="009B300C">
      <w:pPr>
        <w:pStyle w:val="BodyText"/>
        <w:rPr>
          <w:b w:val="0"/>
          <w:bCs w:val="0"/>
        </w:rPr>
      </w:pPr>
    </w:p>
    <w:p w14:paraId="7A2EE574" w14:textId="77777777" w:rsidR="006F5D1A" w:rsidRPr="008D6F36" w:rsidRDefault="006F5D1A" w:rsidP="009B300C">
      <w:pPr>
        <w:pStyle w:val="BodyText"/>
        <w:rPr>
          <w:b w:val="0"/>
          <w:bCs w:val="0"/>
        </w:rPr>
      </w:pPr>
    </w:p>
    <w:p w14:paraId="55A85941" w14:textId="77777777" w:rsidR="009B300C" w:rsidRPr="00E76502" w:rsidRDefault="009B300C" w:rsidP="00D402FD">
      <w:pPr>
        <w:pStyle w:val="BodyText"/>
        <w:numPr>
          <w:ilvl w:val="0"/>
          <w:numId w:val="43"/>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6F5D1A" w:rsidRPr="00E54F58" w14:paraId="00740951" w14:textId="77777777" w:rsidTr="006F5D1A">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F8C395" w14:textId="1975E966" w:rsidR="006F5D1A" w:rsidRPr="00E54F58"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w:t>
            </w:r>
            <w:r w:rsidRPr="00E54F58">
              <w:rPr>
                <w:strike/>
                <w:color w:val="000000"/>
                <w:sz w:val="20"/>
                <w:szCs w:val="20"/>
                <w:lang w:eastAsia="lv-LV"/>
              </w:rPr>
              <w:lastRenderedPageBreak/>
              <w:t>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lastRenderedPageBreak/>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5D61D8">
        <w:trPr>
          <w:trHeight w:val="96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lastRenderedPageBreak/>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77F877B" w14:textId="77777777" w:rsidTr="005D61D8">
        <w:trPr>
          <w:trHeight w:val="39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w:t>
            </w:r>
            <w:r w:rsidRPr="00E54F58">
              <w:rPr>
                <w:strike/>
                <w:sz w:val="20"/>
                <w:szCs w:val="20"/>
              </w:rPr>
              <w:lastRenderedPageBreak/>
              <w:t xml:space="preserve">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w:t>
            </w:r>
            <w:r w:rsidRPr="00E54F58">
              <w:rPr>
                <w:strike/>
                <w:sz w:val="20"/>
                <w:szCs w:val="20"/>
              </w:rPr>
              <w:lastRenderedPageBreak/>
              <w:t xml:space="preserve">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zobārstam vai mutes, sejas un žokļu </w:t>
            </w:r>
            <w:r w:rsidRPr="00E54F58">
              <w:rPr>
                <w:strike/>
                <w:sz w:val="20"/>
                <w:szCs w:val="20"/>
              </w:rPr>
              <w:lastRenderedPageBreak/>
              <w:t>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lastRenderedPageBreak/>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lastRenderedPageBreak/>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Laiks epidemioloģiskās drošības pasākumu nodrošināšanai ārstam vai funkcionālajam speciālistam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māsai ārstniecības un pacientu </w:t>
            </w:r>
            <w:r w:rsidRPr="00E54F58">
              <w:rPr>
                <w:strike/>
                <w:sz w:val="20"/>
                <w:szCs w:val="20"/>
              </w:rPr>
              <w:lastRenderedPageBreak/>
              <w:t>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lastRenderedPageBreak/>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w:t>
            </w:r>
            <w:r w:rsidRPr="00E54F58">
              <w:rPr>
                <w:strike/>
                <w:sz w:val="20"/>
                <w:szCs w:val="20"/>
              </w:rPr>
              <w:lastRenderedPageBreak/>
              <w:t xml:space="preserve">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lastRenderedPageBreak/>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380AC3">
              <w:rPr>
                <w:strike/>
                <w:sz w:val="20"/>
                <w:szCs w:val="20"/>
              </w:rPr>
              <w:br/>
              <w:t xml:space="preserve">Manipulācija ar pašreizējiem </w:t>
            </w:r>
            <w:r w:rsidRPr="00380AC3">
              <w:rPr>
                <w:strike/>
                <w:sz w:val="20"/>
                <w:szCs w:val="20"/>
              </w:rPr>
              <w:lastRenderedPageBreak/>
              <w:t>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r w:rsidR="00102E95" w:rsidRPr="00D77357" w14:paraId="2BEBD243"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E5C2A8" w14:textId="10FA710B" w:rsidR="00102E95" w:rsidRPr="00102E95" w:rsidRDefault="00102E95" w:rsidP="00E2080B">
            <w:pPr>
              <w:jc w:val="center"/>
              <w:rPr>
                <w:strike/>
                <w:color w:val="000000"/>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AEE1" w14:textId="6186C2A7" w:rsidR="00102E95" w:rsidRPr="00102E95" w:rsidRDefault="00102E95" w:rsidP="00E2080B">
            <w:pPr>
              <w:jc w:val="center"/>
              <w:rPr>
                <w:strike/>
                <w:color w:val="000000"/>
                <w:sz w:val="20"/>
                <w:szCs w:val="20"/>
              </w:rPr>
            </w:pPr>
            <w:r w:rsidRPr="00102E95">
              <w:rPr>
                <w:strike/>
                <w:sz w:val="20"/>
                <w:szCs w:val="20"/>
              </w:rPr>
              <w:t>13036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AD5B"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81537B5" w14:textId="47144C7B" w:rsidR="00102E95" w:rsidRPr="00102E95" w:rsidRDefault="00102E95" w:rsidP="00E2080B">
            <w:pPr>
              <w:rPr>
                <w:strike/>
                <w:sz w:val="20"/>
                <w:szCs w:val="20"/>
              </w:rPr>
            </w:pPr>
            <w:r w:rsidRPr="00102E95">
              <w:rPr>
                <w:strike/>
                <w:sz w:val="20"/>
                <w:szCs w:val="20"/>
              </w:rPr>
              <w:t>Papildus maksa par epidemioloģisko drošību psihiatra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59" w14:textId="4D15824E" w:rsidR="00102E95" w:rsidRPr="003312D2" w:rsidRDefault="00102E95" w:rsidP="00E2080B">
            <w:pPr>
              <w:jc w:val="center"/>
              <w:rPr>
                <w:strike/>
                <w:color w:val="000000"/>
                <w:sz w:val="20"/>
                <w:szCs w:val="20"/>
              </w:rPr>
            </w:pPr>
            <w:r>
              <w:rPr>
                <w:strike/>
                <w:color w:val="000000"/>
                <w:sz w:val="20"/>
                <w:szCs w:val="20"/>
              </w:rPr>
              <w:t>2.65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11A85"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D235762"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DBEFC5"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8A0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86CD7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84FB43" w14:textId="0A47E472"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0A8199F" w14:textId="77777777" w:rsidR="00102E95" w:rsidRPr="003312D2" w:rsidRDefault="00102E95" w:rsidP="00E2080B">
            <w:pPr>
              <w:rPr>
                <w:strike/>
                <w:sz w:val="20"/>
                <w:szCs w:val="20"/>
              </w:rPr>
            </w:pPr>
          </w:p>
        </w:tc>
      </w:tr>
      <w:tr w:rsidR="00102E95" w:rsidRPr="00D77357" w14:paraId="00434A87" w14:textId="77777777" w:rsidTr="005D61D8">
        <w:trPr>
          <w:trHeight w:val="10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DE013" w14:textId="18249DF7"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9EEC7" w14:textId="76A6036D" w:rsidR="00102E95" w:rsidRPr="00102E95" w:rsidRDefault="00102E95" w:rsidP="00E2080B">
            <w:pPr>
              <w:jc w:val="center"/>
              <w:rPr>
                <w:strike/>
                <w:sz w:val="20"/>
                <w:szCs w:val="20"/>
              </w:rPr>
            </w:pPr>
            <w:r w:rsidRPr="00102E95">
              <w:rPr>
                <w:strike/>
                <w:sz w:val="20"/>
                <w:szCs w:val="20"/>
              </w:rPr>
              <w:t>13037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A12C5"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C7EFE89" w14:textId="48F1AF4E" w:rsidR="00102E95" w:rsidRPr="00102E95" w:rsidRDefault="00102E95" w:rsidP="00E2080B">
            <w:pPr>
              <w:rPr>
                <w:strike/>
                <w:sz w:val="20"/>
                <w:szCs w:val="20"/>
              </w:rPr>
            </w:pPr>
            <w:r w:rsidRPr="00102E95">
              <w:rPr>
                <w:strike/>
                <w:color w:val="000000"/>
                <w:sz w:val="20"/>
                <w:szCs w:val="20"/>
              </w:rPr>
              <w:t>Papildus maksa par epidemioloģisko drošību garīgās veselības aprūpes māsas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7A7FC" w14:textId="033E1B82" w:rsidR="00102E95" w:rsidRDefault="00102E95" w:rsidP="00E2080B">
            <w:pPr>
              <w:jc w:val="center"/>
              <w:rPr>
                <w:strike/>
                <w:color w:val="000000"/>
                <w:sz w:val="20"/>
                <w:szCs w:val="20"/>
              </w:rPr>
            </w:pPr>
            <w:r>
              <w:rPr>
                <w:strike/>
                <w:color w:val="000000"/>
                <w:sz w:val="20"/>
                <w:szCs w:val="20"/>
              </w:rPr>
              <w:t>1.36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F43CB3"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C963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206F2A8"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981DE8"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BFFEF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A4E741" w14:textId="4F47B2A0"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 xml:space="preserve">Manipulācija ar pašreizējiem apmaksas nosacījumiem ir spēkā līdz 30.06.2022. saskaņā ar MK noteikumu Nr.555 246. </w:t>
            </w:r>
            <w:r w:rsidRPr="00102E95">
              <w:rPr>
                <w:strike/>
                <w:sz w:val="20"/>
                <w:szCs w:val="20"/>
              </w:rPr>
              <w:lastRenderedPageBreak/>
              <w:t>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24871D2" w14:textId="77777777" w:rsidR="00102E95" w:rsidRPr="003312D2" w:rsidRDefault="00102E95" w:rsidP="00E2080B">
            <w:pPr>
              <w:rPr>
                <w:strike/>
                <w:sz w:val="20"/>
                <w:szCs w:val="20"/>
              </w:rPr>
            </w:pPr>
          </w:p>
        </w:tc>
      </w:tr>
      <w:tr w:rsidR="00102E95" w:rsidRPr="00D77357" w14:paraId="3CD900E4"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DE8C4B" w14:textId="3770C15D"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90059" w14:textId="412C9265" w:rsidR="00102E95" w:rsidRPr="00102E95" w:rsidRDefault="00102E95" w:rsidP="00E2080B">
            <w:pPr>
              <w:jc w:val="center"/>
              <w:rPr>
                <w:strike/>
                <w:sz w:val="20"/>
                <w:szCs w:val="20"/>
              </w:rPr>
            </w:pPr>
            <w:r w:rsidRPr="00102E95">
              <w:rPr>
                <w:strike/>
                <w:sz w:val="20"/>
                <w:szCs w:val="20"/>
              </w:rPr>
              <w:t>13038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F2DC6"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A9BDDCC" w14:textId="503BB0D9" w:rsidR="00102E95" w:rsidRPr="00102E95" w:rsidRDefault="00102E95" w:rsidP="00E2080B">
            <w:pPr>
              <w:rPr>
                <w:strike/>
                <w:sz w:val="20"/>
                <w:szCs w:val="20"/>
              </w:rPr>
            </w:pPr>
            <w:r w:rsidRPr="00102E95">
              <w:rPr>
                <w:strike/>
                <w:color w:val="000000"/>
                <w:sz w:val="20"/>
                <w:szCs w:val="20"/>
              </w:rPr>
              <w:t>Papildus maksa par epidemioloģisko drošību psihologa/psihoterapeita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89EEC" w14:textId="0CF4CFCB" w:rsidR="00102E95" w:rsidRDefault="00102E95" w:rsidP="00E2080B">
            <w:pPr>
              <w:jc w:val="center"/>
              <w:rPr>
                <w:strike/>
                <w:color w:val="000000"/>
                <w:sz w:val="20"/>
                <w:szCs w:val="20"/>
              </w:rPr>
            </w:pPr>
            <w:r>
              <w:rPr>
                <w:strike/>
                <w:color w:val="000000"/>
                <w:sz w:val="20"/>
                <w:szCs w:val="20"/>
              </w:rPr>
              <w:t>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1585F8"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C16A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D2B80BB"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F6779A"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57178C"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22F5670" w14:textId="5D98DFE9"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D13D4D7" w14:textId="77777777" w:rsidR="00102E95" w:rsidRPr="003312D2" w:rsidRDefault="00102E95" w:rsidP="00E2080B">
            <w:pPr>
              <w:rPr>
                <w:strike/>
                <w:sz w:val="20"/>
                <w:szCs w:val="20"/>
              </w:rPr>
            </w:pPr>
          </w:p>
        </w:tc>
      </w:tr>
      <w:tr w:rsidR="00102E95" w:rsidRPr="00D77357" w14:paraId="4ABB8B75"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D4A04D4" w14:textId="78BBDEB8"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FA22" w14:textId="1D62823F" w:rsidR="00102E95" w:rsidRPr="00102E95" w:rsidRDefault="00102E95" w:rsidP="00E2080B">
            <w:pPr>
              <w:jc w:val="center"/>
              <w:rPr>
                <w:strike/>
                <w:sz w:val="20"/>
                <w:szCs w:val="20"/>
              </w:rPr>
            </w:pPr>
            <w:r w:rsidRPr="00102E95">
              <w:rPr>
                <w:strike/>
                <w:sz w:val="20"/>
                <w:szCs w:val="20"/>
              </w:rPr>
              <w:t>13039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397E8"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5789E7" w14:textId="659F6F5A" w:rsidR="00102E95" w:rsidRPr="00102E95" w:rsidRDefault="00102E95" w:rsidP="00E2080B">
            <w:pPr>
              <w:rPr>
                <w:strike/>
                <w:sz w:val="20"/>
                <w:szCs w:val="20"/>
              </w:rPr>
            </w:pPr>
            <w:r w:rsidRPr="00102E95">
              <w:rPr>
                <w:strike/>
                <w:color w:val="000000"/>
                <w:sz w:val="20"/>
                <w:szCs w:val="20"/>
              </w:rPr>
              <w:t>Papildus maksa par epidemioloģisko drošību funkcionālā speciālista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4EF6" w14:textId="7A7CEEF8" w:rsidR="00102E95" w:rsidRDefault="00102E95" w:rsidP="00E2080B">
            <w:pPr>
              <w:jc w:val="center"/>
              <w:rPr>
                <w:strike/>
                <w:color w:val="000000"/>
                <w:sz w:val="20"/>
                <w:szCs w:val="20"/>
              </w:rPr>
            </w:pPr>
            <w:r>
              <w:rPr>
                <w:strike/>
                <w:color w:val="000000"/>
                <w:sz w:val="20"/>
                <w:szCs w:val="20"/>
              </w:rPr>
              <w:t>2.13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AC30BA"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D5FEB4"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98FC89"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1CC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1567F13"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55D418" w14:textId="24552033"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DB66E8B" w14:textId="77777777" w:rsidR="00102E95" w:rsidRPr="003312D2" w:rsidRDefault="00102E95" w:rsidP="00E2080B">
            <w:pPr>
              <w:rPr>
                <w:strike/>
                <w:sz w:val="20"/>
                <w:szCs w:val="20"/>
              </w:rPr>
            </w:pPr>
          </w:p>
        </w:tc>
      </w:tr>
    </w:tbl>
    <w:p w14:paraId="59832F64" w14:textId="63902CB4" w:rsidR="009B300C" w:rsidRDefault="009B300C" w:rsidP="009B300C">
      <w:pPr>
        <w:pStyle w:val="Heading1"/>
        <w:ind w:left="0"/>
        <w:rPr>
          <w:sz w:val="24"/>
          <w:szCs w:val="24"/>
        </w:rPr>
      </w:pPr>
    </w:p>
    <w:p w14:paraId="2D0FE7E2" w14:textId="563F918E" w:rsidR="009A6935" w:rsidRDefault="009A6935" w:rsidP="009B300C">
      <w:pPr>
        <w:pStyle w:val="Heading1"/>
        <w:ind w:left="0"/>
        <w:rPr>
          <w:sz w:val="24"/>
          <w:szCs w:val="24"/>
        </w:rPr>
      </w:pPr>
    </w:p>
    <w:p w14:paraId="5FBFE73A" w14:textId="11B41ED9" w:rsidR="009A6935" w:rsidRDefault="009A6935" w:rsidP="009B300C">
      <w:pPr>
        <w:pStyle w:val="Heading1"/>
        <w:ind w:left="0"/>
        <w:rPr>
          <w:sz w:val="24"/>
          <w:szCs w:val="24"/>
        </w:rPr>
      </w:pPr>
    </w:p>
    <w:p w14:paraId="461027D3" w14:textId="1E2454E6" w:rsidR="009A6935" w:rsidRDefault="009A6935" w:rsidP="009B300C">
      <w:pPr>
        <w:pStyle w:val="Heading1"/>
        <w:ind w:left="0"/>
        <w:rPr>
          <w:sz w:val="24"/>
          <w:szCs w:val="24"/>
        </w:rPr>
      </w:pPr>
    </w:p>
    <w:p w14:paraId="72D9AE0E" w14:textId="1DE6B3FE" w:rsidR="009A6935" w:rsidRDefault="009A6935" w:rsidP="009B300C">
      <w:pPr>
        <w:pStyle w:val="Heading1"/>
        <w:ind w:left="0"/>
        <w:rPr>
          <w:sz w:val="24"/>
          <w:szCs w:val="24"/>
        </w:rPr>
      </w:pPr>
    </w:p>
    <w:p w14:paraId="3693E653" w14:textId="37697BF8" w:rsidR="009A6935" w:rsidRDefault="009A6935" w:rsidP="009B300C">
      <w:pPr>
        <w:pStyle w:val="Heading1"/>
        <w:ind w:left="0"/>
        <w:rPr>
          <w:sz w:val="24"/>
          <w:szCs w:val="24"/>
        </w:rPr>
      </w:pPr>
    </w:p>
    <w:p w14:paraId="64C5AD3C" w14:textId="7629A2DB" w:rsidR="009A6935" w:rsidRDefault="009A6935" w:rsidP="009B300C">
      <w:pPr>
        <w:pStyle w:val="Heading1"/>
        <w:ind w:left="0"/>
        <w:rPr>
          <w:sz w:val="24"/>
          <w:szCs w:val="24"/>
        </w:rPr>
      </w:pPr>
    </w:p>
    <w:p w14:paraId="36599CC7" w14:textId="047EAFC0" w:rsidR="009A6935" w:rsidRDefault="009A6935" w:rsidP="009B300C">
      <w:pPr>
        <w:pStyle w:val="Heading1"/>
        <w:ind w:left="0"/>
        <w:rPr>
          <w:sz w:val="24"/>
          <w:szCs w:val="24"/>
        </w:rPr>
      </w:pPr>
    </w:p>
    <w:p w14:paraId="0B290C4E" w14:textId="6EA218EF" w:rsidR="009A6935" w:rsidRDefault="009A6935" w:rsidP="009B300C">
      <w:pPr>
        <w:pStyle w:val="Heading1"/>
        <w:ind w:left="0"/>
        <w:rPr>
          <w:sz w:val="24"/>
          <w:szCs w:val="24"/>
        </w:rPr>
      </w:pPr>
    </w:p>
    <w:p w14:paraId="620E73D3" w14:textId="77777777" w:rsidR="009A6935" w:rsidRDefault="009A6935" w:rsidP="009B300C">
      <w:pPr>
        <w:pStyle w:val="Heading1"/>
        <w:ind w:left="0"/>
        <w:rPr>
          <w:sz w:val="24"/>
          <w:szCs w:val="24"/>
        </w:rPr>
      </w:pPr>
    </w:p>
    <w:p w14:paraId="18BDE50C" w14:textId="77777777" w:rsidR="009B300C" w:rsidRPr="00806160" w:rsidRDefault="009B300C" w:rsidP="009B300C">
      <w:pPr>
        <w:pStyle w:val="Heading1"/>
        <w:ind w:left="0" w:firstLine="426"/>
      </w:pPr>
      <w:bookmarkStart w:id="53" w:name="_Toc90589042"/>
      <w:bookmarkStart w:id="54" w:name="_Toc109993037"/>
      <w:r w:rsidRPr="00806160">
        <w:lastRenderedPageBreak/>
        <w:t>Izmaiņas Manipulāciju sarakstā no 01.11.2021.</w:t>
      </w:r>
      <w:bookmarkEnd w:id="53"/>
      <w:bookmarkEnd w:id="54"/>
    </w:p>
    <w:p w14:paraId="4808CF68" w14:textId="77777777" w:rsidR="009B300C" w:rsidRDefault="009B300C" w:rsidP="009B300C">
      <w:pPr>
        <w:rPr>
          <w:b/>
          <w:bCs/>
          <w:sz w:val="24"/>
          <w:szCs w:val="24"/>
        </w:rPr>
      </w:pPr>
    </w:p>
    <w:p w14:paraId="15099EA7" w14:textId="6E7B3503" w:rsidR="009B300C" w:rsidRPr="00F82CB9" w:rsidRDefault="009B300C" w:rsidP="009A6935">
      <w:pPr>
        <w:pStyle w:val="BodyText"/>
        <w:numPr>
          <w:ilvl w:val="0"/>
          <w:numId w:val="44"/>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4FFC67A6" w:rsidR="009B300C" w:rsidRPr="00BC3051" w:rsidRDefault="00791041" w:rsidP="00F52157">
            <w:pPr>
              <w:jc w:val="center"/>
              <w:rPr>
                <w:color w:val="000000"/>
                <w:sz w:val="20"/>
                <w:szCs w:val="20"/>
                <w:lang w:eastAsia="lv-LV"/>
              </w:rPr>
            </w:pPr>
            <w:r>
              <w:rPr>
                <w:color w:val="000000"/>
                <w:sz w:val="20"/>
                <w:szCs w:val="20"/>
                <w:lang w:eastAsia="lv-LV"/>
              </w:rPr>
              <w:t>23.12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A6935">
      <w:pPr>
        <w:pStyle w:val="Heading1"/>
        <w:numPr>
          <w:ilvl w:val="0"/>
          <w:numId w:val="44"/>
        </w:numPr>
        <w:rPr>
          <w:sz w:val="24"/>
          <w:szCs w:val="24"/>
        </w:rPr>
      </w:pPr>
      <w:bookmarkStart w:id="55" w:name="_Toc90588267"/>
      <w:bookmarkStart w:id="56" w:name="_Toc90589043"/>
      <w:bookmarkStart w:id="57" w:name="_Toc91758591"/>
      <w:bookmarkStart w:id="58" w:name="_Toc98502706"/>
      <w:bookmarkStart w:id="59" w:name="_Toc99550930"/>
      <w:bookmarkStart w:id="60" w:name="_Toc101880357"/>
      <w:bookmarkStart w:id="61" w:name="_Toc107317270"/>
      <w:bookmarkStart w:id="62" w:name="_Toc107476040"/>
      <w:bookmarkStart w:id="63" w:name="_Toc107476121"/>
      <w:bookmarkStart w:id="64" w:name="_Toc109896894"/>
      <w:bookmarkStart w:id="65" w:name="_Toc109993038"/>
      <w:r w:rsidRPr="00253426">
        <w:rPr>
          <w:sz w:val="24"/>
          <w:szCs w:val="24"/>
        </w:rPr>
        <w:t>Pārrēķinātas manipulācijas</w:t>
      </w:r>
      <w:bookmarkEnd w:id="55"/>
      <w:bookmarkEnd w:id="56"/>
      <w:bookmarkEnd w:id="57"/>
      <w:bookmarkEnd w:id="58"/>
      <w:bookmarkEnd w:id="59"/>
      <w:bookmarkEnd w:id="60"/>
      <w:bookmarkEnd w:id="61"/>
      <w:bookmarkEnd w:id="62"/>
      <w:bookmarkEnd w:id="63"/>
      <w:bookmarkEnd w:id="64"/>
      <w:bookmarkEnd w:id="65"/>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A6935">
      <w:pPr>
        <w:pStyle w:val="BodyText"/>
        <w:widowControl/>
        <w:numPr>
          <w:ilvl w:val="0"/>
          <w:numId w:val="44"/>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5D61D8">
        <w:trPr>
          <w:trHeight w:val="1372"/>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66" w:name="_Toc109993039"/>
      <w:r w:rsidRPr="00806160">
        <w:lastRenderedPageBreak/>
        <w:t>Izmaiņas Manipulāciju sarakstā no 15.10.2021.</w:t>
      </w:r>
      <w:bookmarkEnd w:id="66"/>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5D61D8">
        <w:trPr>
          <w:trHeight w:val="2415"/>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w:t>
            </w:r>
            <w:r w:rsidRPr="00F255B9">
              <w:rPr>
                <w:color w:val="000000"/>
                <w:sz w:val="18"/>
                <w:szCs w:val="18"/>
                <w:lang w:eastAsia="lv-LV"/>
              </w:rPr>
              <w:lastRenderedPageBreak/>
              <w:t xml:space="preserve">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universitātes slimnīca”, SIA </w:t>
            </w:r>
            <w:r w:rsidRPr="00F255B9">
              <w:rPr>
                <w:color w:val="000000"/>
                <w:sz w:val="18"/>
                <w:szCs w:val="18"/>
                <w:lang w:eastAsia="lv-LV"/>
              </w:rPr>
              <w:lastRenderedPageBreak/>
              <w:t>“Bērnu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lastRenderedPageBreak/>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5D61D8">
        <w:trPr>
          <w:trHeight w:val="3157"/>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5D61D8">
        <w:trPr>
          <w:trHeight w:val="53"/>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r>
            <w:r w:rsidRPr="004774E8">
              <w:rPr>
                <w:color w:val="000000"/>
                <w:sz w:val="18"/>
                <w:szCs w:val="18"/>
                <w:lang w:eastAsia="lv-LV"/>
              </w:rPr>
              <w:lastRenderedPageBreak/>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Piemaksa par perorāli lietojamu papildus medicīnisko uzturu vienam pacientam par vienu diennakti. Nenorādīt kopā ar manipulācijām 04198 un 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 xml:space="preserve">Manipulācijas tarifā iekļautas reaģentu izmaksas. Manipulāciju nenorāda kopā ar </w:t>
            </w:r>
            <w:r w:rsidRPr="004774E8">
              <w:rPr>
                <w:color w:val="000000"/>
                <w:sz w:val="18"/>
                <w:szCs w:val="18"/>
                <w:lang w:eastAsia="lv-LV"/>
              </w:rPr>
              <w:lastRenderedPageBreak/>
              <w:t>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xml:space="preserve">. Manipulācija ietver pilnu procesa apmaksu. Var norādīt kopā ar individuālo aizsardzības līdzekļu manipulāciju (60049) ārstniecības iestādes, kas nesaņem cita </w:t>
            </w:r>
            <w:r w:rsidRPr="004774E8">
              <w:rPr>
                <w:sz w:val="18"/>
                <w:szCs w:val="18"/>
                <w:lang w:eastAsia="lv-LV"/>
              </w:rPr>
              <w:lastRenderedPageBreak/>
              <w:t>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67" w:name="_Toc109993040"/>
      <w:r w:rsidRPr="002D3E77">
        <w:t xml:space="preserve">Izmaiņas Manipulāciju sarakstā </w:t>
      </w:r>
      <w:r w:rsidR="00106720">
        <w:t>no</w:t>
      </w:r>
      <w:r w:rsidRPr="002D3E77">
        <w:t xml:space="preserve"> 01.10.2021.</w:t>
      </w:r>
      <w:bookmarkEnd w:id="67"/>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5D61D8">
        <w:trPr>
          <w:trHeight w:val="249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5D61D8">
        <w:trPr>
          <w:trHeight w:val="1237"/>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FB0E750" w14:textId="11F8A158" w:rsidR="00E84CE3" w:rsidRPr="005D61D8" w:rsidRDefault="002B43D2" w:rsidP="005D61D8">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08093A59" w:rsidR="00BC6BDA" w:rsidRPr="00BC6BDA" w:rsidRDefault="00BC6BDA" w:rsidP="00BC6BDA">
            <w:pPr>
              <w:rPr>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3E6E3AF4" w:rsidR="002B43D2" w:rsidRPr="002B43D2" w:rsidRDefault="002B43D2" w:rsidP="002B43D2">
            <w:pPr>
              <w:rPr>
                <w:color w:val="000000"/>
                <w:sz w:val="18"/>
                <w:szCs w:val="18"/>
                <w:lang w:eastAsia="lv-LV"/>
              </w:rPr>
            </w:pPr>
            <w:r w:rsidRPr="002B43D2">
              <w:rPr>
                <w:sz w:val="18"/>
                <w:szCs w:val="18"/>
              </w:rPr>
              <w:t>Manipulācijas pamatā ir PCR noteikšanas metode (49066), kurai pievieno nepieciešamo kārtridžu.</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BC6BDA">
        <w:trPr>
          <w:trHeight w:val="32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C6BDA">
        <w:trPr>
          <w:trHeight w:val="1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0D303567" w:rsidR="0042421A" w:rsidRDefault="0042421A" w:rsidP="0042421A">
      <w:pPr>
        <w:tabs>
          <w:tab w:val="left" w:pos="4320"/>
        </w:tabs>
      </w:pPr>
    </w:p>
    <w:p w14:paraId="0D7D7B5A" w14:textId="77777777" w:rsidR="00BC6BDA" w:rsidRDefault="00BC6BD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C6BDA">
        <w:trPr>
          <w:trHeight w:val="224"/>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C6BDA">
        <w:trPr>
          <w:trHeight w:val="65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C6BDA">
        <w:trPr>
          <w:trHeight w:val="1075"/>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C6BDA">
        <w:trPr>
          <w:trHeight w:val="703"/>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C6BDA">
        <w:trPr>
          <w:trHeight w:val="82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6E7F6527" w:rsidR="00E94EE2" w:rsidRPr="00E94EE2" w:rsidRDefault="005A3998" w:rsidP="00E94EE2">
            <w:pPr>
              <w:jc w:val="center"/>
              <w:rPr>
                <w:sz w:val="18"/>
                <w:szCs w:val="18"/>
              </w:rPr>
            </w:pPr>
            <w:r>
              <w:rPr>
                <w:sz w:val="18"/>
                <w:szCs w:val="18"/>
              </w:rPr>
              <w:t>**</w:t>
            </w:r>
            <w:r w:rsidR="00E94EE2"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32529121" w14:textId="6B8AE56A" w:rsidR="00FA511D" w:rsidRDefault="00FA511D">
      <w:pPr>
        <w:rPr>
          <w:b/>
          <w:bCs/>
          <w:sz w:val="28"/>
          <w:szCs w:val="28"/>
        </w:rPr>
      </w:pPr>
    </w:p>
    <w:p w14:paraId="412FA2AB" w14:textId="61C5777E" w:rsidR="005F693E" w:rsidRDefault="005F693E" w:rsidP="00911D3A">
      <w:pPr>
        <w:pStyle w:val="Heading1"/>
      </w:pPr>
      <w:bookmarkStart w:id="68" w:name="_Toc109993041"/>
      <w:r w:rsidRPr="002D3E77">
        <w:t xml:space="preserve">Izmaiņas Manipulāciju sarakstā </w:t>
      </w:r>
      <w:r w:rsidR="00211076">
        <w:t>no</w:t>
      </w:r>
      <w:r w:rsidRPr="002D3E77">
        <w:t xml:space="preserve"> 11.08.2021.</w:t>
      </w:r>
      <w:bookmarkEnd w:id="68"/>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BC6BDA">
        <w:trPr>
          <w:trHeight w:val="1779"/>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lastRenderedPageBreak/>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3715F33E" w:rsidR="00911D3A" w:rsidRDefault="00911D3A"/>
    <w:p w14:paraId="6021691D" w14:textId="7CCA6455" w:rsidR="00BC6BDA" w:rsidRDefault="00BC6BDA"/>
    <w:p w14:paraId="7B78192C" w14:textId="496A9669" w:rsidR="00BC6BDA" w:rsidRDefault="00BC6BDA"/>
    <w:p w14:paraId="19190381" w14:textId="77777777" w:rsidR="00BC6BDA" w:rsidRDefault="00BC6BDA"/>
    <w:p w14:paraId="3F6C84BB" w14:textId="77777777" w:rsidR="00FA511D" w:rsidRDefault="00FA511D"/>
    <w:p w14:paraId="394DC9A0" w14:textId="0C38A88C" w:rsidR="00D5574D" w:rsidRDefault="00D5574D" w:rsidP="00911D3A">
      <w:pPr>
        <w:pStyle w:val="Heading1"/>
      </w:pPr>
      <w:bookmarkStart w:id="69" w:name="_Toc109993042"/>
      <w:r w:rsidRPr="00726321">
        <w:lastRenderedPageBreak/>
        <w:t xml:space="preserve">Izmaiņas Manipulāciju sarakstā </w:t>
      </w:r>
      <w:r w:rsidR="00211076">
        <w:t>no</w:t>
      </w:r>
      <w:r w:rsidRPr="00726321">
        <w:t xml:space="preserve"> 12.07.2021.</w:t>
      </w:r>
      <w:bookmarkEnd w:id="69"/>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70" w:name="_Toc109993043"/>
      <w:bookmarkStart w:id="71" w:name="_Hlk67575057"/>
      <w:r>
        <w:lastRenderedPageBreak/>
        <w:t>Izmaiņas Manipulāciju sarakstā ar 01.07.2021.</w:t>
      </w:r>
      <w:bookmarkEnd w:id="70"/>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BC6BDA">
        <w:trPr>
          <w:trHeight w:val="71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BC6BDA">
        <w:trPr>
          <w:trHeight w:val="1283"/>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BC6BDA">
        <w:trPr>
          <w:trHeight w:val="1459"/>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BC6BDA">
        <w:trPr>
          <w:trHeight w:val="135"/>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t>nonorāda</w:t>
            </w:r>
            <w:proofErr w:type="spellEnd"/>
            <w:r>
              <w:rPr>
                <w:sz w:val="20"/>
                <w:szCs w:val="20"/>
              </w:rPr>
              <w:t xml:space="preserve"> kopā ar </w:t>
            </w:r>
            <w:r>
              <w:rPr>
                <w:sz w:val="20"/>
                <w:szCs w:val="20"/>
              </w:rPr>
              <w:lastRenderedPageBreak/>
              <w:t>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BC6BDA">
        <w:trPr>
          <w:trHeight w:val="1141"/>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712BE3">
        <w:trPr>
          <w:trHeight w:val="111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w:t>
            </w:r>
            <w:r w:rsidRPr="00F062E0">
              <w:rPr>
                <w:color w:val="000000"/>
                <w:sz w:val="20"/>
                <w:szCs w:val="20"/>
                <w:lang w:eastAsia="lv-LV"/>
              </w:rPr>
              <w:lastRenderedPageBreak/>
              <w:t xml:space="preserve">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 xml:space="preserve">Manipulāciju apmaksā dzemdību atsāpināšanai medicīnisku indikāciju gadījumā. Manipulācija stājas spēkā pēc nepieciešamā </w:t>
            </w:r>
            <w:r w:rsidRPr="00963009">
              <w:rPr>
                <w:color w:val="000000"/>
                <w:sz w:val="20"/>
                <w:szCs w:val="20"/>
                <w:lang w:eastAsia="lv-LV"/>
              </w:rPr>
              <w:lastRenderedPageBreak/>
              <w:t>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r>
            <w:r w:rsidRPr="00F062E0">
              <w:rPr>
                <w:color w:val="000000"/>
                <w:sz w:val="20"/>
                <w:szCs w:val="20"/>
                <w:lang w:eastAsia="lv-LV"/>
              </w:rPr>
              <w:lastRenderedPageBreak/>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 xml:space="preserve">Pēc finansējuma piešķiršanas ārstniecības iestādes tiks informētas par </w:t>
            </w:r>
            <w:r w:rsidRPr="00F062E0">
              <w:rPr>
                <w:color w:val="000000"/>
                <w:sz w:val="20"/>
                <w:szCs w:val="20"/>
                <w:lang w:eastAsia="lv-LV"/>
              </w:rPr>
              <w:lastRenderedPageBreak/>
              <w:t>manipulācijas spēkā stāšanās datumu.</w:t>
            </w:r>
          </w:p>
        </w:tc>
      </w:tr>
      <w:tr w:rsidR="00997838" w:rsidRPr="00F062E0" w14:paraId="7C55215D" w14:textId="77777777" w:rsidTr="00712BE3">
        <w:trPr>
          <w:trHeight w:val="291"/>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w:t>
            </w:r>
            <w:r w:rsidRPr="00F062E0">
              <w:rPr>
                <w:color w:val="000000"/>
                <w:sz w:val="20"/>
                <w:szCs w:val="20"/>
                <w:lang w:eastAsia="lv-LV"/>
              </w:rPr>
              <w:lastRenderedPageBreak/>
              <w:t>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13BEB259" w:rsidR="00997838" w:rsidRPr="00F062E0" w:rsidRDefault="00997838" w:rsidP="003C4974">
            <w:pPr>
              <w:rPr>
                <w:sz w:val="20"/>
                <w:szCs w:val="20"/>
                <w:lang w:eastAsia="lv-LV"/>
              </w:rPr>
            </w:pPr>
            <w:r w:rsidRPr="00F062E0">
              <w:rPr>
                <w:sz w:val="20"/>
                <w:szCs w:val="20"/>
                <w:lang w:eastAsia="lv-LV"/>
              </w:rP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72"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72"/>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712BE3">
        <w:trPr>
          <w:trHeight w:val="858"/>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E778C9">
        <w:trPr>
          <w:trHeight w:val="432"/>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73" w:name="_Toc109993044"/>
      <w:r w:rsidRPr="00B00D7E">
        <w:lastRenderedPageBreak/>
        <w:t>Izmaiņas Manipulāciju sarakstā ar 01.0</w:t>
      </w:r>
      <w:r>
        <w:t>6</w:t>
      </w:r>
      <w:r w:rsidRPr="00B00D7E">
        <w:t>.2021.</w:t>
      </w:r>
      <w:bookmarkEnd w:id="73"/>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74" w:name="_Toc109993045"/>
      <w:r>
        <w:t xml:space="preserve">Izmaiņas </w:t>
      </w:r>
      <w:r w:rsidRPr="0047385B">
        <w:t>Manipulāciju sarakst</w:t>
      </w:r>
      <w:r>
        <w:t>ā</w:t>
      </w:r>
      <w:r w:rsidRPr="0047385B">
        <w:t xml:space="preserve"> ar </w:t>
      </w:r>
      <w:r>
        <w:t>01.05</w:t>
      </w:r>
      <w:r w:rsidRPr="0047385B">
        <w:t>.2021.</w:t>
      </w:r>
      <w:bookmarkEnd w:id="74"/>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C41B04">
        <w:trPr>
          <w:trHeight w:val="141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E662D4">
        <w:trPr>
          <w:trHeight w:val="173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75"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 xml:space="preserve">Manipulāciju apmaksā arī AS  „Latvijas </w:t>
            </w:r>
            <w:r w:rsidRPr="00E11FD8">
              <w:rPr>
                <w:strike/>
                <w:sz w:val="20"/>
                <w:szCs w:val="20"/>
              </w:rPr>
              <w:lastRenderedPageBreak/>
              <w:t>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lastRenderedPageBreak/>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w:t>
            </w:r>
            <w:r w:rsidRPr="00E11FD8">
              <w:rPr>
                <w:color w:val="000000"/>
                <w:sz w:val="20"/>
                <w:szCs w:val="20"/>
              </w:rPr>
              <w:lastRenderedPageBreak/>
              <w:t xml:space="preserve">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C41B04">
        <w:trPr>
          <w:trHeight w:val="92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75"/>
    </w:tbl>
    <w:p w14:paraId="5AC53933" w14:textId="688A569C" w:rsidR="001910DF" w:rsidRDefault="001910DF" w:rsidP="001910DF">
      <w:pPr>
        <w:rPr>
          <w:sz w:val="20"/>
          <w:szCs w:val="20"/>
        </w:rPr>
      </w:pPr>
    </w:p>
    <w:p w14:paraId="45C1BB28" w14:textId="7FCF9BB8" w:rsidR="002051D5" w:rsidRDefault="002051D5">
      <w:pPr>
        <w:rPr>
          <w:b/>
          <w:bCs/>
          <w:sz w:val="28"/>
          <w:szCs w:val="28"/>
        </w:rPr>
      </w:pPr>
      <w:r>
        <w:br w:type="page"/>
      </w:r>
    </w:p>
    <w:p w14:paraId="1C50A8C2" w14:textId="6235F6B4" w:rsidR="001D183E" w:rsidRDefault="001D183E" w:rsidP="001D183E">
      <w:pPr>
        <w:pStyle w:val="Heading1"/>
      </w:pPr>
      <w:bookmarkStart w:id="76" w:name="_Toc109993046"/>
      <w:r>
        <w:lastRenderedPageBreak/>
        <w:t>Izmaiņas M</w:t>
      </w:r>
      <w:r w:rsidRPr="0047385B">
        <w:t>anipulāciju sarak</w:t>
      </w:r>
      <w:r>
        <w:t xml:space="preserve">stā </w:t>
      </w:r>
      <w:r w:rsidRPr="0047385B">
        <w:t>ar 22.02.2021.</w:t>
      </w:r>
      <w:bookmarkEnd w:id="76"/>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77"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77"/>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78" w:name="_Toc109993047"/>
      <w:r w:rsidRPr="00C64471">
        <w:t>Izmaiņas Manipulāciju sarakstā no 19.04.2021</w:t>
      </w:r>
      <w:r>
        <w:t>.</w:t>
      </w:r>
      <w:bookmarkEnd w:id="78"/>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15A4AD55" w14:textId="77777777" w:rsidR="00C64471" w:rsidRDefault="00C64471">
      <w:pPr>
        <w:rPr>
          <w:b/>
          <w:bCs/>
          <w:sz w:val="28"/>
          <w:szCs w:val="28"/>
        </w:rPr>
      </w:pPr>
      <w:r>
        <w:lastRenderedPageBreak/>
        <w:br w:type="page"/>
      </w:r>
    </w:p>
    <w:p w14:paraId="22171581" w14:textId="5BE484A5" w:rsidR="007756A7" w:rsidRDefault="007756A7" w:rsidP="007756A7">
      <w:pPr>
        <w:pStyle w:val="Heading1"/>
      </w:pPr>
      <w:bookmarkStart w:id="79" w:name="_Toc109993048"/>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80" w:name="_Hlk69472003"/>
      <w:bookmarkEnd w:id="79"/>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7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81"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81"/>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8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8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80"/>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83" w:name="_Toc109993049"/>
      <w:r>
        <w:t>Izmaiņas Manipulāciju sarakstā no</w:t>
      </w:r>
      <w:r w:rsidRPr="00313352">
        <w:t xml:space="preserve"> 01.01.2021.</w:t>
      </w:r>
      <w:bookmarkEnd w:id="8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C41B04">
        <w:trPr>
          <w:trHeight w:val="6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w:t>
            </w:r>
            <w:r w:rsidRPr="00882279">
              <w:rPr>
                <w:sz w:val="20"/>
                <w:szCs w:val="20"/>
                <w:lang w:eastAsia="lv-LV"/>
              </w:rPr>
              <w:lastRenderedPageBreak/>
              <w:t xml:space="preserve">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w:t>
            </w:r>
            <w:r w:rsidRPr="00882279">
              <w:rPr>
                <w:sz w:val="20"/>
                <w:szCs w:val="20"/>
                <w:lang w:eastAsia="lv-LV"/>
              </w:rPr>
              <w:lastRenderedPageBreak/>
              <w:t>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w:t>
            </w:r>
            <w:r w:rsidRPr="00882279">
              <w:rPr>
                <w:color w:val="FF0000"/>
                <w:sz w:val="20"/>
                <w:szCs w:val="20"/>
                <w:lang w:eastAsia="lv-LV"/>
              </w:rPr>
              <w:lastRenderedPageBreak/>
              <w:t xml:space="preserve">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w:t>
            </w:r>
            <w:r w:rsidRPr="00882279">
              <w:rPr>
                <w:color w:val="FF0000"/>
                <w:sz w:val="20"/>
                <w:szCs w:val="20"/>
                <w:lang w:eastAsia="lv-LV"/>
              </w:rPr>
              <w:lastRenderedPageBreak/>
              <w:t xml:space="preserve">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w:t>
            </w:r>
            <w:r w:rsidRPr="00882279">
              <w:rPr>
                <w:color w:val="FF0000"/>
                <w:sz w:val="20"/>
                <w:szCs w:val="20"/>
                <w:lang w:eastAsia="lv-LV"/>
              </w:rPr>
              <w:lastRenderedPageBreak/>
              <w:t xml:space="preserve">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 xml:space="preserve">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w:t>
            </w:r>
            <w:r w:rsidRPr="00882279">
              <w:rPr>
                <w:strike/>
                <w:sz w:val="20"/>
                <w:szCs w:val="20"/>
                <w:lang w:eastAsia="lv-LV"/>
              </w:rPr>
              <w:lastRenderedPageBreak/>
              <w:t>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w:t>
            </w:r>
            <w:r w:rsidRPr="00882279">
              <w:rPr>
                <w:color w:val="FF0000"/>
                <w:sz w:val="20"/>
                <w:szCs w:val="20"/>
                <w:lang w:eastAsia="lv-LV"/>
              </w:rPr>
              <w:lastRenderedPageBreak/>
              <w:t xml:space="preserve">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w:t>
            </w:r>
            <w:r w:rsidRPr="00882279">
              <w:rPr>
                <w:color w:val="FF0000"/>
                <w:sz w:val="20"/>
                <w:szCs w:val="20"/>
                <w:lang w:eastAsia="lv-LV"/>
              </w:rPr>
              <w:lastRenderedPageBreak/>
              <w:t xml:space="preserve">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w:t>
            </w:r>
            <w:r w:rsidRPr="00882279">
              <w:rPr>
                <w:sz w:val="20"/>
                <w:szCs w:val="20"/>
              </w:rPr>
              <w:lastRenderedPageBreak/>
              <w:t xml:space="preserve">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w:t>
            </w:r>
            <w:r w:rsidRPr="00882279">
              <w:rPr>
                <w:sz w:val="20"/>
                <w:szCs w:val="20"/>
              </w:rPr>
              <w:lastRenderedPageBreak/>
              <w:t xml:space="preserve">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7E1EAB">
        <w:trPr>
          <w:trHeight w:val="13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7E1EAB">
        <w:trPr>
          <w:trHeight w:val="1483"/>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7E1EAB">
        <w:trPr>
          <w:trHeight w:val="14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31B403E8" w14:textId="77777777" w:rsidTr="007E1EAB">
        <w:trPr>
          <w:trHeight w:val="148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7E1EAB">
        <w:trPr>
          <w:trHeight w:val="14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7E1EAB">
        <w:trPr>
          <w:trHeight w:val="169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E1EAB">
        <w:trPr>
          <w:trHeight w:val="16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E1EAB">
        <w:trPr>
          <w:trHeight w:val="16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E1EAB">
        <w:trPr>
          <w:trHeight w:val="35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lastRenderedPageBreak/>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w:t>
            </w:r>
            <w:r w:rsidRPr="00882279">
              <w:rPr>
                <w:sz w:val="20"/>
                <w:szCs w:val="20"/>
                <w:lang w:eastAsia="lv-LV"/>
              </w:rPr>
              <w:lastRenderedPageBreak/>
              <w:t xml:space="preserve">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lastRenderedPageBreak/>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xml:space="preserve">) vai mutes, </w:t>
            </w:r>
            <w:r w:rsidRPr="00D84C5F">
              <w:rPr>
                <w:sz w:val="20"/>
                <w:szCs w:val="20"/>
                <w:lang w:eastAsia="lv-LV"/>
              </w:rPr>
              <w:lastRenderedPageBreak/>
              <w:t>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SAVA speciālistiem par laiku un individuālajiem aizsardzības līdzekļiem </w:t>
            </w:r>
            <w:r w:rsidRPr="00882279">
              <w:rPr>
                <w:color w:val="000000" w:themeColor="text1"/>
                <w:sz w:val="20"/>
                <w:szCs w:val="20"/>
                <w:lang w:eastAsia="lv-LV"/>
              </w:rPr>
              <w:lastRenderedPageBreak/>
              <w:t>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lastRenderedPageBreak/>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par laiku un individuālajiem aizsardzības līdzekļiem epidemioloģiskās drošības pasākumu nodrošināšanai ārstniecības un pacientu aprūpes personām un funkcionālo speciālistu asistentiem ambulatoro </w:t>
            </w:r>
            <w:r w:rsidRPr="00882279">
              <w:rPr>
                <w:color w:val="000000" w:themeColor="text1"/>
                <w:sz w:val="20"/>
                <w:szCs w:val="20"/>
                <w:lang w:eastAsia="lv-LV"/>
              </w:rPr>
              <w:lastRenderedPageBreak/>
              <w:t>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w:t>
            </w:r>
            <w:r w:rsidRPr="00882279">
              <w:rPr>
                <w:color w:val="000000" w:themeColor="text1"/>
                <w:sz w:val="20"/>
                <w:szCs w:val="20"/>
                <w:lang w:eastAsia="lv-LV"/>
              </w:rPr>
              <w:lastRenderedPageBreak/>
              <w:t>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 xml:space="preserve">Citās sadaļās </w:t>
            </w:r>
            <w:r w:rsidRPr="00882279">
              <w:rPr>
                <w:sz w:val="20"/>
                <w:szCs w:val="20"/>
                <w:lang w:eastAsia="lv-LV"/>
              </w:rPr>
              <w:lastRenderedPageBreak/>
              <w:t>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lastRenderedPageBreak/>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lastRenderedPageBreak/>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 xml:space="preserve">Individuālo aizsardzības līdzekļu izmaksas ārstniecības </w:t>
            </w:r>
            <w:r w:rsidRPr="00475DF8">
              <w:rPr>
                <w:color w:val="000000" w:themeColor="text1"/>
                <w:sz w:val="18"/>
                <w:szCs w:val="18"/>
                <w:lang w:eastAsia="lv-LV"/>
              </w:rPr>
              <w:lastRenderedPageBreak/>
              <w:t>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w:t>
            </w:r>
            <w:r>
              <w:rPr>
                <w:color w:val="000000" w:themeColor="text1"/>
                <w:sz w:val="18"/>
                <w:szCs w:val="18"/>
                <w:lang w:eastAsia="lv-LV"/>
              </w:rPr>
              <w:lastRenderedPageBreak/>
              <w:t xml:space="preserve">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lastRenderedPageBreak/>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w:t>
            </w:r>
            <w:r w:rsidRPr="00882279">
              <w:rPr>
                <w:color w:val="000000"/>
                <w:sz w:val="20"/>
                <w:szCs w:val="20"/>
                <w:lang w:eastAsia="lv-LV"/>
              </w:rPr>
              <w:lastRenderedPageBreak/>
              <w:t xml:space="preserve">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7E1EAB">
        <w:trPr>
          <w:trHeight w:val="208"/>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lastRenderedPageBreak/>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7E1EAB">
        <w:trPr>
          <w:trHeight w:val="116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7E1EAB">
        <w:trPr>
          <w:trHeight w:val="148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7E1EAB">
        <w:trPr>
          <w:trHeight w:val="272"/>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w:t>
            </w:r>
            <w:r w:rsidRPr="00882279">
              <w:rPr>
                <w:sz w:val="20"/>
                <w:szCs w:val="20"/>
                <w:lang w:eastAsia="lv-LV"/>
              </w:rPr>
              <w:lastRenderedPageBreak/>
              <w:t>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7E1EAB">
        <w:trPr>
          <w:trHeight w:val="28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w:t>
            </w:r>
            <w:r w:rsidRPr="00882279">
              <w:rPr>
                <w:color w:val="000000"/>
                <w:sz w:val="20"/>
                <w:szCs w:val="20"/>
                <w:lang w:eastAsia="lv-LV"/>
              </w:rPr>
              <w:lastRenderedPageBreak/>
              <w:t>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7E1EAB">
        <w:trPr>
          <w:trHeight w:val="54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7E1EAB">
        <w:trPr>
          <w:trHeight w:val="84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84" w:name="_Toc109993050"/>
      <w:r w:rsidRPr="00525897">
        <w:lastRenderedPageBreak/>
        <w:t>Izmaiņas Manipulāciju sarakstā no 01.10.2020</w:t>
      </w:r>
      <w:bookmarkEnd w:id="8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7E1EAB">
        <w:trPr>
          <w:trHeight w:val="228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7DF735FC" w14:textId="4DE5BA9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7E1EAB">
        <w:trPr>
          <w:trHeight w:val="247"/>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w:t>
            </w:r>
            <w:r w:rsidRPr="004E2599">
              <w:rPr>
                <w:sz w:val="20"/>
                <w:szCs w:val="20"/>
                <w:lang w:eastAsia="lv-LV"/>
              </w:rPr>
              <w:lastRenderedPageBreak/>
              <w:t>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0B06006" w14:textId="7CA0215B" w:rsidR="00525897" w:rsidRPr="007E1EAB"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Laiks epidemioloģiskās drošības pasākumu nodrošināšanai 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w:t>
            </w:r>
            <w:r w:rsidRPr="004E2599">
              <w:rPr>
                <w:sz w:val="20"/>
                <w:szCs w:val="20"/>
                <w:lang w:eastAsia="lv-LV"/>
              </w:rPr>
              <w:lastRenderedPageBreak/>
              <w:t xml:space="preserve">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7E1EAB">
        <w:trPr>
          <w:trHeight w:val="311"/>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w:t>
            </w:r>
            <w:r w:rsidRPr="004E2599">
              <w:rPr>
                <w:bCs/>
                <w:sz w:val="20"/>
                <w:szCs w:val="20"/>
                <w:lang w:eastAsia="lv-LV"/>
              </w:rPr>
              <w:lastRenderedPageBreak/>
              <w:t xml:space="preserve">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lastRenderedPageBreak/>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t>Pakalpojumu nodrošina ģimenes ārstu prakses vai mājas aprūpes pakalpojumu sniedzēji, kas par to vienojušies ar Dienestu.</w:t>
            </w:r>
          </w:p>
        </w:tc>
      </w:tr>
      <w:tr w:rsidR="00525897" w:rsidRPr="004E2599" w14:paraId="6BA20E9B" w14:textId="77777777" w:rsidTr="007E1EAB">
        <w:trPr>
          <w:trHeight w:val="95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7E1EAB">
        <w:trPr>
          <w:trHeight w:val="16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284B819" w14:textId="4F41A8DE" w:rsidR="00525897" w:rsidRPr="007E1EAB"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7E1EAB">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7E1EAB">
        <w:trPr>
          <w:trHeight w:val="68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7E1EAB">
        <w:trPr>
          <w:trHeight w:val="56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7E1EAB">
        <w:trPr>
          <w:trHeight w:val="55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7E1EAB">
        <w:trPr>
          <w:trHeight w:val="7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7E1EAB">
        <w:trPr>
          <w:trHeight w:val="54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7E1EAB">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75684C">
        <w:trPr>
          <w:trHeight w:val="71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747D00">
        <w:trPr>
          <w:trHeight w:val="55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747D00">
        <w:trPr>
          <w:trHeight w:val="41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747D00">
        <w:trPr>
          <w:trHeight w:val="67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747D00">
        <w:trPr>
          <w:trHeight w:val="47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747D00">
        <w:trPr>
          <w:trHeight w:val="58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747D00">
        <w:trPr>
          <w:trHeight w:val="56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747D00">
        <w:trPr>
          <w:trHeight w:val="53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747D00">
        <w:trPr>
          <w:trHeight w:val="54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747D00">
        <w:trPr>
          <w:trHeight w:val="5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747D00">
        <w:trPr>
          <w:trHeight w:val="55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747D00">
        <w:trPr>
          <w:trHeight w:val="56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747D00">
        <w:trPr>
          <w:trHeight w:val="55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747D00">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747D00">
        <w:trPr>
          <w:trHeight w:val="389"/>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747D00">
        <w:trPr>
          <w:trHeight w:val="814"/>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w:t>
            </w:r>
            <w:r w:rsidRPr="004E2599">
              <w:rPr>
                <w:sz w:val="20"/>
                <w:szCs w:val="20"/>
              </w:rPr>
              <w:lastRenderedPageBreak/>
              <w:t>atkārtoti (pēc pirmreizēja izmeklējuma), tad ambulatori manipulāciju apmaksā atbilstoši līgumā noteiktiem nosacījumiem.</w:t>
            </w:r>
          </w:p>
        </w:tc>
      </w:tr>
      <w:tr w:rsidR="00525897" w:rsidRPr="004E2599" w14:paraId="20480E48" w14:textId="77777777" w:rsidTr="00747D00">
        <w:trPr>
          <w:trHeight w:val="869"/>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747D00">
        <w:trPr>
          <w:trHeight w:val="531"/>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w:t>
            </w:r>
            <w:r w:rsidRPr="004E2599">
              <w:rPr>
                <w:sz w:val="20"/>
                <w:szCs w:val="20"/>
                <w:lang w:eastAsia="lv-LV"/>
              </w:rPr>
              <w:lastRenderedPageBreak/>
              <w:t xml:space="preserve">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lastRenderedPageBreak/>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lastRenderedPageBreak/>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w:t>
            </w:r>
            <w:r w:rsidRPr="004E2599">
              <w:rPr>
                <w:strike/>
                <w:color w:val="000000"/>
                <w:sz w:val="20"/>
                <w:szCs w:val="20"/>
              </w:rPr>
              <w:lastRenderedPageBreak/>
              <w:t>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747D00">
        <w:trPr>
          <w:trHeight w:val="64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w:t>
            </w:r>
            <w:r w:rsidRPr="004E2599">
              <w:rPr>
                <w:color w:val="FF0000"/>
                <w:sz w:val="20"/>
                <w:szCs w:val="20"/>
                <w:lang w:eastAsia="lv-LV"/>
              </w:rPr>
              <w:lastRenderedPageBreak/>
              <w:t>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lastRenderedPageBreak/>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Pamatojums ir tāds, ka atsevišķās situācijās ir nepieciešams veikt vienu, vai otru izmeklējuma 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 xml:space="preserve">Maksājums ģimenes ārstam par nereģistrēta pacienta vecumā līdz 65 gadiem attālinātu konsultēšanu un uzraudzību, ja pacientam apstiprināta saslimšana ar </w:t>
            </w:r>
            <w:r w:rsidRPr="004E2599">
              <w:rPr>
                <w:sz w:val="20"/>
                <w:szCs w:val="20"/>
              </w:rPr>
              <w:lastRenderedPageBreak/>
              <w:t>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lastRenderedPageBreak/>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w:t>
            </w:r>
            <w:r w:rsidRPr="004E2599">
              <w:rPr>
                <w:sz w:val="20"/>
                <w:szCs w:val="20"/>
              </w:rPr>
              <w:lastRenderedPageBreak/>
              <w:t>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1BBCAE8D" w14:textId="77777777" w:rsidTr="00747D00">
        <w:trPr>
          <w:trHeight w:val="38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lastRenderedPageBreak/>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6CA3F0D1" w14:textId="581FBBCD" w:rsidR="00525897" w:rsidRPr="004E2599" w:rsidRDefault="00525897" w:rsidP="00747D00">
      <w:pPr>
        <w:rPr>
          <w:sz w:val="20"/>
          <w:szCs w:val="20"/>
        </w:rPr>
      </w:pPr>
    </w:p>
    <w:p w14:paraId="3DA53428" w14:textId="75464C39" w:rsidR="006D4FCE" w:rsidRPr="006D4FCE" w:rsidRDefault="001D6937" w:rsidP="006D4FCE">
      <w:pPr>
        <w:pStyle w:val="Heading1"/>
        <w:rPr>
          <w:sz w:val="32"/>
          <w:szCs w:val="32"/>
        </w:rPr>
      </w:pPr>
      <w:bookmarkStart w:id="85" w:name="_Toc109993051"/>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8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747D00">
        <w:trPr>
          <w:trHeight w:val="163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6302" w14:textId="5E105F84" w:rsidR="006D4FCE" w:rsidRPr="00747D00" w:rsidRDefault="006D4FCE" w:rsidP="00747D00">
            <w:pPr>
              <w:jc w:val="both"/>
              <w:rPr>
                <w:sz w:val="20"/>
                <w:szCs w:val="20"/>
              </w:rPr>
            </w:pPr>
            <w:r w:rsidRPr="00037BDE">
              <w:rPr>
                <w:b/>
                <w:sz w:val="20"/>
                <w:szCs w:val="20"/>
              </w:rPr>
              <w:lastRenderedPageBreak/>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747D00">
        <w:trPr>
          <w:trHeight w:val="217"/>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 xml:space="preserve">Manipulācija stājas spēkā ar </w:t>
            </w:r>
            <w:r>
              <w:rPr>
                <w:bCs/>
                <w:sz w:val="18"/>
                <w:szCs w:val="18"/>
                <w:lang w:eastAsia="lv-LV"/>
              </w:rPr>
              <w:lastRenderedPageBreak/>
              <w:t>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39B336B" w14:textId="4E4E36C8"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8C7E" w14:textId="29987F7C" w:rsidR="006D4FCE" w:rsidRPr="00747D00"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747D00">
        <w:trPr>
          <w:trHeight w:val="92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lastRenderedPageBreak/>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4B0F" w14:textId="174FA3F2" w:rsidR="006D4FCE" w:rsidRPr="00747D00"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AACD" w14:textId="65513368" w:rsidR="006D4FCE" w:rsidRPr="00747D00"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tc>
      </w:tr>
      <w:tr w:rsidR="006D4FCE" w:rsidRPr="00683319" w14:paraId="6A7F2D0E" w14:textId="77777777" w:rsidTr="00747D00">
        <w:trPr>
          <w:trHeight w:val="57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747D00">
        <w:trPr>
          <w:trHeight w:val="5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747D00">
        <w:trPr>
          <w:trHeight w:val="56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747D00">
        <w:trPr>
          <w:trHeight w:val="55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AD0F" w14:textId="45C3C366" w:rsidR="006D4FCE" w:rsidRPr="00683319"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20C2C2" w14:textId="022BFE9E" w:rsidR="006D4FCE" w:rsidRPr="00683319"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BA46B5" w14:textId="2B880400"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587D47">
        <w:trPr>
          <w:trHeight w:val="50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aņā ar MK noteikumu Nr.555 243.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E22C67" w14:textId="3135CEB2" w:rsidR="006D4FCE" w:rsidRPr="0036447D"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6782C4" w14:textId="784740B4"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62299" w14:textId="608A2283"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72C94" w14:textId="2E5AF5CD" w:rsidR="006D4FCE" w:rsidRPr="00683319"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6BA21DFA" w14:textId="729476C3" w:rsidR="006D4FCE" w:rsidRPr="00587D47"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B1647B" w14:textId="449D0702" w:rsidR="006D4FCE" w:rsidRPr="00587D47" w:rsidRDefault="006D4FCE" w:rsidP="00AF3666">
            <w:pPr>
              <w:rPr>
                <w:bCs/>
                <w:sz w:val="18"/>
                <w:szCs w:val="18"/>
                <w:lang w:eastAsia="lv-LV"/>
              </w:rPr>
            </w:pPr>
            <w:r>
              <w:rPr>
                <w:b/>
                <w:bCs/>
                <w:sz w:val="18"/>
                <w:szCs w:val="18"/>
                <w:lang w:eastAsia="lv-LV"/>
              </w:rPr>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41DB7" w14:textId="5722AE6B" w:rsidR="006D4FCE" w:rsidRPr="00587D47" w:rsidRDefault="001936A8" w:rsidP="00AF3666">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29AB595A" w14:textId="688A1EC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587D47">
        <w:trPr>
          <w:trHeight w:val="65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CBCD" w14:textId="2D3E6345" w:rsidR="006D4FCE" w:rsidRPr="00683319"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587D47">
        <w:trPr>
          <w:trHeight w:val="468"/>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587D47">
        <w:trPr>
          <w:trHeight w:val="276"/>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0872" w14:textId="4143318A" w:rsidR="006D4FCE" w:rsidRPr="00340D12"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t xml:space="preserve">personām un par </w:t>
            </w:r>
            <w:r w:rsidRPr="008D198B">
              <w:rPr>
                <w:bCs/>
                <w:sz w:val="20"/>
                <w:szCs w:val="20"/>
                <w:lang w:eastAsia="lv-LV"/>
              </w:rPr>
              <w:lastRenderedPageBreak/>
              <w:t>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439" w14:textId="49D061A2" w:rsidR="006D4FCE" w:rsidRPr="00C32D43"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nedzīstošu, hronisku ādas, mīksto audu čūlu </w:t>
            </w:r>
            <w:r w:rsidRPr="002F3738">
              <w:rPr>
                <w:sz w:val="20"/>
                <w:szCs w:val="20"/>
              </w:rPr>
              <w:lastRenderedPageBreak/>
              <w:t>(</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86" w:name="_Toc109993052"/>
      <w:r w:rsidRPr="00084AE1">
        <w:lastRenderedPageBreak/>
        <w:t>Izmaiņas Manipulāciju sarakstā no 01.04.2020</w:t>
      </w:r>
      <w:bookmarkEnd w:id="8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587D47">
        <w:trPr>
          <w:trHeight w:val="94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587D47">
        <w:trPr>
          <w:trHeight w:val="86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lastRenderedPageBreak/>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587D47">
        <w:trPr>
          <w:trHeight w:val="343"/>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587D47">
        <w:trPr>
          <w:trHeight w:val="844"/>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nosūtījumu.</w:t>
            </w:r>
            <w:r>
              <w:t xml:space="preserve"> </w:t>
            </w:r>
            <w:r w:rsidRPr="00D35428">
              <w:rPr>
                <w:b/>
                <w:bCs/>
                <w:color w:val="FF0000"/>
                <w:sz w:val="20"/>
                <w:szCs w:val="20"/>
                <w:lang w:eastAsia="lv-LV"/>
              </w:rPr>
              <w:t xml:space="preserve">Ambulatori </w:t>
            </w:r>
            <w:r w:rsidRPr="00D35428">
              <w:rPr>
                <w:b/>
                <w:bCs/>
                <w:color w:val="FF0000"/>
                <w:sz w:val="20"/>
                <w:szCs w:val="20"/>
                <w:lang w:eastAsia="lv-LV"/>
              </w:rPr>
              <w:lastRenderedPageBreak/>
              <w:t>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diagnostikā, krūts vēža </w:t>
            </w:r>
            <w:r w:rsidRPr="007016E6">
              <w:rPr>
                <w:bCs/>
                <w:strike/>
                <w:color w:val="808080" w:themeColor="background1" w:themeShade="80"/>
                <w:sz w:val="20"/>
                <w:szCs w:val="20"/>
                <w:lang w:eastAsia="lv-LV"/>
              </w:rPr>
              <w:lastRenderedPageBreak/>
              <w:t>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587D47">
        <w:trPr>
          <w:trHeight w:val="1343"/>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3F59" w14:textId="5331CE0C" w:rsidR="00084AE1" w:rsidRPr="00587D47"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“Traumatoloģijas un </w:t>
            </w:r>
            <w:r w:rsidRPr="001E5A93">
              <w:rPr>
                <w:bCs/>
                <w:sz w:val="20"/>
                <w:szCs w:val="20"/>
                <w:lang w:eastAsia="lv-LV"/>
              </w:rPr>
              <w:lastRenderedPageBreak/>
              <w:t xml:space="preserve">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komandas darbs dienā </w:t>
            </w:r>
            <w:r w:rsidRPr="00817499">
              <w:rPr>
                <w:b/>
                <w:bCs/>
                <w:color w:val="FF0000"/>
                <w:sz w:val="20"/>
                <w:szCs w:val="20"/>
                <w:lang w:eastAsia="lv-LV"/>
              </w:rPr>
              <w:lastRenderedPageBreak/>
              <w:t xml:space="preserve">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587D47">
        <w:trPr>
          <w:trHeight w:val="247"/>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veikta par katru </w:t>
            </w:r>
            <w:proofErr w:type="spellStart"/>
            <w:r w:rsidRPr="00887407">
              <w:rPr>
                <w:b/>
                <w:bCs/>
                <w:color w:val="FF0000"/>
                <w:sz w:val="20"/>
                <w:szCs w:val="20"/>
                <w:lang w:eastAsia="lv-LV"/>
              </w:rPr>
              <w:lastRenderedPageBreak/>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w:t>
            </w:r>
            <w:r w:rsidRPr="00EB4F52">
              <w:rPr>
                <w:bCs/>
                <w:color w:val="000000" w:themeColor="text1"/>
                <w:sz w:val="20"/>
                <w:szCs w:val="20"/>
                <w:lang w:eastAsia="lv-LV"/>
              </w:rPr>
              <w:lastRenderedPageBreak/>
              <w:t>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lastRenderedPageBreak/>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w:t>
      </w:r>
      <w:r w:rsidRPr="00F4109C">
        <w:rPr>
          <w:sz w:val="24"/>
          <w:szCs w:val="24"/>
        </w:rPr>
        <w:lastRenderedPageBreak/>
        <w:t>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87" w:name="_Toc109993053"/>
      <w:r>
        <w:lastRenderedPageBreak/>
        <w:t>Izmaiņas Manipulāciju sarakstā no 01.01.2020.</w:t>
      </w:r>
      <w:bookmarkEnd w:id="8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587D47">
        <w:trPr>
          <w:trHeight w:val="75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587D47">
        <w:trPr>
          <w:trHeight w:val="747"/>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Tarifa pārrēķins veikts, balstoties uz ārstniecības iestādes vai ārstniecības personu profesionālās apvienības iesniegumu.</w:t>
      </w:r>
    </w:p>
    <w:p w14:paraId="3BDCFE78" w14:textId="77777777" w:rsidR="00282B64" w:rsidRPr="007D73F9" w:rsidRDefault="003A329E" w:rsidP="00282B64">
      <w:pPr>
        <w:tabs>
          <w:tab w:val="left" w:pos="841"/>
        </w:tabs>
        <w:jc w:val="both"/>
        <w:rPr>
          <w:i/>
          <w:sz w:val="20"/>
          <w:szCs w:val="20"/>
        </w:rPr>
      </w:pPr>
      <w:r w:rsidRPr="007D73F9">
        <w:rPr>
          <w:i/>
          <w:sz w:val="20"/>
          <w:szCs w:val="20"/>
        </w:rPr>
        <w:lastRenderedPageBreak/>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587D47">
        <w:trPr>
          <w:trHeight w:val="76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587D47">
        <w:trPr>
          <w:trHeight w:val="70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88" w:name="_Toc109993054"/>
      <w:r>
        <w:lastRenderedPageBreak/>
        <w:t>Izmaiņas Manipulāciju sarakstā no 01.10.2019</w:t>
      </w:r>
      <w:bookmarkEnd w:id="8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89" w:name="_Toc109993055"/>
      <w:r>
        <w:lastRenderedPageBreak/>
        <w:t>Izmaiņas Manipulāciju sarakstā no 12.08.2019</w:t>
      </w:r>
      <w:bookmarkEnd w:id="8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90" w:name="_Toc109993056"/>
      <w:r>
        <w:lastRenderedPageBreak/>
        <w:t>Izmaiņas Manipulāciju sarakstā no 12.04.2019</w:t>
      </w:r>
      <w:bookmarkEnd w:id="9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91" w:name="_Toc109993057"/>
      <w:r>
        <w:lastRenderedPageBreak/>
        <w:t>Izmaiņas Manipulāciju sarakstā no 01.04.2019</w:t>
      </w:r>
      <w:bookmarkEnd w:id="9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92" w:name="_Toc109993058"/>
      <w:r>
        <w:lastRenderedPageBreak/>
        <w:t>Izmaiņas Manipulāciju sarakstā no 11.02.2019</w:t>
      </w:r>
      <w:bookmarkEnd w:id="9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93" w:name="_Toc109993059"/>
      <w:r>
        <w:lastRenderedPageBreak/>
        <w:t>Izmaiņas Manipulāciju sarakstā no 01.01.2019</w:t>
      </w:r>
      <w:bookmarkEnd w:id="9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94" w:name="_Toc109993060"/>
      <w:r>
        <w:lastRenderedPageBreak/>
        <w:t>Izmaiņas Manipulāciju sarakstā no 23.10.2018</w:t>
      </w:r>
      <w:bookmarkEnd w:id="9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95" w:name="_Toc109993061"/>
      <w:r>
        <w:lastRenderedPageBreak/>
        <w:t>Izmaiņas Manipulāciju sarakstā no 01.09.2018</w:t>
      </w:r>
      <w:bookmarkEnd w:id="9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124" w14:textId="77777777" w:rsidR="00986E1B" w:rsidRDefault="00986E1B">
      <w:r>
        <w:separator/>
      </w:r>
    </w:p>
  </w:endnote>
  <w:endnote w:type="continuationSeparator" w:id="0">
    <w:p w14:paraId="1E84CDEC" w14:textId="77777777" w:rsidR="00986E1B" w:rsidRDefault="009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1F93" w14:textId="77777777" w:rsidR="00986E1B" w:rsidRDefault="00986E1B">
      <w:r>
        <w:separator/>
      </w:r>
    </w:p>
  </w:footnote>
  <w:footnote w:type="continuationSeparator" w:id="0">
    <w:p w14:paraId="5859BA06" w14:textId="77777777" w:rsidR="00986E1B" w:rsidRDefault="00986E1B">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D2A2C"/>
    <w:multiLevelType w:val="hybridMultilevel"/>
    <w:tmpl w:val="E8162230"/>
    <w:lvl w:ilvl="0" w:tplc="CDDCFF9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860BD9"/>
    <w:multiLevelType w:val="hybridMultilevel"/>
    <w:tmpl w:val="8ED6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B7C6C"/>
    <w:multiLevelType w:val="hybridMultilevel"/>
    <w:tmpl w:val="1BF01B90"/>
    <w:lvl w:ilvl="0" w:tplc="4B2662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54A9"/>
    <w:multiLevelType w:val="hybridMultilevel"/>
    <w:tmpl w:val="46B01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6"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4E346998"/>
    <w:multiLevelType w:val="hybridMultilevel"/>
    <w:tmpl w:val="9A44B062"/>
    <w:lvl w:ilvl="0" w:tplc="3D5A23B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0"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32"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34"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6"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39"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2591410">
    <w:abstractNumId w:val="0"/>
  </w:num>
  <w:num w:numId="2" w16cid:durableId="274603063">
    <w:abstractNumId w:val="31"/>
  </w:num>
  <w:num w:numId="3" w16cid:durableId="1696692514">
    <w:abstractNumId w:val="15"/>
  </w:num>
  <w:num w:numId="4" w16cid:durableId="1031733969">
    <w:abstractNumId w:val="35"/>
  </w:num>
  <w:num w:numId="5" w16cid:durableId="1382360712">
    <w:abstractNumId w:val="38"/>
  </w:num>
  <w:num w:numId="6" w16cid:durableId="93985208">
    <w:abstractNumId w:val="33"/>
  </w:num>
  <w:num w:numId="7" w16cid:durableId="1103652140">
    <w:abstractNumId w:val="5"/>
  </w:num>
  <w:num w:numId="8" w16cid:durableId="44574429">
    <w:abstractNumId w:val="22"/>
  </w:num>
  <w:num w:numId="9" w16cid:durableId="1141733521">
    <w:abstractNumId w:val="18"/>
  </w:num>
  <w:num w:numId="10" w16cid:durableId="2113283011">
    <w:abstractNumId w:val="10"/>
  </w:num>
  <w:num w:numId="11" w16cid:durableId="1764761935">
    <w:abstractNumId w:val="2"/>
  </w:num>
  <w:num w:numId="12" w16cid:durableId="115415538">
    <w:abstractNumId w:val="19"/>
  </w:num>
  <w:num w:numId="13" w16cid:durableId="5016219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90938">
    <w:abstractNumId w:val="40"/>
  </w:num>
  <w:num w:numId="15" w16cid:durableId="1184319314">
    <w:abstractNumId w:val="29"/>
  </w:num>
  <w:num w:numId="16" w16cid:durableId="1074358809">
    <w:abstractNumId w:val="23"/>
  </w:num>
  <w:num w:numId="17" w16cid:durableId="1877421711">
    <w:abstractNumId w:val="7"/>
  </w:num>
  <w:num w:numId="18" w16cid:durableId="1837456150">
    <w:abstractNumId w:val="12"/>
  </w:num>
  <w:num w:numId="19" w16cid:durableId="6613965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54285">
    <w:abstractNumId w:val="28"/>
  </w:num>
  <w:num w:numId="21" w16cid:durableId="1934165524">
    <w:abstractNumId w:val="17"/>
  </w:num>
  <w:num w:numId="22" w16cid:durableId="707367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058">
    <w:abstractNumId w:val="1"/>
  </w:num>
  <w:num w:numId="24" w16cid:durableId="1691250500">
    <w:abstractNumId w:val="13"/>
  </w:num>
  <w:num w:numId="25" w16cid:durableId="1082528696">
    <w:abstractNumId w:val="44"/>
  </w:num>
  <w:num w:numId="26" w16cid:durableId="3906155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4513">
    <w:abstractNumId w:val="14"/>
  </w:num>
  <w:num w:numId="28" w16cid:durableId="1633248707">
    <w:abstractNumId w:val="30"/>
  </w:num>
  <w:num w:numId="29" w16cid:durableId="718167410">
    <w:abstractNumId w:val="32"/>
  </w:num>
  <w:num w:numId="30" w16cid:durableId="483547835">
    <w:abstractNumId w:val="41"/>
  </w:num>
  <w:num w:numId="31" w16cid:durableId="651522403">
    <w:abstractNumId w:val="21"/>
  </w:num>
  <w:num w:numId="32" w16cid:durableId="1662392369">
    <w:abstractNumId w:val="24"/>
  </w:num>
  <w:num w:numId="33" w16cid:durableId="2109033614">
    <w:abstractNumId w:val="27"/>
  </w:num>
  <w:num w:numId="34" w16cid:durableId="649402986">
    <w:abstractNumId w:val="37"/>
  </w:num>
  <w:num w:numId="35" w16cid:durableId="961418559">
    <w:abstractNumId w:val="45"/>
  </w:num>
  <w:num w:numId="36" w16cid:durableId="2005283418">
    <w:abstractNumId w:val="20"/>
  </w:num>
  <w:num w:numId="37" w16cid:durableId="2019843577">
    <w:abstractNumId w:val="42"/>
  </w:num>
  <w:num w:numId="38" w16cid:durableId="684793119">
    <w:abstractNumId w:val="4"/>
  </w:num>
  <w:num w:numId="39" w16cid:durableId="1609852724">
    <w:abstractNumId w:val="25"/>
  </w:num>
  <w:num w:numId="40" w16cid:durableId="1057435094">
    <w:abstractNumId w:val="16"/>
  </w:num>
  <w:num w:numId="41" w16cid:durableId="862091846">
    <w:abstractNumId w:val="9"/>
  </w:num>
  <w:num w:numId="42" w16cid:durableId="773748914">
    <w:abstractNumId w:val="36"/>
  </w:num>
  <w:num w:numId="43" w16cid:durableId="1165970013">
    <w:abstractNumId w:val="26"/>
  </w:num>
  <w:num w:numId="44" w16cid:durableId="576332006">
    <w:abstractNumId w:val="3"/>
  </w:num>
  <w:num w:numId="45" w16cid:durableId="632443465">
    <w:abstractNumId w:val="11"/>
  </w:num>
  <w:num w:numId="46" w16cid:durableId="2033259460">
    <w:abstractNumId w:val="6"/>
  </w:num>
  <w:num w:numId="47" w16cid:durableId="1680622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3DE5"/>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1495"/>
    <w:rsid w:val="000B37BD"/>
    <w:rsid w:val="000B4FE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2E95"/>
    <w:rsid w:val="00104812"/>
    <w:rsid w:val="00105856"/>
    <w:rsid w:val="00106720"/>
    <w:rsid w:val="00113730"/>
    <w:rsid w:val="0012310A"/>
    <w:rsid w:val="00123702"/>
    <w:rsid w:val="00131EA2"/>
    <w:rsid w:val="001320E1"/>
    <w:rsid w:val="00133EAE"/>
    <w:rsid w:val="00141703"/>
    <w:rsid w:val="00143BDD"/>
    <w:rsid w:val="0014506A"/>
    <w:rsid w:val="00150DFA"/>
    <w:rsid w:val="0015257A"/>
    <w:rsid w:val="001542F7"/>
    <w:rsid w:val="00156121"/>
    <w:rsid w:val="00163240"/>
    <w:rsid w:val="00164DD7"/>
    <w:rsid w:val="001673A5"/>
    <w:rsid w:val="001706B5"/>
    <w:rsid w:val="00173977"/>
    <w:rsid w:val="0018048D"/>
    <w:rsid w:val="00181E71"/>
    <w:rsid w:val="00184C7E"/>
    <w:rsid w:val="001910DF"/>
    <w:rsid w:val="00191E53"/>
    <w:rsid w:val="001936A8"/>
    <w:rsid w:val="00193F5F"/>
    <w:rsid w:val="00194B57"/>
    <w:rsid w:val="001953F8"/>
    <w:rsid w:val="00197022"/>
    <w:rsid w:val="001A5802"/>
    <w:rsid w:val="001A5E3C"/>
    <w:rsid w:val="001A79F6"/>
    <w:rsid w:val="001B000F"/>
    <w:rsid w:val="001B036E"/>
    <w:rsid w:val="001B5D86"/>
    <w:rsid w:val="001B7EBD"/>
    <w:rsid w:val="001C2E22"/>
    <w:rsid w:val="001C31D4"/>
    <w:rsid w:val="001C5AB6"/>
    <w:rsid w:val="001C7672"/>
    <w:rsid w:val="001D183E"/>
    <w:rsid w:val="001D538D"/>
    <w:rsid w:val="001D65CE"/>
    <w:rsid w:val="001D6937"/>
    <w:rsid w:val="001D722C"/>
    <w:rsid w:val="001E170A"/>
    <w:rsid w:val="001E2F0C"/>
    <w:rsid w:val="001E74E2"/>
    <w:rsid w:val="001F1DCB"/>
    <w:rsid w:val="001F5E30"/>
    <w:rsid w:val="001F7FAC"/>
    <w:rsid w:val="00201329"/>
    <w:rsid w:val="0020241F"/>
    <w:rsid w:val="002032AF"/>
    <w:rsid w:val="00203695"/>
    <w:rsid w:val="002048FC"/>
    <w:rsid w:val="002051D5"/>
    <w:rsid w:val="00211076"/>
    <w:rsid w:val="00211221"/>
    <w:rsid w:val="002114CC"/>
    <w:rsid w:val="00215D08"/>
    <w:rsid w:val="002169B6"/>
    <w:rsid w:val="00221AC1"/>
    <w:rsid w:val="0022295C"/>
    <w:rsid w:val="0022597F"/>
    <w:rsid w:val="00232F3B"/>
    <w:rsid w:val="00237AD1"/>
    <w:rsid w:val="00240262"/>
    <w:rsid w:val="00244075"/>
    <w:rsid w:val="002458FA"/>
    <w:rsid w:val="002470F5"/>
    <w:rsid w:val="002511F7"/>
    <w:rsid w:val="00255C41"/>
    <w:rsid w:val="00261910"/>
    <w:rsid w:val="002657E0"/>
    <w:rsid w:val="00276EF5"/>
    <w:rsid w:val="00280139"/>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479F"/>
    <w:rsid w:val="002F6BB6"/>
    <w:rsid w:val="002F7FC2"/>
    <w:rsid w:val="003015CB"/>
    <w:rsid w:val="003123F6"/>
    <w:rsid w:val="00313D29"/>
    <w:rsid w:val="00314504"/>
    <w:rsid w:val="00314A36"/>
    <w:rsid w:val="00316767"/>
    <w:rsid w:val="003272A6"/>
    <w:rsid w:val="003312D2"/>
    <w:rsid w:val="00332595"/>
    <w:rsid w:val="0033385F"/>
    <w:rsid w:val="00333AD2"/>
    <w:rsid w:val="003352D0"/>
    <w:rsid w:val="003369A3"/>
    <w:rsid w:val="00342C22"/>
    <w:rsid w:val="00344ED4"/>
    <w:rsid w:val="003479A4"/>
    <w:rsid w:val="00362650"/>
    <w:rsid w:val="00363973"/>
    <w:rsid w:val="00370DA3"/>
    <w:rsid w:val="0037681C"/>
    <w:rsid w:val="00380AC3"/>
    <w:rsid w:val="003A0CEF"/>
    <w:rsid w:val="003A329E"/>
    <w:rsid w:val="003A5642"/>
    <w:rsid w:val="003A5EC5"/>
    <w:rsid w:val="003A634F"/>
    <w:rsid w:val="003B0515"/>
    <w:rsid w:val="003B187A"/>
    <w:rsid w:val="003B18C7"/>
    <w:rsid w:val="003B5202"/>
    <w:rsid w:val="003B6704"/>
    <w:rsid w:val="003C0533"/>
    <w:rsid w:val="003C1710"/>
    <w:rsid w:val="003C3CC9"/>
    <w:rsid w:val="003C3DFB"/>
    <w:rsid w:val="003C5142"/>
    <w:rsid w:val="003C7D6F"/>
    <w:rsid w:val="003D2910"/>
    <w:rsid w:val="003D40ED"/>
    <w:rsid w:val="003D418E"/>
    <w:rsid w:val="003D5220"/>
    <w:rsid w:val="003D6D12"/>
    <w:rsid w:val="003E0934"/>
    <w:rsid w:val="003E394A"/>
    <w:rsid w:val="003E530D"/>
    <w:rsid w:val="003F4EBE"/>
    <w:rsid w:val="003F7D6E"/>
    <w:rsid w:val="00400CBB"/>
    <w:rsid w:val="0040117D"/>
    <w:rsid w:val="00401375"/>
    <w:rsid w:val="00404418"/>
    <w:rsid w:val="00404C68"/>
    <w:rsid w:val="00406701"/>
    <w:rsid w:val="00410D5C"/>
    <w:rsid w:val="00411FE7"/>
    <w:rsid w:val="00414299"/>
    <w:rsid w:val="00421312"/>
    <w:rsid w:val="00421673"/>
    <w:rsid w:val="0042278F"/>
    <w:rsid w:val="0042421A"/>
    <w:rsid w:val="00426B8E"/>
    <w:rsid w:val="00426DD0"/>
    <w:rsid w:val="00427C63"/>
    <w:rsid w:val="0044682C"/>
    <w:rsid w:val="0044724C"/>
    <w:rsid w:val="004521D4"/>
    <w:rsid w:val="004524BB"/>
    <w:rsid w:val="004544EC"/>
    <w:rsid w:val="00457CEE"/>
    <w:rsid w:val="00460D80"/>
    <w:rsid w:val="00462277"/>
    <w:rsid w:val="00471EDA"/>
    <w:rsid w:val="00472229"/>
    <w:rsid w:val="004730FA"/>
    <w:rsid w:val="00473282"/>
    <w:rsid w:val="00475D64"/>
    <w:rsid w:val="004768CE"/>
    <w:rsid w:val="004774E8"/>
    <w:rsid w:val="004817F7"/>
    <w:rsid w:val="0049260D"/>
    <w:rsid w:val="00496CE2"/>
    <w:rsid w:val="004A0D8E"/>
    <w:rsid w:val="004A1FA0"/>
    <w:rsid w:val="004B1691"/>
    <w:rsid w:val="004B2DC9"/>
    <w:rsid w:val="004B2F84"/>
    <w:rsid w:val="004B32E9"/>
    <w:rsid w:val="004B502F"/>
    <w:rsid w:val="004C1A03"/>
    <w:rsid w:val="004C5460"/>
    <w:rsid w:val="004D1B9D"/>
    <w:rsid w:val="004D2AF5"/>
    <w:rsid w:val="004D569C"/>
    <w:rsid w:val="004D57D6"/>
    <w:rsid w:val="004D61F5"/>
    <w:rsid w:val="004E6F66"/>
    <w:rsid w:val="004F1991"/>
    <w:rsid w:val="00502BB3"/>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87D47"/>
    <w:rsid w:val="005A1759"/>
    <w:rsid w:val="005A37E4"/>
    <w:rsid w:val="005A3998"/>
    <w:rsid w:val="005A436A"/>
    <w:rsid w:val="005A5DC5"/>
    <w:rsid w:val="005B2DF2"/>
    <w:rsid w:val="005B4ACC"/>
    <w:rsid w:val="005C363A"/>
    <w:rsid w:val="005C4934"/>
    <w:rsid w:val="005C60BF"/>
    <w:rsid w:val="005D05ED"/>
    <w:rsid w:val="005D1223"/>
    <w:rsid w:val="005D2C75"/>
    <w:rsid w:val="005D61D8"/>
    <w:rsid w:val="005E3878"/>
    <w:rsid w:val="005F693E"/>
    <w:rsid w:val="0060143F"/>
    <w:rsid w:val="00602EC6"/>
    <w:rsid w:val="00605A3D"/>
    <w:rsid w:val="00607072"/>
    <w:rsid w:val="0060796B"/>
    <w:rsid w:val="0061295F"/>
    <w:rsid w:val="0061349A"/>
    <w:rsid w:val="0061480A"/>
    <w:rsid w:val="006155B3"/>
    <w:rsid w:val="00615989"/>
    <w:rsid w:val="0062076F"/>
    <w:rsid w:val="00623BA9"/>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8531E"/>
    <w:rsid w:val="00693EEE"/>
    <w:rsid w:val="0069451F"/>
    <w:rsid w:val="006A1491"/>
    <w:rsid w:val="006A637C"/>
    <w:rsid w:val="006A65C3"/>
    <w:rsid w:val="006A70B1"/>
    <w:rsid w:val="006A73B3"/>
    <w:rsid w:val="006B73A3"/>
    <w:rsid w:val="006C17A3"/>
    <w:rsid w:val="006C1C70"/>
    <w:rsid w:val="006D2725"/>
    <w:rsid w:val="006D3B5F"/>
    <w:rsid w:val="006D442F"/>
    <w:rsid w:val="006D4FCE"/>
    <w:rsid w:val="006D6057"/>
    <w:rsid w:val="006D64B9"/>
    <w:rsid w:val="006E2BFB"/>
    <w:rsid w:val="006F223F"/>
    <w:rsid w:val="006F3E00"/>
    <w:rsid w:val="006F5609"/>
    <w:rsid w:val="006F5D1A"/>
    <w:rsid w:val="007011D8"/>
    <w:rsid w:val="00702A6C"/>
    <w:rsid w:val="00703989"/>
    <w:rsid w:val="00712BE3"/>
    <w:rsid w:val="00712E05"/>
    <w:rsid w:val="00714A1C"/>
    <w:rsid w:val="00722F21"/>
    <w:rsid w:val="00726321"/>
    <w:rsid w:val="007307CA"/>
    <w:rsid w:val="0073166C"/>
    <w:rsid w:val="00733001"/>
    <w:rsid w:val="00733E2A"/>
    <w:rsid w:val="00733E4B"/>
    <w:rsid w:val="007409C0"/>
    <w:rsid w:val="00741799"/>
    <w:rsid w:val="00741D9E"/>
    <w:rsid w:val="00745789"/>
    <w:rsid w:val="007464F3"/>
    <w:rsid w:val="00747D00"/>
    <w:rsid w:val="007566FC"/>
    <w:rsid w:val="0075684C"/>
    <w:rsid w:val="007568A9"/>
    <w:rsid w:val="00756B46"/>
    <w:rsid w:val="00756FF7"/>
    <w:rsid w:val="0076028D"/>
    <w:rsid w:val="00760461"/>
    <w:rsid w:val="00761E04"/>
    <w:rsid w:val="00762581"/>
    <w:rsid w:val="0076630F"/>
    <w:rsid w:val="00772831"/>
    <w:rsid w:val="00772CC1"/>
    <w:rsid w:val="007756A7"/>
    <w:rsid w:val="00776EA1"/>
    <w:rsid w:val="007802B2"/>
    <w:rsid w:val="007803FA"/>
    <w:rsid w:val="007823D1"/>
    <w:rsid w:val="007861AD"/>
    <w:rsid w:val="00786E84"/>
    <w:rsid w:val="00790028"/>
    <w:rsid w:val="00791041"/>
    <w:rsid w:val="007921DF"/>
    <w:rsid w:val="00792EEB"/>
    <w:rsid w:val="00794548"/>
    <w:rsid w:val="0079735A"/>
    <w:rsid w:val="007A18E9"/>
    <w:rsid w:val="007A258C"/>
    <w:rsid w:val="007A3CB6"/>
    <w:rsid w:val="007B18B0"/>
    <w:rsid w:val="007B1C76"/>
    <w:rsid w:val="007B7DA8"/>
    <w:rsid w:val="007C0F34"/>
    <w:rsid w:val="007C392C"/>
    <w:rsid w:val="007C52C3"/>
    <w:rsid w:val="007C55D6"/>
    <w:rsid w:val="007C73DD"/>
    <w:rsid w:val="007D22DC"/>
    <w:rsid w:val="007D73F9"/>
    <w:rsid w:val="007E0757"/>
    <w:rsid w:val="007E1026"/>
    <w:rsid w:val="007E1EAB"/>
    <w:rsid w:val="007E55DE"/>
    <w:rsid w:val="007F02DC"/>
    <w:rsid w:val="007F09E4"/>
    <w:rsid w:val="007F0B5B"/>
    <w:rsid w:val="007F2887"/>
    <w:rsid w:val="00806160"/>
    <w:rsid w:val="00806AAB"/>
    <w:rsid w:val="0081129D"/>
    <w:rsid w:val="008113E5"/>
    <w:rsid w:val="00811B44"/>
    <w:rsid w:val="00813D87"/>
    <w:rsid w:val="008141D5"/>
    <w:rsid w:val="008142BF"/>
    <w:rsid w:val="008143AB"/>
    <w:rsid w:val="008146FA"/>
    <w:rsid w:val="00820BBD"/>
    <w:rsid w:val="008264FA"/>
    <w:rsid w:val="0082690D"/>
    <w:rsid w:val="00831090"/>
    <w:rsid w:val="008318B5"/>
    <w:rsid w:val="00835D34"/>
    <w:rsid w:val="00842536"/>
    <w:rsid w:val="00852A46"/>
    <w:rsid w:val="0085568A"/>
    <w:rsid w:val="00855EC2"/>
    <w:rsid w:val="0085609F"/>
    <w:rsid w:val="00856A02"/>
    <w:rsid w:val="00857CB4"/>
    <w:rsid w:val="00861E99"/>
    <w:rsid w:val="0086272D"/>
    <w:rsid w:val="0086427D"/>
    <w:rsid w:val="008672AB"/>
    <w:rsid w:val="00872437"/>
    <w:rsid w:val="00873BCB"/>
    <w:rsid w:val="00880FA3"/>
    <w:rsid w:val="008973F0"/>
    <w:rsid w:val="008A006F"/>
    <w:rsid w:val="008A1972"/>
    <w:rsid w:val="008A45AF"/>
    <w:rsid w:val="008A4F78"/>
    <w:rsid w:val="008A68D7"/>
    <w:rsid w:val="008A6F76"/>
    <w:rsid w:val="008A7000"/>
    <w:rsid w:val="008C007B"/>
    <w:rsid w:val="008C41FF"/>
    <w:rsid w:val="008C50F0"/>
    <w:rsid w:val="008C601C"/>
    <w:rsid w:val="008C6907"/>
    <w:rsid w:val="008D6DC8"/>
    <w:rsid w:val="008E06D3"/>
    <w:rsid w:val="008E3F5A"/>
    <w:rsid w:val="008E415C"/>
    <w:rsid w:val="008F231C"/>
    <w:rsid w:val="008F2C3C"/>
    <w:rsid w:val="008F3143"/>
    <w:rsid w:val="00902A60"/>
    <w:rsid w:val="00907010"/>
    <w:rsid w:val="00911C05"/>
    <w:rsid w:val="00911D3A"/>
    <w:rsid w:val="00914863"/>
    <w:rsid w:val="0092069F"/>
    <w:rsid w:val="009230B1"/>
    <w:rsid w:val="00934C7A"/>
    <w:rsid w:val="009373B5"/>
    <w:rsid w:val="0094273A"/>
    <w:rsid w:val="00946DD8"/>
    <w:rsid w:val="00950DCA"/>
    <w:rsid w:val="009526FC"/>
    <w:rsid w:val="009551B1"/>
    <w:rsid w:val="009567EE"/>
    <w:rsid w:val="00960AEB"/>
    <w:rsid w:val="009648CD"/>
    <w:rsid w:val="00971681"/>
    <w:rsid w:val="009733D9"/>
    <w:rsid w:val="00974D40"/>
    <w:rsid w:val="00976DEB"/>
    <w:rsid w:val="00980845"/>
    <w:rsid w:val="00980A5D"/>
    <w:rsid w:val="009838B2"/>
    <w:rsid w:val="009841E3"/>
    <w:rsid w:val="00986E1B"/>
    <w:rsid w:val="0099043F"/>
    <w:rsid w:val="00992F31"/>
    <w:rsid w:val="00995677"/>
    <w:rsid w:val="00997838"/>
    <w:rsid w:val="009A1D8C"/>
    <w:rsid w:val="009A615A"/>
    <w:rsid w:val="009A6935"/>
    <w:rsid w:val="009A7E8F"/>
    <w:rsid w:val="009B300C"/>
    <w:rsid w:val="009C1A10"/>
    <w:rsid w:val="009C1DF0"/>
    <w:rsid w:val="009C5D16"/>
    <w:rsid w:val="009C75CB"/>
    <w:rsid w:val="009D0FB9"/>
    <w:rsid w:val="009E06B4"/>
    <w:rsid w:val="009E097A"/>
    <w:rsid w:val="009E3619"/>
    <w:rsid w:val="009E6558"/>
    <w:rsid w:val="009F2A39"/>
    <w:rsid w:val="00A0517A"/>
    <w:rsid w:val="00A06AEA"/>
    <w:rsid w:val="00A10A5D"/>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E23"/>
    <w:rsid w:val="00A62FCA"/>
    <w:rsid w:val="00A6637F"/>
    <w:rsid w:val="00A71410"/>
    <w:rsid w:val="00A71AFA"/>
    <w:rsid w:val="00A72345"/>
    <w:rsid w:val="00A72CE1"/>
    <w:rsid w:val="00A73156"/>
    <w:rsid w:val="00A85758"/>
    <w:rsid w:val="00A91139"/>
    <w:rsid w:val="00A91A9E"/>
    <w:rsid w:val="00A95157"/>
    <w:rsid w:val="00A95A8D"/>
    <w:rsid w:val="00AA07C0"/>
    <w:rsid w:val="00AA20D5"/>
    <w:rsid w:val="00AA3DDD"/>
    <w:rsid w:val="00AB0A42"/>
    <w:rsid w:val="00AB220D"/>
    <w:rsid w:val="00AB2999"/>
    <w:rsid w:val="00AB72A7"/>
    <w:rsid w:val="00AC3646"/>
    <w:rsid w:val="00AC443B"/>
    <w:rsid w:val="00AD0DCF"/>
    <w:rsid w:val="00AD5A60"/>
    <w:rsid w:val="00AE1B29"/>
    <w:rsid w:val="00AE1CE8"/>
    <w:rsid w:val="00AE3ABA"/>
    <w:rsid w:val="00AE4BCC"/>
    <w:rsid w:val="00AF083C"/>
    <w:rsid w:val="00AF1E60"/>
    <w:rsid w:val="00AF1F62"/>
    <w:rsid w:val="00AF3666"/>
    <w:rsid w:val="00AF4089"/>
    <w:rsid w:val="00AF6580"/>
    <w:rsid w:val="00B00D7E"/>
    <w:rsid w:val="00B17002"/>
    <w:rsid w:val="00B24FB5"/>
    <w:rsid w:val="00B258AD"/>
    <w:rsid w:val="00B25B23"/>
    <w:rsid w:val="00B34ED4"/>
    <w:rsid w:val="00B42EFB"/>
    <w:rsid w:val="00B42F9E"/>
    <w:rsid w:val="00B46D66"/>
    <w:rsid w:val="00B50780"/>
    <w:rsid w:val="00B562D5"/>
    <w:rsid w:val="00B56663"/>
    <w:rsid w:val="00B6049B"/>
    <w:rsid w:val="00B67BD6"/>
    <w:rsid w:val="00B732FB"/>
    <w:rsid w:val="00B75CAD"/>
    <w:rsid w:val="00B775AF"/>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B6B93"/>
    <w:rsid w:val="00BC0449"/>
    <w:rsid w:val="00BC2141"/>
    <w:rsid w:val="00BC2A39"/>
    <w:rsid w:val="00BC6BDA"/>
    <w:rsid w:val="00BD5307"/>
    <w:rsid w:val="00BD5706"/>
    <w:rsid w:val="00BD6DE6"/>
    <w:rsid w:val="00BE5147"/>
    <w:rsid w:val="00BE57C4"/>
    <w:rsid w:val="00BF146B"/>
    <w:rsid w:val="00BF14BF"/>
    <w:rsid w:val="00BF5DDA"/>
    <w:rsid w:val="00BF647B"/>
    <w:rsid w:val="00C064DC"/>
    <w:rsid w:val="00C12897"/>
    <w:rsid w:val="00C12B5B"/>
    <w:rsid w:val="00C1333A"/>
    <w:rsid w:val="00C139B9"/>
    <w:rsid w:val="00C15184"/>
    <w:rsid w:val="00C20A54"/>
    <w:rsid w:val="00C224DF"/>
    <w:rsid w:val="00C23556"/>
    <w:rsid w:val="00C25355"/>
    <w:rsid w:val="00C30AA9"/>
    <w:rsid w:val="00C31BFB"/>
    <w:rsid w:val="00C356FD"/>
    <w:rsid w:val="00C361EF"/>
    <w:rsid w:val="00C41B04"/>
    <w:rsid w:val="00C42A60"/>
    <w:rsid w:val="00C456CC"/>
    <w:rsid w:val="00C5091B"/>
    <w:rsid w:val="00C50DD8"/>
    <w:rsid w:val="00C52FDA"/>
    <w:rsid w:val="00C53227"/>
    <w:rsid w:val="00C55637"/>
    <w:rsid w:val="00C56078"/>
    <w:rsid w:val="00C56E22"/>
    <w:rsid w:val="00C57507"/>
    <w:rsid w:val="00C64471"/>
    <w:rsid w:val="00C65631"/>
    <w:rsid w:val="00C807B7"/>
    <w:rsid w:val="00C8083D"/>
    <w:rsid w:val="00C8234F"/>
    <w:rsid w:val="00C84495"/>
    <w:rsid w:val="00C85E27"/>
    <w:rsid w:val="00C91F49"/>
    <w:rsid w:val="00C9465C"/>
    <w:rsid w:val="00CA31F9"/>
    <w:rsid w:val="00CA3A7D"/>
    <w:rsid w:val="00CA63AC"/>
    <w:rsid w:val="00CB084F"/>
    <w:rsid w:val="00CB3086"/>
    <w:rsid w:val="00CB3802"/>
    <w:rsid w:val="00CB490C"/>
    <w:rsid w:val="00CB5E49"/>
    <w:rsid w:val="00CB7C7D"/>
    <w:rsid w:val="00CC1638"/>
    <w:rsid w:val="00CC27E8"/>
    <w:rsid w:val="00CC3F29"/>
    <w:rsid w:val="00CC4544"/>
    <w:rsid w:val="00CD0E37"/>
    <w:rsid w:val="00CD1055"/>
    <w:rsid w:val="00CD35F5"/>
    <w:rsid w:val="00CD368E"/>
    <w:rsid w:val="00CD61F4"/>
    <w:rsid w:val="00CD65F9"/>
    <w:rsid w:val="00CD7786"/>
    <w:rsid w:val="00CE1417"/>
    <w:rsid w:val="00CE2C28"/>
    <w:rsid w:val="00CE38B1"/>
    <w:rsid w:val="00CE4C4D"/>
    <w:rsid w:val="00CF13A4"/>
    <w:rsid w:val="00CF59EC"/>
    <w:rsid w:val="00D03769"/>
    <w:rsid w:val="00D043FE"/>
    <w:rsid w:val="00D13379"/>
    <w:rsid w:val="00D1495C"/>
    <w:rsid w:val="00D20FC4"/>
    <w:rsid w:val="00D22EB0"/>
    <w:rsid w:val="00D237BF"/>
    <w:rsid w:val="00D269E2"/>
    <w:rsid w:val="00D32000"/>
    <w:rsid w:val="00D37147"/>
    <w:rsid w:val="00D40074"/>
    <w:rsid w:val="00D402FD"/>
    <w:rsid w:val="00D44361"/>
    <w:rsid w:val="00D44BD9"/>
    <w:rsid w:val="00D46388"/>
    <w:rsid w:val="00D5001C"/>
    <w:rsid w:val="00D50723"/>
    <w:rsid w:val="00D51952"/>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4CCD"/>
    <w:rsid w:val="00D97983"/>
    <w:rsid w:val="00DA1A9D"/>
    <w:rsid w:val="00DA69D6"/>
    <w:rsid w:val="00DA6C87"/>
    <w:rsid w:val="00DA6CE2"/>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909"/>
    <w:rsid w:val="00DC6F13"/>
    <w:rsid w:val="00DD041E"/>
    <w:rsid w:val="00DE0E8E"/>
    <w:rsid w:val="00DE3A43"/>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35650"/>
    <w:rsid w:val="00E472CC"/>
    <w:rsid w:val="00E47BE8"/>
    <w:rsid w:val="00E515F9"/>
    <w:rsid w:val="00E575FD"/>
    <w:rsid w:val="00E6217A"/>
    <w:rsid w:val="00E6225E"/>
    <w:rsid w:val="00E64055"/>
    <w:rsid w:val="00E662D4"/>
    <w:rsid w:val="00E70543"/>
    <w:rsid w:val="00E71BE8"/>
    <w:rsid w:val="00E75E5B"/>
    <w:rsid w:val="00E76502"/>
    <w:rsid w:val="00E778C9"/>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04570"/>
    <w:rsid w:val="00F152C3"/>
    <w:rsid w:val="00F1609D"/>
    <w:rsid w:val="00F1666A"/>
    <w:rsid w:val="00F1699A"/>
    <w:rsid w:val="00F17EBA"/>
    <w:rsid w:val="00F22798"/>
    <w:rsid w:val="00F255B9"/>
    <w:rsid w:val="00F30A74"/>
    <w:rsid w:val="00F37725"/>
    <w:rsid w:val="00F40618"/>
    <w:rsid w:val="00F4434E"/>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D4C97"/>
    <w:rsid w:val="00FF1048"/>
    <w:rsid w:val="00FF35CA"/>
    <w:rsid w:val="00FF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 w:type="numbering" w:customStyle="1" w:styleId="NoList1">
    <w:name w:val="No List1"/>
    <w:next w:val="NoList"/>
    <w:uiPriority w:val="99"/>
    <w:semiHidden/>
    <w:unhideWhenUsed/>
    <w:rsid w:val="003479A4"/>
  </w:style>
  <w:style w:type="character" w:styleId="UnresolvedMention">
    <w:name w:val="Unresolved Mention"/>
    <w:basedOn w:val="DefaultParagraphFont"/>
    <w:uiPriority w:val="99"/>
    <w:semiHidden/>
    <w:unhideWhenUsed/>
    <w:rsid w:val="003479A4"/>
    <w:rPr>
      <w:color w:val="605E5C"/>
      <w:shd w:val="clear" w:color="auto" w:fill="E1DFDD"/>
    </w:rPr>
  </w:style>
  <w:style w:type="numbering" w:customStyle="1" w:styleId="NoList2">
    <w:name w:val="No List2"/>
    <w:next w:val="NoList"/>
    <w:uiPriority w:val="99"/>
    <w:semiHidden/>
    <w:unhideWhenUsed/>
    <w:rsid w:val="0046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74">
      <w:bodyDiv w:val="1"/>
      <w:marLeft w:val="0"/>
      <w:marRight w:val="0"/>
      <w:marTop w:val="0"/>
      <w:marBottom w:val="0"/>
      <w:divBdr>
        <w:top w:val="none" w:sz="0" w:space="0" w:color="auto"/>
        <w:left w:val="none" w:sz="0" w:space="0" w:color="auto"/>
        <w:bottom w:val="none" w:sz="0" w:space="0" w:color="auto"/>
        <w:right w:val="none" w:sz="0" w:space="0" w:color="auto"/>
      </w:divBdr>
    </w:div>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195238046">
      <w:bodyDiv w:val="1"/>
      <w:marLeft w:val="0"/>
      <w:marRight w:val="0"/>
      <w:marTop w:val="0"/>
      <w:marBottom w:val="0"/>
      <w:divBdr>
        <w:top w:val="none" w:sz="0" w:space="0" w:color="auto"/>
        <w:left w:val="none" w:sz="0" w:space="0" w:color="auto"/>
        <w:bottom w:val="none" w:sz="0" w:space="0" w:color="auto"/>
        <w:right w:val="none" w:sz="0" w:space="0" w:color="auto"/>
      </w:divBdr>
    </w:div>
    <w:div w:id="207231918">
      <w:bodyDiv w:val="1"/>
      <w:marLeft w:val="0"/>
      <w:marRight w:val="0"/>
      <w:marTop w:val="0"/>
      <w:marBottom w:val="0"/>
      <w:divBdr>
        <w:top w:val="none" w:sz="0" w:space="0" w:color="auto"/>
        <w:left w:val="none" w:sz="0" w:space="0" w:color="auto"/>
        <w:bottom w:val="none" w:sz="0" w:space="0" w:color="auto"/>
        <w:right w:val="none" w:sz="0" w:space="0" w:color="auto"/>
      </w:divBdr>
    </w:div>
    <w:div w:id="304507122">
      <w:bodyDiv w:val="1"/>
      <w:marLeft w:val="0"/>
      <w:marRight w:val="0"/>
      <w:marTop w:val="0"/>
      <w:marBottom w:val="0"/>
      <w:divBdr>
        <w:top w:val="none" w:sz="0" w:space="0" w:color="auto"/>
        <w:left w:val="none" w:sz="0" w:space="0" w:color="auto"/>
        <w:bottom w:val="none" w:sz="0" w:space="0" w:color="auto"/>
        <w:right w:val="none" w:sz="0" w:space="0" w:color="auto"/>
      </w:divBdr>
    </w:div>
    <w:div w:id="363991268">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12142474">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895622901">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966936655">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178959508">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256669377">
      <w:bodyDiv w:val="1"/>
      <w:marLeft w:val="0"/>
      <w:marRight w:val="0"/>
      <w:marTop w:val="0"/>
      <w:marBottom w:val="0"/>
      <w:divBdr>
        <w:top w:val="none" w:sz="0" w:space="0" w:color="auto"/>
        <w:left w:val="none" w:sz="0" w:space="0" w:color="auto"/>
        <w:bottom w:val="none" w:sz="0" w:space="0" w:color="auto"/>
        <w:right w:val="none" w:sz="0" w:space="0" w:color="auto"/>
      </w:divBdr>
    </w:div>
    <w:div w:id="1257521371">
      <w:bodyDiv w:val="1"/>
      <w:marLeft w:val="0"/>
      <w:marRight w:val="0"/>
      <w:marTop w:val="0"/>
      <w:marBottom w:val="0"/>
      <w:divBdr>
        <w:top w:val="none" w:sz="0" w:space="0" w:color="auto"/>
        <w:left w:val="none" w:sz="0" w:space="0" w:color="auto"/>
        <w:bottom w:val="none" w:sz="0" w:space="0" w:color="auto"/>
        <w:right w:val="none" w:sz="0" w:space="0" w:color="auto"/>
      </w:divBdr>
    </w:div>
    <w:div w:id="1315840175">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645887834">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587</Pages>
  <Words>620581</Words>
  <Characters>353732</Characters>
  <Application>Microsoft Office Word</Application>
  <DocSecurity>0</DocSecurity>
  <Lines>2947</Lines>
  <Paragraphs>1944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972369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Inka Indriksone</cp:lastModifiedBy>
  <cp:revision>29</cp:revision>
  <cp:lastPrinted>2021-05-21T07:30:00Z</cp:lastPrinted>
  <dcterms:created xsi:type="dcterms:W3CDTF">2022-04-29T07:40:00Z</dcterms:created>
  <dcterms:modified xsi:type="dcterms:W3CDTF">2022-07-29T12:06:00Z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