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1199A7C" w:rsidR="002C35F4" w:rsidRDefault="003A507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2E3E68">
        <w:rPr>
          <w:b/>
          <w:bCs/>
        </w:rPr>
        <w:t>9</w:t>
      </w:r>
      <w:r>
        <w:rPr>
          <w:b/>
          <w:bCs/>
        </w:rPr>
        <w:t>.0</w:t>
      </w:r>
      <w:r w:rsidR="00672ECD">
        <w:rPr>
          <w:b/>
          <w:bCs/>
        </w:rPr>
        <w:t>7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B1C8B12" w14:textId="49730432" w:rsidR="00F34A7F" w:rsidRDefault="002E3E68" w:rsidP="00CF744E">
      <w:pPr>
        <w:spacing w:after="0" w:line="240" w:lineRule="auto"/>
        <w:rPr>
          <w:rFonts w:ascii="Calibri" w:hAnsi="Calibri" w:cs="Calibri"/>
        </w:rPr>
      </w:pPr>
      <w:r w:rsidRPr="002E3E68">
        <w:rPr>
          <w:rFonts w:ascii="Calibri" w:hAnsi="Calibri" w:cs="Calibri"/>
        </w:rPr>
        <w:t>Izmaiņas manipulāciju sarakstā no 01.08.2022.g.</w:t>
      </w:r>
    </w:p>
    <w:p w14:paraId="5C74C003" w14:textId="77777777" w:rsidR="002E3E68" w:rsidRDefault="002E3E68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77F94E" w14:textId="77777777" w:rsidR="002E3E68" w:rsidRDefault="002E3E68" w:rsidP="002E3E68">
      <w:r>
        <w:t xml:space="preserve">Nacionālais veselības dienests (turpmāk – Dienests) informē, ka Dienesta tīmekļvietnē būs pieejama informācija par izmaiņām manipulāciju sarakstā, kas stāsies spēkā 01.08.2022.g. (pieejams: </w:t>
      </w:r>
      <w:hyperlink r:id="rId5" w:history="1">
        <w:r>
          <w:rPr>
            <w:rStyle w:val="Hyperlink"/>
          </w:rPr>
          <w:t>www.vmnvd.gov.lv/lv/pakalpojumu-tarifi</w:t>
        </w:r>
      </w:hyperlink>
      <w:r>
        <w:t>).</w:t>
      </w:r>
    </w:p>
    <w:p w14:paraId="6EA3E8EB" w14:textId="77777777" w:rsidR="002E3E68" w:rsidRDefault="002E3E68" w:rsidP="002E3E68">
      <w:r>
        <w:t>Pielikumā ir pievienotas manipulāciju saraksta plānotās izmaiņas.</w:t>
      </w:r>
    </w:p>
    <w:p w14:paraId="212B796E" w14:textId="77777777" w:rsidR="002E3E68" w:rsidRDefault="002E3E68" w:rsidP="002E3E68"/>
    <w:p w14:paraId="78C09647" w14:textId="65EDD05F" w:rsidR="00E55165" w:rsidRPr="007F7D4E" w:rsidRDefault="002E3E68" w:rsidP="002E3E68">
      <w:pPr>
        <w:rPr>
          <w:rFonts w:cstheme="minorHAnsi"/>
          <w:b/>
          <w:bCs/>
        </w:rPr>
      </w:pPr>
      <w:r>
        <w:object w:dxaOrig="1540" w:dyaOrig="997" w14:anchorId="7BD6A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6" o:title=""/>
          </v:shape>
          <o:OLEObject Type="Embed" ProgID="Word.Document.12" ShapeID="_x0000_i1028" DrawAspect="Icon" ObjectID="_1721722606" r:id="rId7">
            <o:FieldCodes>\s</o:FieldCodes>
          </o:OLEObject>
        </w:object>
      </w:r>
      <w:r>
        <w:object w:dxaOrig="1540" w:dyaOrig="997" w14:anchorId="74A480CB">
          <v:shape id="_x0000_i1027" type="#_x0000_t75" style="width:77.25pt;height:49.5pt" o:ole="">
            <v:imagedata r:id="rId8" o:title=""/>
          </v:shape>
          <o:OLEObject Type="Embed" ProgID="Word.Document.12" ShapeID="_x0000_i1027" DrawAspect="Icon" ObjectID="_1721722607" r:id="rId9">
            <o:FieldCodes>\s</o:FieldCodes>
          </o:OLEObject>
        </w:object>
      </w: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2D074F"/>
    <w:rsid w:val="002E3E68"/>
    <w:rsid w:val="00355420"/>
    <w:rsid w:val="003A5070"/>
    <w:rsid w:val="003E3B83"/>
    <w:rsid w:val="003E4EE8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eur03.safelinks.protection.outlook.com/?url=http%3A%2F%2Fwww.vmnvd.gov.lv%2Flv%2Fpakalpojumu-tarifi&amp;data=04%7C01%7CAris.Krupens%40vmnvd.gov.lv%7Ccfb0f16700004e44700b08d9849fedba%7Cdbc9012d628b43d4b1908a730f7e1e96%7C0%7C0%7C637686645904558930%7CUnknown%7CTWFpbGZsb3d8eyJWIjoiMC4wLjAwMDAiLCJQIjoiV2luMzIiLCJBTiI6Ik1haWwiLCJXVCI6Mn0%3D%7C1000&amp;sdata=8Ky6kJ7EIaXuAT%2BBo8QQR6Q79pYOyW%2FnB2383%2FDMItI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2022-08-11T08:30:00Z</dcterms:created>
  <dcterms:modified xsi:type="dcterms:W3CDTF">2022-08-11T08:30:00Z</dcterms:modified>
</cp:coreProperties>
</file>