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5AAB" w14:textId="34949A4D" w:rsidR="00F41574" w:rsidRDefault="00F41574" w:rsidP="00542B98">
      <w:pPr>
        <w:ind w:firstLine="720"/>
        <w:jc w:val="both"/>
        <w:rPr>
          <w:rFonts w:ascii="Times New Roman" w:hAnsi="Times New Roman" w:cs="Times New Roman"/>
          <w:color w:val="212529"/>
          <w:sz w:val="24"/>
          <w:szCs w:val="24"/>
          <w:shd w:val="clear" w:color="auto" w:fill="FFFFFF"/>
        </w:rPr>
      </w:pPr>
      <w:bookmarkStart w:id="0" w:name="_Hlk106193905"/>
      <w:r w:rsidRPr="00C353E9">
        <w:rPr>
          <w:rFonts w:ascii="Times New Roman" w:hAnsi="Times New Roman" w:cs="Times New Roman"/>
          <w:sz w:val="24"/>
          <w:szCs w:val="24"/>
        </w:rPr>
        <w:t xml:space="preserve">Nacionālais veselības dienests (turpmāk– Dienests), ņemot vērā </w:t>
      </w:r>
      <w:r w:rsidRPr="00C353E9">
        <w:rPr>
          <w:rFonts w:ascii="Times New Roman" w:hAnsi="Times New Roman" w:cs="Times New Roman"/>
          <w:color w:val="212529"/>
          <w:sz w:val="24"/>
          <w:szCs w:val="24"/>
          <w:shd w:val="clear" w:color="auto" w:fill="FFFFFF"/>
        </w:rPr>
        <w:t>pērtiķu baku</w:t>
      </w:r>
      <w:r w:rsidRPr="00C353E9">
        <w:rPr>
          <w:rFonts w:ascii="Times New Roman" w:hAnsi="Times New Roman" w:cs="Times New Roman"/>
          <w:sz w:val="24"/>
          <w:szCs w:val="24"/>
        </w:rPr>
        <w:t xml:space="preserve"> gadījumu </w:t>
      </w:r>
      <w:r w:rsidR="00A93450">
        <w:rPr>
          <w:rFonts w:ascii="Times New Roman" w:hAnsi="Times New Roman" w:cs="Times New Roman"/>
          <w:sz w:val="24"/>
          <w:szCs w:val="24"/>
        </w:rPr>
        <w:t>apstiprināšanu</w:t>
      </w:r>
      <w:r w:rsidR="00A93450" w:rsidRPr="00C353E9">
        <w:rPr>
          <w:rFonts w:ascii="Times New Roman" w:hAnsi="Times New Roman" w:cs="Times New Roman"/>
          <w:sz w:val="24"/>
          <w:szCs w:val="24"/>
        </w:rPr>
        <w:t xml:space="preserve"> </w:t>
      </w:r>
      <w:r w:rsidRPr="00C353E9">
        <w:rPr>
          <w:rFonts w:ascii="Times New Roman" w:hAnsi="Times New Roman" w:cs="Times New Roman"/>
          <w:sz w:val="24"/>
          <w:szCs w:val="24"/>
        </w:rPr>
        <w:t>Latvijā un pieaugošo slimības izplatīšanos pasaulē, informē par kārtību</w:t>
      </w:r>
      <w:r w:rsidR="008D3156" w:rsidRPr="00C353E9">
        <w:rPr>
          <w:rFonts w:ascii="Times New Roman" w:hAnsi="Times New Roman" w:cs="Times New Roman"/>
          <w:sz w:val="24"/>
          <w:szCs w:val="24"/>
        </w:rPr>
        <w:t>,</w:t>
      </w:r>
      <w:r w:rsidRPr="00C353E9">
        <w:rPr>
          <w:rFonts w:ascii="Times New Roman" w:hAnsi="Times New Roman" w:cs="Times New Roman"/>
          <w:sz w:val="24"/>
          <w:szCs w:val="24"/>
        </w:rPr>
        <w:t xml:space="preserve"> kādā ārstniecības persona </w:t>
      </w:r>
      <w:r w:rsidR="008D3156" w:rsidRPr="00C353E9">
        <w:rPr>
          <w:rFonts w:ascii="Times New Roman" w:hAnsi="Times New Roman" w:cs="Times New Roman"/>
          <w:sz w:val="24"/>
          <w:szCs w:val="24"/>
        </w:rPr>
        <w:t xml:space="preserve">veic parauga ņemšanu un </w:t>
      </w:r>
      <w:r w:rsidRPr="00C353E9">
        <w:rPr>
          <w:rFonts w:ascii="Times New Roman" w:hAnsi="Times New Roman" w:cs="Times New Roman"/>
          <w:sz w:val="24"/>
          <w:szCs w:val="24"/>
        </w:rPr>
        <w:t>nosūt</w:t>
      </w:r>
      <w:r w:rsidR="00A93450">
        <w:rPr>
          <w:rFonts w:ascii="Times New Roman" w:hAnsi="Times New Roman" w:cs="Times New Roman"/>
          <w:sz w:val="24"/>
          <w:szCs w:val="24"/>
        </w:rPr>
        <w:t>īšanu</w:t>
      </w:r>
      <w:r w:rsidRPr="00C353E9">
        <w:rPr>
          <w:rFonts w:ascii="Times New Roman" w:hAnsi="Times New Roman" w:cs="Times New Roman"/>
          <w:sz w:val="24"/>
          <w:szCs w:val="24"/>
        </w:rPr>
        <w:t xml:space="preserve"> izmeklējuma veikšanai</w:t>
      </w:r>
      <w:r w:rsidR="007D1BAD">
        <w:rPr>
          <w:rFonts w:ascii="Times New Roman" w:hAnsi="Times New Roman" w:cs="Times New Roman"/>
          <w:sz w:val="24"/>
          <w:szCs w:val="24"/>
        </w:rPr>
        <w:t xml:space="preserve">, ja </w:t>
      </w:r>
      <w:r w:rsidRPr="00C353E9">
        <w:rPr>
          <w:rFonts w:ascii="Times New Roman" w:hAnsi="Times New Roman" w:cs="Times New Roman"/>
          <w:sz w:val="24"/>
          <w:szCs w:val="24"/>
        </w:rPr>
        <w:t xml:space="preserve">ir </w:t>
      </w:r>
      <w:r w:rsidR="00A93450">
        <w:rPr>
          <w:rFonts w:ascii="Times New Roman" w:hAnsi="Times New Roman" w:cs="Times New Roman"/>
          <w:sz w:val="24"/>
          <w:szCs w:val="24"/>
        </w:rPr>
        <w:t xml:space="preserve">profesionāli pamatotas </w:t>
      </w:r>
      <w:r w:rsidRPr="00C353E9">
        <w:rPr>
          <w:rFonts w:ascii="Times New Roman" w:hAnsi="Times New Roman" w:cs="Times New Roman"/>
          <w:sz w:val="24"/>
          <w:szCs w:val="24"/>
        </w:rPr>
        <w:t xml:space="preserve">aizdomas par </w:t>
      </w:r>
      <w:r w:rsidR="00A93450">
        <w:rPr>
          <w:rFonts w:ascii="Times New Roman" w:hAnsi="Times New Roman" w:cs="Times New Roman"/>
          <w:sz w:val="24"/>
          <w:szCs w:val="24"/>
        </w:rPr>
        <w:t xml:space="preserve">pacienta </w:t>
      </w:r>
      <w:r w:rsidRPr="00C353E9">
        <w:rPr>
          <w:rFonts w:ascii="Times New Roman" w:hAnsi="Times New Roman" w:cs="Times New Roman"/>
          <w:sz w:val="24"/>
          <w:szCs w:val="24"/>
        </w:rPr>
        <w:t xml:space="preserve">inficēšanos ar </w:t>
      </w:r>
      <w:r w:rsidR="007D1BAD">
        <w:rPr>
          <w:rFonts w:ascii="Times New Roman" w:hAnsi="Times New Roman" w:cs="Times New Roman"/>
          <w:sz w:val="24"/>
          <w:szCs w:val="24"/>
        </w:rPr>
        <w:t>pērtiķu bakām</w:t>
      </w:r>
      <w:r w:rsidRPr="00C353E9">
        <w:rPr>
          <w:rFonts w:ascii="Times New Roman" w:hAnsi="Times New Roman" w:cs="Times New Roman"/>
          <w:color w:val="212529"/>
          <w:sz w:val="24"/>
          <w:szCs w:val="24"/>
          <w:shd w:val="clear" w:color="auto" w:fill="FFFFFF"/>
        </w:rPr>
        <w:t>.</w:t>
      </w:r>
    </w:p>
    <w:p w14:paraId="02B29C02" w14:textId="229D090C" w:rsidR="007D1BAD" w:rsidRPr="00C353E9" w:rsidRDefault="007D1BAD" w:rsidP="00542B98">
      <w:pPr>
        <w:ind w:firstLine="72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Slimību profilakses un kontroles centra tīmekļvietnē publicētajos ieteikumos ārstniecības personām “</w:t>
      </w:r>
      <w:r w:rsidRPr="007D1BAD">
        <w:rPr>
          <w:rFonts w:ascii="Times New Roman" w:hAnsi="Times New Roman" w:cs="Times New Roman"/>
          <w:color w:val="212529"/>
          <w:sz w:val="24"/>
          <w:szCs w:val="24"/>
          <w:shd w:val="clear" w:color="auto" w:fill="FFFFFF"/>
        </w:rPr>
        <w:t>Pērtiķu baku epidemioloģiskās kontroles pasākumi</w:t>
      </w:r>
      <w:r>
        <w:rPr>
          <w:rFonts w:ascii="Times New Roman" w:hAnsi="Times New Roman" w:cs="Times New Roman"/>
          <w:color w:val="212529"/>
          <w:sz w:val="24"/>
          <w:szCs w:val="24"/>
          <w:shd w:val="clear" w:color="auto" w:fill="FFFFFF"/>
        </w:rPr>
        <w:t xml:space="preserve">” ir noteiktas indikācijas pacientu testēšanai uz pērtiķu bakām: </w:t>
      </w:r>
      <w:hyperlink r:id="rId8" w:history="1">
        <w:r w:rsidRPr="00256BC9">
          <w:rPr>
            <w:rStyle w:val="Hyperlink"/>
            <w:rFonts w:ascii="Times New Roman" w:hAnsi="Times New Roman" w:cs="Times New Roman"/>
            <w:sz w:val="24"/>
            <w:szCs w:val="24"/>
            <w:shd w:val="clear" w:color="auto" w:fill="FFFFFF"/>
          </w:rPr>
          <w:t>https://www.spkc.gov.lv/lv/media/17342/download</w:t>
        </w:r>
      </w:hyperlink>
      <w:r>
        <w:rPr>
          <w:rFonts w:ascii="Times New Roman" w:hAnsi="Times New Roman" w:cs="Times New Roman"/>
          <w:color w:val="212529"/>
          <w:sz w:val="24"/>
          <w:szCs w:val="24"/>
          <w:shd w:val="clear" w:color="auto" w:fill="FFFFFF"/>
        </w:rPr>
        <w:t xml:space="preserve"> </w:t>
      </w:r>
    </w:p>
    <w:p w14:paraId="53486040" w14:textId="45718D74" w:rsidR="00CD7CC6" w:rsidRPr="00C353E9" w:rsidRDefault="00F41574" w:rsidP="00CD7CC6">
      <w:pPr>
        <w:ind w:firstLine="720"/>
        <w:jc w:val="both"/>
        <w:rPr>
          <w:rFonts w:ascii="Times New Roman" w:hAnsi="Times New Roman" w:cs="Times New Roman"/>
          <w:sz w:val="24"/>
          <w:szCs w:val="24"/>
        </w:rPr>
      </w:pPr>
      <w:r w:rsidRPr="00C353E9">
        <w:rPr>
          <w:rFonts w:ascii="Times New Roman" w:hAnsi="Times New Roman" w:cs="Times New Roman"/>
          <w:color w:val="212529"/>
          <w:sz w:val="24"/>
          <w:szCs w:val="24"/>
          <w:shd w:val="clear" w:color="auto" w:fill="FFFFFF"/>
        </w:rPr>
        <w:t>Pērtiķu baku</w:t>
      </w:r>
      <w:r w:rsidR="00CD7CC6" w:rsidRPr="00C353E9">
        <w:rPr>
          <w:rFonts w:ascii="Times New Roman" w:hAnsi="Times New Roman" w:cs="Times New Roman"/>
          <w:color w:val="212529"/>
          <w:sz w:val="24"/>
          <w:szCs w:val="24"/>
          <w:shd w:val="clear" w:color="auto" w:fill="FFFFFF"/>
        </w:rPr>
        <w:t xml:space="preserve"> parauga </w:t>
      </w:r>
      <w:r w:rsidR="00CD7CC6" w:rsidRPr="00C353E9">
        <w:rPr>
          <w:rFonts w:ascii="Times New Roman" w:hAnsi="Times New Roman" w:cs="Times New Roman"/>
          <w:sz w:val="24"/>
          <w:szCs w:val="24"/>
        </w:rPr>
        <w:t>ņemšana tiek veikta ārstniecības iestādē, kurā vērsies pacients un kurā konstatētas aizdomas par inficēšanos ar šo vīrusu izraisīto infekcijas slimību. Par parauga jeb izmeklējamā materiāla ņemšanu no 01.07.2022 būs spēkā manipulācija</w:t>
      </w:r>
      <w:r w:rsidR="00C353E9" w:rsidRPr="00C353E9">
        <w:rPr>
          <w:rFonts w:ascii="Times New Roman" w:hAnsi="Times New Roman" w:cs="Times New Roman"/>
          <w:sz w:val="24"/>
          <w:szCs w:val="24"/>
        </w:rPr>
        <w:t xml:space="preserve"> 42042 “Ādas nokasījuma paņemšana pērtiķu baku diagnostikai” ar tarifu 3,74 eiro, kas ietver izmaksas par parauga paņemšanu</w:t>
      </w:r>
      <w:r w:rsidR="00C353E9">
        <w:rPr>
          <w:rFonts w:ascii="Times New Roman" w:hAnsi="Times New Roman" w:cs="Times New Roman"/>
          <w:sz w:val="24"/>
          <w:szCs w:val="24"/>
        </w:rPr>
        <w:t xml:space="preserve"> un</w:t>
      </w:r>
      <w:r w:rsidR="00CD7CC6" w:rsidRPr="00C353E9">
        <w:rPr>
          <w:rFonts w:ascii="Times New Roman" w:hAnsi="Times New Roman" w:cs="Times New Roman"/>
          <w:sz w:val="24"/>
          <w:szCs w:val="24"/>
        </w:rPr>
        <w:t xml:space="preserve"> nepieciešamajiem individuālajiem aizsardzības līdzekļiem.</w:t>
      </w:r>
      <w:r w:rsidR="0073210E" w:rsidRPr="00C353E9">
        <w:rPr>
          <w:rFonts w:ascii="Times New Roman" w:hAnsi="Times New Roman" w:cs="Times New Roman"/>
          <w:sz w:val="24"/>
          <w:szCs w:val="24"/>
        </w:rPr>
        <w:t xml:space="preserve"> Informācija par materiāla ņemšan</w:t>
      </w:r>
      <w:r w:rsidR="007D1BAD">
        <w:rPr>
          <w:rFonts w:ascii="Times New Roman" w:hAnsi="Times New Roman" w:cs="Times New Roman"/>
          <w:sz w:val="24"/>
          <w:szCs w:val="24"/>
        </w:rPr>
        <w:t>as procedūru</w:t>
      </w:r>
      <w:r w:rsidR="0073210E" w:rsidRPr="00C353E9">
        <w:rPr>
          <w:rFonts w:ascii="Times New Roman" w:hAnsi="Times New Roman" w:cs="Times New Roman"/>
          <w:sz w:val="24"/>
          <w:szCs w:val="24"/>
        </w:rPr>
        <w:t xml:space="preserve"> ir pieejama tīmekļa vietn</w:t>
      </w:r>
      <w:r w:rsidR="003A3890" w:rsidRPr="00C353E9">
        <w:rPr>
          <w:rFonts w:ascii="Times New Roman" w:hAnsi="Times New Roman" w:cs="Times New Roman"/>
          <w:sz w:val="24"/>
          <w:szCs w:val="24"/>
        </w:rPr>
        <w:t xml:space="preserve">ē </w:t>
      </w:r>
      <w:hyperlink r:id="rId9" w:history="1">
        <w:r w:rsidR="003A3890" w:rsidRPr="00C353E9">
          <w:rPr>
            <w:rStyle w:val="Hyperlink"/>
            <w:rFonts w:ascii="Times New Roman" w:hAnsi="Times New Roman" w:cs="Times New Roman"/>
            <w:sz w:val="24"/>
            <w:szCs w:val="24"/>
          </w:rPr>
          <w:t>https://aslimnica.lv/laboratorijas/izmeklejumu-un-pieprasijumu-formas/</w:t>
        </w:r>
      </w:hyperlink>
      <w:r w:rsidR="0073210E" w:rsidRPr="00C353E9">
        <w:rPr>
          <w:rFonts w:ascii="Times New Roman" w:hAnsi="Times New Roman" w:cs="Times New Roman"/>
          <w:sz w:val="24"/>
          <w:szCs w:val="24"/>
        </w:rPr>
        <w:t xml:space="preserve">. </w:t>
      </w:r>
    </w:p>
    <w:p w14:paraId="39D2A47E" w14:textId="77777777" w:rsidR="00CD7CC6" w:rsidRPr="00C353E9" w:rsidRDefault="00CD7CC6" w:rsidP="00542B98">
      <w:pPr>
        <w:ind w:firstLine="720"/>
        <w:jc w:val="both"/>
        <w:rPr>
          <w:rFonts w:ascii="Times New Roman" w:hAnsi="Times New Roman" w:cs="Times New Roman"/>
          <w:sz w:val="24"/>
          <w:szCs w:val="24"/>
        </w:rPr>
      </w:pPr>
    </w:p>
    <w:p w14:paraId="65911CFF" w14:textId="6EFFA50B" w:rsidR="003A3890" w:rsidRPr="00C353E9" w:rsidRDefault="007D1BAD" w:rsidP="00E64EAE">
      <w:pPr>
        <w:ind w:firstLine="720"/>
        <w:jc w:val="both"/>
        <w:rPr>
          <w:rFonts w:ascii="Times New Roman" w:hAnsi="Times New Roman" w:cs="Times New Roman"/>
          <w:sz w:val="24"/>
          <w:szCs w:val="24"/>
        </w:rPr>
      </w:pPr>
      <w:r>
        <w:rPr>
          <w:rFonts w:ascii="Times New Roman" w:hAnsi="Times New Roman" w:cs="Times New Roman"/>
          <w:sz w:val="24"/>
          <w:szCs w:val="24"/>
        </w:rPr>
        <w:t>I</w:t>
      </w:r>
      <w:r w:rsidR="00CD7CC6" w:rsidRPr="00C353E9">
        <w:rPr>
          <w:rFonts w:ascii="Times New Roman" w:hAnsi="Times New Roman" w:cs="Times New Roman"/>
          <w:sz w:val="24"/>
          <w:szCs w:val="24"/>
        </w:rPr>
        <w:t xml:space="preserve">zmeklējamā materiāla testēšana </w:t>
      </w:r>
      <w:r w:rsidR="00F41574" w:rsidRPr="00C353E9">
        <w:rPr>
          <w:rFonts w:ascii="Times New Roman" w:hAnsi="Times New Roman" w:cs="Times New Roman"/>
          <w:sz w:val="24"/>
          <w:szCs w:val="24"/>
        </w:rPr>
        <w:t>tiek veikt</w:t>
      </w:r>
      <w:r w:rsidR="00916CE9" w:rsidRPr="00C353E9">
        <w:rPr>
          <w:rFonts w:ascii="Times New Roman" w:hAnsi="Times New Roman" w:cs="Times New Roman"/>
          <w:sz w:val="24"/>
          <w:szCs w:val="24"/>
        </w:rPr>
        <w:t>a</w:t>
      </w:r>
      <w:r w:rsidR="00F41574" w:rsidRPr="00C353E9">
        <w:rPr>
          <w:rFonts w:ascii="Times New Roman" w:hAnsi="Times New Roman" w:cs="Times New Roman"/>
          <w:sz w:val="24"/>
          <w:szCs w:val="24"/>
        </w:rPr>
        <w:t xml:space="preserve"> </w:t>
      </w:r>
      <w:r>
        <w:rPr>
          <w:rFonts w:ascii="Times New Roman" w:hAnsi="Times New Roman" w:cs="Times New Roman"/>
          <w:sz w:val="24"/>
          <w:szCs w:val="24"/>
        </w:rPr>
        <w:t xml:space="preserve">Nacionālajā </w:t>
      </w:r>
      <w:r w:rsidR="00CD7CC6" w:rsidRPr="00C353E9">
        <w:rPr>
          <w:rFonts w:ascii="Times New Roman" w:hAnsi="Times New Roman" w:cs="Times New Roman"/>
          <w:sz w:val="24"/>
          <w:szCs w:val="24"/>
        </w:rPr>
        <w:t xml:space="preserve">references laboratorijā </w:t>
      </w:r>
      <w:r>
        <w:rPr>
          <w:rFonts w:ascii="Times New Roman" w:hAnsi="Times New Roman" w:cs="Times New Roman"/>
          <w:sz w:val="24"/>
          <w:szCs w:val="24"/>
        </w:rPr>
        <w:t>–</w:t>
      </w:r>
      <w:r w:rsidR="00CD7CC6" w:rsidRPr="00C353E9">
        <w:rPr>
          <w:rFonts w:ascii="Times New Roman" w:hAnsi="Times New Roman" w:cs="Times New Roman"/>
          <w:sz w:val="24"/>
          <w:szCs w:val="24"/>
        </w:rPr>
        <w:t xml:space="preserve"> SIA</w:t>
      </w:r>
      <w:r w:rsidR="00F41574" w:rsidRPr="00C353E9">
        <w:rPr>
          <w:rFonts w:ascii="Times New Roman" w:hAnsi="Times New Roman" w:cs="Times New Roman"/>
          <w:sz w:val="24"/>
          <w:szCs w:val="24"/>
        </w:rPr>
        <w:t xml:space="preserve"> </w:t>
      </w:r>
      <w:r>
        <w:rPr>
          <w:rFonts w:ascii="Times New Roman" w:hAnsi="Times New Roman" w:cs="Times New Roman"/>
          <w:sz w:val="24"/>
          <w:szCs w:val="24"/>
        </w:rPr>
        <w:t>”</w:t>
      </w:r>
      <w:r w:rsidR="00F41574" w:rsidRPr="00C353E9">
        <w:rPr>
          <w:rFonts w:ascii="Times New Roman" w:hAnsi="Times New Roman" w:cs="Times New Roman"/>
          <w:sz w:val="24"/>
          <w:szCs w:val="24"/>
        </w:rPr>
        <w:t>Rīgas Austrumu klīniskā universitātes slimnīca</w:t>
      </w:r>
      <w:r>
        <w:rPr>
          <w:rFonts w:ascii="Times New Roman" w:hAnsi="Times New Roman" w:cs="Times New Roman"/>
          <w:sz w:val="24"/>
          <w:szCs w:val="24"/>
        </w:rPr>
        <w:t>”</w:t>
      </w:r>
      <w:r w:rsidR="00F41574" w:rsidRPr="00C353E9">
        <w:rPr>
          <w:rFonts w:ascii="Times New Roman" w:hAnsi="Times New Roman" w:cs="Times New Roman"/>
          <w:sz w:val="24"/>
          <w:szCs w:val="24"/>
        </w:rPr>
        <w:t xml:space="preserve"> (turpmāk tekstā – RAKUS) un izmeklējumus ir iespējams </w:t>
      </w:r>
      <w:r w:rsidR="00916CE9" w:rsidRPr="00C353E9">
        <w:rPr>
          <w:rFonts w:ascii="Times New Roman" w:hAnsi="Times New Roman" w:cs="Times New Roman"/>
          <w:sz w:val="24"/>
          <w:szCs w:val="24"/>
        </w:rPr>
        <w:t>veikt</w:t>
      </w:r>
      <w:r w:rsidR="00F41574" w:rsidRPr="00C353E9">
        <w:rPr>
          <w:rFonts w:ascii="Times New Roman" w:hAnsi="Times New Roman" w:cs="Times New Roman"/>
          <w:sz w:val="24"/>
          <w:szCs w:val="24"/>
        </w:rPr>
        <w:t xml:space="preserve"> ar ģimenes ārsta vai ārsta speciālista nosūtījumu.</w:t>
      </w:r>
      <w:r w:rsidR="0081137F" w:rsidRPr="00C353E9">
        <w:rPr>
          <w:rFonts w:ascii="Times New Roman" w:hAnsi="Times New Roman" w:cs="Times New Roman"/>
          <w:sz w:val="24"/>
          <w:szCs w:val="24"/>
        </w:rPr>
        <w:t xml:space="preserve"> Informācija par kārtību, kādā noformēt nosūtījumu, ir pieejama RAKUS </w:t>
      </w:r>
      <w:r>
        <w:rPr>
          <w:rFonts w:ascii="Times New Roman" w:hAnsi="Times New Roman" w:cs="Times New Roman"/>
          <w:sz w:val="24"/>
          <w:szCs w:val="24"/>
        </w:rPr>
        <w:t>t</w:t>
      </w:r>
      <w:r w:rsidR="003A3890" w:rsidRPr="00C353E9">
        <w:rPr>
          <w:rFonts w:ascii="Times New Roman" w:hAnsi="Times New Roman" w:cs="Times New Roman"/>
          <w:sz w:val="24"/>
          <w:szCs w:val="24"/>
        </w:rPr>
        <w:t>īmekļvietnē</w:t>
      </w:r>
      <w:r>
        <w:rPr>
          <w:rFonts w:ascii="Times New Roman" w:hAnsi="Times New Roman" w:cs="Times New Roman"/>
          <w:sz w:val="24"/>
          <w:szCs w:val="24"/>
        </w:rPr>
        <w:t>:</w:t>
      </w:r>
    </w:p>
    <w:p w14:paraId="7FC108A6" w14:textId="64CB9A24" w:rsidR="0073210E" w:rsidRPr="00C353E9" w:rsidRDefault="00872DB9" w:rsidP="003A3890">
      <w:pPr>
        <w:jc w:val="both"/>
        <w:rPr>
          <w:rFonts w:ascii="Times New Roman" w:hAnsi="Times New Roman" w:cs="Times New Roman"/>
          <w:sz w:val="24"/>
          <w:szCs w:val="24"/>
        </w:rPr>
      </w:pPr>
      <w:hyperlink r:id="rId10" w:history="1">
        <w:r w:rsidR="003A3890" w:rsidRPr="00C353E9">
          <w:rPr>
            <w:rStyle w:val="Hyperlink"/>
            <w:rFonts w:ascii="Times New Roman" w:hAnsi="Times New Roman" w:cs="Times New Roman"/>
            <w:sz w:val="24"/>
            <w:szCs w:val="24"/>
          </w:rPr>
          <w:t>https://aslimnica.lv/laboratorijas/izmeklejumu-un-pieprasijumu-formas/</w:t>
        </w:r>
      </w:hyperlink>
      <w:r w:rsidR="0081137F" w:rsidRPr="00C353E9">
        <w:rPr>
          <w:rFonts w:ascii="Times New Roman" w:hAnsi="Times New Roman" w:cs="Times New Roman"/>
          <w:sz w:val="24"/>
          <w:szCs w:val="24"/>
        </w:rPr>
        <w:t>.</w:t>
      </w:r>
      <w:r w:rsidR="00E82D08" w:rsidRPr="00C353E9">
        <w:rPr>
          <w:rFonts w:ascii="Times New Roman" w:hAnsi="Times New Roman" w:cs="Times New Roman"/>
          <w:sz w:val="24"/>
          <w:szCs w:val="24"/>
        </w:rPr>
        <w:t xml:space="preserve"> </w:t>
      </w:r>
    </w:p>
    <w:p w14:paraId="626E7FF7" w14:textId="77777777" w:rsidR="0073210E" w:rsidRPr="00C353E9" w:rsidRDefault="0073210E" w:rsidP="00E64EAE">
      <w:pPr>
        <w:ind w:firstLine="720"/>
        <w:jc w:val="both"/>
        <w:rPr>
          <w:rFonts w:ascii="Times New Roman" w:hAnsi="Times New Roman" w:cs="Times New Roman"/>
          <w:sz w:val="24"/>
          <w:szCs w:val="24"/>
        </w:rPr>
      </w:pPr>
    </w:p>
    <w:p w14:paraId="42FD3D7E" w14:textId="543D68C6" w:rsidR="00F41574" w:rsidRPr="00C353E9" w:rsidRDefault="00A445EA" w:rsidP="00E64EAE">
      <w:pPr>
        <w:ind w:firstLine="720"/>
        <w:jc w:val="both"/>
        <w:rPr>
          <w:rFonts w:ascii="Times New Roman" w:hAnsi="Times New Roman" w:cs="Times New Roman"/>
          <w:sz w:val="24"/>
          <w:szCs w:val="24"/>
        </w:rPr>
      </w:pPr>
      <w:r>
        <w:rPr>
          <w:rFonts w:ascii="Times New Roman" w:hAnsi="Times New Roman" w:cs="Times New Roman"/>
          <w:sz w:val="24"/>
          <w:szCs w:val="24"/>
        </w:rPr>
        <w:t>P</w:t>
      </w:r>
      <w:r w:rsidR="00E82D08" w:rsidRPr="00C353E9">
        <w:rPr>
          <w:rFonts w:ascii="Times New Roman" w:hAnsi="Times New Roman" w:cs="Times New Roman"/>
          <w:sz w:val="24"/>
          <w:szCs w:val="24"/>
        </w:rPr>
        <w:t xml:space="preserve">arauga nogādāšana </w:t>
      </w:r>
      <w:r>
        <w:rPr>
          <w:rFonts w:ascii="Times New Roman" w:hAnsi="Times New Roman" w:cs="Times New Roman"/>
          <w:sz w:val="24"/>
          <w:szCs w:val="24"/>
        </w:rPr>
        <w:t xml:space="preserve">Nacionālajā </w:t>
      </w:r>
      <w:r w:rsidR="00E82D08" w:rsidRPr="00C353E9">
        <w:rPr>
          <w:rFonts w:ascii="Times New Roman" w:hAnsi="Times New Roman" w:cs="Times New Roman"/>
          <w:sz w:val="24"/>
          <w:szCs w:val="24"/>
        </w:rPr>
        <w:t>references laboratorijā notiek</w:t>
      </w:r>
      <w:r>
        <w:rPr>
          <w:rFonts w:ascii="Times New Roman" w:hAnsi="Times New Roman" w:cs="Times New Roman"/>
          <w:sz w:val="24"/>
          <w:szCs w:val="24"/>
        </w:rPr>
        <w:t xml:space="preserve"> ne vēlāk kā</w:t>
      </w:r>
      <w:r w:rsidR="00E82D08" w:rsidRPr="00C353E9">
        <w:rPr>
          <w:rFonts w:ascii="Times New Roman" w:hAnsi="Times New Roman" w:cs="Times New Roman"/>
          <w:sz w:val="24"/>
          <w:szCs w:val="24"/>
        </w:rPr>
        <w:t xml:space="preserve"> 24 stundu laikā no ņemšanas brīža kārtībā, kādā </w:t>
      </w:r>
      <w:r w:rsidR="00E64EAE" w:rsidRPr="00C353E9">
        <w:rPr>
          <w:rFonts w:ascii="Times New Roman" w:hAnsi="Times New Roman" w:cs="Times New Roman"/>
          <w:sz w:val="24"/>
          <w:szCs w:val="24"/>
        </w:rPr>
        <w:t xml:space="preserve">attiecīgā ārstniecības iestāde </w:t>
      </w:r>
      <w:r w:rsidR="00E82D08" w:rsidRPr="00C353E9">
        <w:rPr>
          <w:rFonts w:ascii="Times New Roman" w:hAnsi="Times New Roman" w:cs="Times New Roman"/>
          <w:sz w:val="24"/>
          <w:szCs w:val="24"/>
        </w:rPr>
        <w:t xml:space="preserve">veic citu </w:t>
      </w:r>
      <w:r>
        <w:rPr>
          <w:rFonts w:ascii="Times New Roman" w:hAnsi="Times New Roman" w:cs="Times New Roman"/>
          <w:sz w:val="24"/>
          <w:szCs w:val="24"/>
        </w:rPr>
        <w:t xml:space="preserve">paraugu </w:t>
      </w:r>
      <w:r w:rsidR="00E82D08" w:rsidRPr="00C353E9">
        <w:rPr>
          <w:rFonts w:ascii="Times New Roman" w:hAnsi="Times New Roman" w:cs="Times New Roman"/>
          <w:sz w:val="24"/>
          <w:szCs w:val="24"/>
        </w:rPr>
        <w:t>nogādāšanu RAKUS</w:t>
      </w:r>
      <w:r w:rsidRPr="00A445EA">
        <w:rPr>
          <w:rFonts w:ascii="Times New Roman" w:hAnsi="Times New Roman" w:cs="Times New Roman"/>
          <w:sz w:val="24"/>
          <w:szCs w:val="24"/>
        </w:rPr>
        <w:t xml:space="preserve"> </w:t>
      </w:r>
      <w:r w:rsidRPr="00C353E9">
        <w:rPr>
          <w:rFonts w:ascii="Times New Roman" w:hAnsi="Times New Roman" w:cs="Times New Roman"/>
          <w:sz w:val="24"/>
          <w:szCs w:val="24"/>
        </w:rPr>
        <w:t>references izmeklējumu</w:t>
      </w:r>
      <w:r>
        <w:rPr>
          <w:rFonts w:ascii="Times New Roman" w:hAnsi="Times New Roman" w:cs="Times New Roman"/>
          <w:sz w:val="24"/>
          <w:szCs w:val="24"/>
        </w:rPr>
        <w:t xml:space="preserve"> veikšanai</w:t>
      </w:r>
      <w:r w:rsidR="0073210E" w:rsidRPr="00464795">
        <w:rPr>
          <w:rFonts w:ascii="Times New Roman" w:hAnsi="Times New Roman" w:cs="Times New Roman"/>
          <w:sz w:val="24"/>
          <w:szCs w:val="24"/>
          <w:vertAlign w:val="superscript"/>
        </w:rPr>
        <w:footnoteReference w:id="1"/>
      </w:r>
      <w:r w:rsidR="00E82D08" w:rsidRPr="00464795">
        <w:rPr>
          <w:rFonts w:ascii="Times New Roman" w:hAnsi="Times New Roman" w:cs="Times New Roman"/>
          <w:sz w:val="24"/>
          <w:szCs w:val="24"/>
          <w:vertAlign w:val="superscript"/>
        </w:rPr>
        <w:t>.</w:t>
      </w:r>
      <w:r w:rsidR="00E82D08" w:rsidRPr="00C353E9">
        <w:rPr>
          <w:rFonts w:ascii="Times New Roman" w:hAnsi="Times New Roman" w:cs="Times New Roman"/>
          <w:sz w:val="24"/>
          <w:szCs w:val="24"/>
        </w:rPr>
        <w:t xml:space="preserve"> </w:t>
      </w:r>
      <w:r>
        <w:rPr>
          <w:rFonts w:ascii="Times New Roman" w:hAnsi="Times New Roman" w:cs="Times New Roman"/>
          <w:sz w:val="24"/>
          <w:szCs w:val="24"/>
        </w:rPr>
        <w:t>Ja</w:t>
      </w:r>
      <w:r w:rsidR="00E64EAE" w:rsidRPr="00C353E9">
        <w:rPr>
          <w:rFonts w:ascii="Times New Roman" w:hAnsi="Times New Roman" w:cs="Times New Roman"/>
          <w:sz w:val="24"/>
          <w:szCs w:val="24"/>
        </w:rPr>
        <w:t xml:space="preserve"> </w:t>
      </w:r>
      <w:r w:rsidR="00E82D08" w:rsidRPr="00C353E9">
        <w:rPr>
          <w:rFonts w:ascii="Times New Roman" w:hAnsi="Times New Roman" w:cs="Times New Roman"/>
          <w:sz w:val="24"/>
          <w:szCs w:val="24"/>
        </w:rPr>
        <w:t>paraugu nepieciešams nogādāt</w:t>
      </w:r>
      <w:r w:rsidR="00E64EAE" w:rsidRPr="00C353E9">
        <w:rPr>
          <w:rFonts w:ascii="Times New Roman" w:hAnsi="Times New Roman" w:cs="Times New Roman"/>
          <w:sz w:val="24"/>
          <w:szCs w:val="24"/>
        </w:rPr>
        <w:t xml:space="preserve"> steidzamā kārtā vai ir kādi citi šķēršļi parauga nogādāšanai, ārstniecības iestāde sazinās ar RAKUS, t</w:t>
      </w:r>
      <w:r w:rsidR="00C31DAA">
        <w:rPr>
          <w:rFonts w:ascii="Times New Roman" w:hAnsi="Times New Roman" w:cs="Times New Roman"/>
          <w:sz w:val="24"/>
          <w:szCs w:val="24"/>
        </w:rPr>
        <w:t>ā</w:t>
      </w:r>
      <w:r w:rsidR="00E64EAE" w:rsidRPr="00C353E9">
        <w:rPr>
          <w:rFonts w:ascii="Times New Roman" w:hAnsi="Times New Roman" w:cs="Times New Roman"/>
          <w:sz w:val="24"/>
          <w:szCs w:val="24"/>
        </w:rPr>
        <w:t>l</w:t>
      </w:r>
      <w:r w:rsidR="00C31DAA">
        <w:rPr>
          <w:rFonts w:ascii="Times New Roman" w:hAnsi="Times New Roman" w:cs="Times New Roman"/>
          <w:sz w:val="24"/>
          <w:szCs w:val="24"/>
        </w:rPr>
        <w:t>r</w:t>
      </w:r>
      <w:r w:rsidR="00E64EAE" w:rsidRPr="00C353E9">
        <w:rPr>
          <w:rFonts w:ascii="Times New Roman" w:hAnsi="Times New Roman" w:cs="Times New Roman"/>
          <w:sz w:val="24"/>
          <w:szCs w:val="24"/>
        </w:rPr>
        <w:t xml:space="preserve">. 27545001, lai noskaidrotu, vai paraugu var paņemt </w:t>
      </w:r>
      <w:r>
        <w:rPr>
          <w:rFonts w:ascii="Times New Roman" w:hAnsi="Times New Roman" w:cs="Times New Roman"/>
          <w:sz w:val="24"/>
          <w:szCs w:val="24"/>
        </w:rPr>
        <w:t xml:space="preserve">Nacionālās </w:t>
      </w:r>
      <w:r w:rsidR="00E64EAE" w:rsidRPr="00C353E9">
        <w:rPr>
          <w:rFonts w:ascii="Times New Roman" w:hAnsi="Times New Roman" w:cs="Times New Roman"/>
          <w:sz w:val="24"/>
          <w:szCs w:val="24"/>
        </w:rPr>
        <w:t>references laboratorijas transports.</w:t>
      </w:r>
    </w:p>
    <w:p w14:paraId="43FB0F7A" w14:textId="77777777" w:rsidR="007D1076" w:rsidRPr="00C353E9" w:rsidRDefault="007D1076" w:rsidP="00542B98">
      <w:pPr>
        <w:ind w:firstLine="720"/>
        <w:jc w:val="both"/>
        <w:rPr>
          <w:rFonts w:ascii="Times New Roman" w:hAnsi="Times New Roman" w:cs="Times New Roman"/>
          <w:sz w:val="24"/>
          <w:szCs w:val="24"/>
        </w:rPr>
      </w:pPr>
    </w:p>
    <w:p w14:paraId="27564F33" w14:textId="07895CBC" w:rsidR="00AC4DBC" w:rsidRPr="00C353E9" w:rsidRDefault="0073210E" w:rsidP="00AC4DBC">
      <w:pPr>
        <w:ind w:firstLine="720"/>
        <w:jc w:val="both"/>
        <w:rPr>
          <w:rFonts w:ascii="Times New Roman" w:hAnsi="Times New Roman" w:cs="Times New Roman"/>
          <w:sz w:val="24"/>
          <w:szCs w:val="24"/>
        </w:rPr>
      </w:pPr>
      <w:r w:rsidRPr="00C353E9">
        <w:rPr>
          <w:rFonts w:ascii="Times New Roman" w:hAnsi="Times New Roman" w:cs="Times New Roman"/>
          <w:sz w:val="24"/>
          <w:szCs w:val="24"/>
        </w:rPr>
        <w:t>Dienests atgādina, ka a</w:t>
      </w:r>
      <w:r w:rsidR="005D0399" w:rsidRPr="00C353E9">
        <w:rPr>
          <w:rFonts w:ascii="Times New Roman" w:hAnsi="Times New Roman" w:cs="Times New Roman"/>
          <w:sz w:val="24"/>
          <w:szCs w:val="24"/>
        </w:rPr>
        <w:t>izdomu gadījumos par p</w:t>
      </w:r>
      <w:r w:rsidRPr="00C353E9">
        <w:rPr>
          <w:rFonts w:ascii="Times New Roman" w:hAnsi="Times New Roman" w:cs="Times New Roman"/>
          <w:sz w:val="24"/>
          <w:szCs w:val="24"/>
        </w:rPr>
        <w:t>ersonas</w:t>
      </w:r>
      <w:r w:rsidR="005D0399" w:rsidRPr="00C353E9">
        <w:rPr>
          <w:rFonts w:ascii="Times New Roman" w:hAnsi="Times New Roman" w:cs="Times New Roman"/>
          <w:sz w:val="24"/>
          <w:szCs w:val="24"/>
        </w:rPr>
        <w:t xml:space="preserve"> </w:t>
      </w:r>
      <w:r w:rsidR="00D50BE7" w:rsidRPr="00C353E9">
        <w:rPr>
          <w:rFonts w:ascii="Times New Roman" w:hAnsi="Times New Roman" w:cs="Times New Roman"/>
          <w:sz w:val="24"/>
          <w:szCs w:val="24"/>
        </w:rPr>
        <w:t>inficēšanos ar pērtiķu bakām</w:t>
      </w:r>
      <w:r w:rsidR="00A445EA">
        <w:rPr>
          <w:rFonts w:ascii="Times New Roman" w:hAnsi="Times New Roman" w:cs="Times New Roman"/>
          <w:sz w:val="24"/>
          <w:szCs w:val="24"/>
        </w:rPr>
        <w:t xml:space="preserve"> (klīnisko simptomu un epidemioloģiskās anamnēzes atbilstība varbūtēja pērtiķu baku gadījuma definīcijai:)</w:t>
      </w:r>
      <w:r w:rsidR="001B490D" w:rsidRPr="00C353E9">
        <w:rPr>
          <w:rFonts w:ascii="Times New Roman" w:hAnsi="Times New Roman" w:cs="Times New Roman"/>
          <w:sz w:val="24"/>
          <w:szCs w:val="24"/>
        </w:rPr>
        <w:t xml:space="preserve"> ārstniecības iestādei jā</w:t>
      </w:r>
      <w:r w:rsidR="007D1076" w:rsidRPr="00C353E9">
        <w:rPr>
          <w:rFonts w:ascii="Times New Roman" w:hAnsi="Times New Roman" w:cs="Times New Roman"/>
          <w:sz w:val="24"/>
          <w:szCs w:val="24"/>
        </w:rPr>
        <w:t>informē</w:t>
      </w:r>
      <w:r w:rsidR="00F41574" w:rsidRPr="00C353E9">
        <w:rPr>
          <w:rFonts w:ascii="Times New Roman" w:hAnsi="Times New Roman" w:cs="Times New Roman"/>
          <w:sz w:val="24"/>
          <w:szCs w:val="24"/>
        </w:rPr>
        <w:t xml:space="preserve"> Slimību profilakses un kontroles centr</w:t>
      </w:r>
      <w:r w:rsidR="001B490D" w:rsidRPr="00C353E9">
        <w:rPr>
          <w:rFonts w:ascii="Times New Roman" w:hAnsi="Times New Roman" w:cs="Times New Roman"/>
          <w:sz w:val="24"/>
          <w:szCs w:val="24"/>
        </w:rPr>
        <w:t>s</w:t>
      </w:r>
      <w:r w:rsidR="00F41574" w:rsidRPr="00C353E9">
        <w:rPr>
          <w:rFonts w:ascii="Times New Roman" w:hAnsi="Times New Roman" w:cs="Times New Roman"/>
          <w:sz w:val="24"/>
          <w:szCs w:val="24"/>
        </w:rPr>
        <w:t xml:space="preserve"> (turpmāk </w:t>
      </w:r>
      <w:r w:rsidR="00A445EA">
        <w:rPr>
          <w:rFonts w:ascii="Times New Roman" w:hAnsi="Times New Roman" w:cs="Times New Roman"/>
          <w:sz w:val="24"/>
          <w:szCs w:val="24"/>
        </w:rPr>
        <w:t>–</w:t>
      </w:r>
      <w:r w:rsidR="00F41574" w:rsidRPr="00C353E9">
        <w:rPr>
          <w:rFonts w:ascii="Times New Roman" w:hAnsi="Times New Roman" w:cs="Times New Roman"/>
          <w:sz w:val="24"/>
          <w:szCs w:val="24"/>
        </w:rPr>
        <w:t xml:space="preserve"> SPKC)</w:t>
      </w:r>
      <w:r w:rsidR="00A445EA" w:rsidRPr="00A445EA">
        <w:rPr>
          <w:rFonts w:ascii="Times New Roman" w:hAnsi="Times New Roman" w:cs="Times New Roman"/>
          <w:sz w:val="24"/>
          <w:szCs w:val="24"/>
        </w:rPr>
        <w:t xml:space="preserve"> ieteikumos ārstniecības personām “Pērtiķu baku epidemioloģiskās kontroles pasākumi” </w:t>
      </w:r>
      <w:r w:rsidR="00A445EA">
        <w:rPr>
          <w:rFonts w:ascii="Times New Roman" w:hAnsi="Times New Roman" w:cs="Times New Roman"/>
          <w:sz w:val="24"/>
          <w:szCs w:val="24"/>
        </w:rPr>
        <w:t xml:space="preserve">noteiktajā kārtībā </w:t>
      </w:r>
      <w:hyperlink r:id="rId11" w:history="1">
        <w:r w:rsidR="00A445EA" w:rsidRPr="00A445EA">
          <w:rPr>
            <w:rStyle w:val="Hyperlink"/>
            <w:rFonts w:ascii="Times New Roman" w:hAnsi="Times New Roman" w:cs="Times New Roman"/>
            <w:sz w:val="24"/>
            <w:szCs w:val="24"/>
          </w:rPr>
          <w:t>https://www.spkc.gov.lv/lv/media/17342/download</w:t>
        </w:r>
      </w:hyperlink>
      <w:r w:rsidR="006B21C7" w:rsidRPr="00C353E9">
        <w:rPr>
          <w:rFonts w:ascii="Times New Roman" w:hAnsi="Times New Roman" w:cs="Times New Roman"/>
          <w:sz w:val="24"/>
          <w:szCs w:val="24"/>
        </w:rPr>
        <w:t xml:space="preserve">. </w:t>
      </w:r>
    </w:p>
    <w:p w14:paraId="06974900" w14:textId="77777777" w:rsidR="00AC4DBC" w:rsidRPr="00C353E9" w:rsidRDefault="00AC4DBC" w:rsidP="00AC4DBC">
      <w:pPr>
        <w:ind w:firstLine="720"/>
        <w:jc w:val="both"/>
        <w:rPr>
          <w:rFonts w:ascii="Times New Roman" w:hAnsi="Times New Roman" w:cs="Times New Roman"/>
          <w:sz w:val="24"/>
          <w:szCs w:val="24"/>
        </w:rPr>
      </w:pPr>
    </w:p>
    <w:p w14:paraId="5609BC23" w14:textId="3D95C175" w:rsidR="00C31DAA" w:rsidRPr="009D4B72" w:rsidRDefault="00AC4DBC" w:rsidP="00296590">
      <w:pPr>
        <w:ind w:firstLine="720"/>
        <w:jc w:val="both"/>
        <w:rPr>
          <w:rFonts w:ascii="Times New Roman" w:hAnsi="Times New Roman" w:cs="Times New Roman"/>
          <w:sz w:val="24"/>
          <w:szCs w:val="24"/>
        </w:rPr>
      </w:pPr>
      <w:r w:rsidRPr="00296590">
        <w:rPr>
          <w:rFonts w:ascii="Times New Roman" w:hAnsi="Times New Roman" w:cs="Times New Roman"/>
          <w:sz w:val="24"/>
          <w:szCs w:val="24"/>
        </w:rPr>
        <w:t>Ja</w:t>
      </w:r>
      <w:r w:rsidR="0073210E" w:rsidRPr="00296590">
        <w:rPr>
          <w:rFonts w:ascii="Times New Roman" w:hAnsi="Times New Roman" w:cs="Times New Roman"/>
          <w:sz w:val="24"/>
          <w:szCs w:val="24"/>
        </w:rPr>
        <w:t xml:space="preserve"> </w:t>
      </w:r>
      <w:r w:rsidR="00A445EA" w:rsidRPr="00AB2086">
        <w:rPr>
          <w:rFonts w:ascii="Times New Roman" w:hAnsi="Times New Roman" w:cs="Times New Roman"/>
          <w:sz w:val="24"/>
          <w:szCs w:val="24"/>
        </w:rPr>
        <w:t xml:space="preserve">ārstniecības personai ir profesionāli pamatotas </w:t>
      </w:r>
      <w:r w:rsidR="0073210E" w:rsidRPr="00AB2086">
        <w:rPr>
          <w:rFonts w:ascii="Times New Roman" w:hAnsi="Times New Roman" w:cs="Times New Roman"/>
          <w:sz w:val="24"/>
          <w:szCs w:val="24"/>
        </w:rPr>
        <w:t xml:space="preserve">aizdomas par personas inficēšanos ar pērtiķa bakām, bet persona nevar ierasties </w:t>
      </w:r>
      <w:r w:rsidR="00A445EA" w:rsidRPr="00AB2086">
        <w:rPr>
          <w:rFonts w:ascii="Times New Roman" w:hAnsi="Times New Roman" w:cs="Times New Roman"/>
          <w:sz w:val="24"/>
          <w:szCs w:val="24"/>
        </w:rPr>
        <w:t xml:space="preserve">RAKUS </w:t>
      </w:r>
      <w:r w:rsidR="002D7CE1" w:rsidRPr="00AB2086">
        <w:rPr>
          <w:rFonts w:ascii="Times New Roman" w:hAnsi="Times New Roman" w:cs="Times New Roman"/>
          <w:sz w:val="24"/>
          <w:szCs w:val="24"/>
        </w:rPr>
        <w:t>laboratorijā</w:t>
      </w:r>
      <w:r w:rsidR="00A445EA" w:rsidRPr="00AB2086">
        <w:rPr>
          <w:rFonts w:ascii="Times New Roman" w:hAnsi="Times New Roman" w:cs="Times New Roman"/>
          <w:sz w:val="24"/>
          <w:szCs w:val="24"/>
        </w:rPr>
        <w:t xml:space="preserve"> “Latvijas infektoloģijas centrs” vai citā </w:t>
      </w:r>
      <w:r w:rsidR="0073210E" w:rsidRPr="00AB2086">
        <w:rPr>
          <w:rFonts w:ascii="Times New Roman" w:hAnsi="Times New Roman" w:cs="Times New Roman"/>
          <w:sz w:val="24"/>
          <w:szCs w:val="24"/>
        </w:rPr>
        <w:t xml:space="preserve">ārstniecības iestādē, lai veiktu </w:t>
      </w:r>
      <w:r w:rsidRPr="00AB2086">
        <w:rPr>
          <w:rFonts w:ascii="Times New Roman" w:hAnsi="Times New Roman" w:cs="Times New Roman"/>
          <w:sz w:val="24"/>
          <w:szCs w:val="24"/>
        </w:rPr>
        <w:t xml:space="preserve">parauga ņemšanu, ārstniecības </w:t>
      </w:r>
      <w:r w:rsidR="00455300" w:rsidRPr="00AB2086">
        <w:rPr>
          <w:rFonts w:ascii="Times New Roman" w:hAnsi="Times New Roman" w:cs="Times New Roman"/>
          <w:sz w:val="24"/>
          <w:szCs w:val="24"/>
        </w:rPr>
        <w:t>persona</w:t>
      </w:r>
      <w:r w:rsidRPr="009D4B72">
        <w:rPr>
          <w:rFonts w:ascii="Times New Roman" w:hAnsi="Times New Roman" w:cs="Times New Roman"/>
          <w:sz w:val="24"/>
          <w:szCs w:val="24"/>
        </w:rPr>
        <w:t xml:space="preserve"> vienlai</w:t>
      </w:r>
      <w:r w:rsidR="00E2238D" w:rsidRPr="009D4B72">
        <w:rPr>
          <w:rFonts w:ascii="Times New Roman" w:hAnsi="Times New Roman" w:cs="Times New Roman"/>
          <w:sz w:val="24"/>
          <w:szCs w:val="24"/>
        </w:rPr>
        <w:t>kus</w:t>
      </w:r>
      <w:r w:rsidRPr="009D4B72">
        <w:rPr>
          <w:rFonts w:ascii="Times New Roman" w:hAnsi="Times New Roman" w:cs="Times New Roman"/>
          <w:sz w:val="24"/>
          <w:szCs w:val="24"/>
        </w:rPr>
        <w:t xml:space="preserve"> ar </w:t>
      </w:r>
      <w:r w:rsidR="00455300" w:rsidRPr="009D4B72">
        <w:rPr>
          <w:rFonts w:ascii="Times New Roman" w:hAnsi="Times New Roman" w:cs="Times New Roman"/>
          <w:sz w:val="24"/>
          <w:szCs w:val="24"/>
        </w:rPr>
        <w:t>steidzamo pa</w:t>
      </w:r>
      <w:r w:rsidRPr="009D4B72">
        <w:rPr>
          <w:rFonts w:ascii="Times New Roman" w:hAnsi="Times New Roman" w:cs="Times New Roman"/>
          <w:sz w:val="24"/>
          <w:szCs w:val="24"/>
        </w:rPr>
        <w:t xml:space="preserve">ziņojumu par aizdomu gadījumu par personas </w:t>
      </w:r>
      <w:r w:rsidR="00455300" w:rsidRPr="009D4B72">
        <w:rPr>
          <w:rFonts w:ascii="Times New Roman" w:hAnsi="Times New Roman" w:cs="Times New Roman"/>
          <w:sz w:val="24"/>
          <w:szCs w:val="24"/>
        </w:rPr>
        <w:t xml:space="preserve">saslimšanu </w:t>
      </w:r>
      <w:r w:rsidRPr="009D4B72">
        <w:rPr>
          <w:rFonts w:ascii="Times New Roman" w:hAnsi="Times New Roman" w:cs="Times New Roman"/>
          <w:sz w:val="24"/>
          <w:szCs w:val="24"/>
        </w:rPr>
        <w:t>ar pērtiķu bakām, par šādu situāciju informē SPKC</w:t>
      </w:r>
      <w:r w:rsidR="00C31DAA" w:rsidRPr="009D4B72">
        <w:rPr>
          <w:rFonts w:ascii="Times New Roman" w:hAnsi="Times New Roman" w:cs="Times New Roman"/>
          <w:sz w:val="24"/>
          <w:szCs w:val="24"/>
        </w:rPr>
        <w:t xml:space="preserve"> [diennakts tālr. 67271738]</w:t>
      </w:r>
      <w:r w:rsidRPr="009D4B72">
        <w:rPr>
          <w:rFonts w:ascii="Times New Roman" w:hAnsi="Times New Roman" w:cs="Times New Roman"/>
          <w:sz w:val="24"/>
          <w:szCs w:val="24"/>
        </w:rPr>
        <w:t xml:space="preserve">, kas </w:t>
      </w:r>
      <w:r w:rsidR="00E2238D" w:rsidRPr="009D4B72">
        <w:rPr>
          <w:rFonts w:ascii="Times New Roman" w:hAnsi="Times New Roman" w:cs="Times New Roman"/>
          <w:sz w:val="24"/>
          <w:szCs w:val="24"/>
        </w:rPr>
        <w:t xml:space="preserve">savukārt arī </w:t>
      </w:r>
      <w:r w:rsidR="00455300" w:rsidRPr="009D4B72">
        <w:rPr>
          <w:rFonts w:ascii="Times New Roman" w:hAnsi="Times New Roman" w:cs="Times New Roman"/>
          <w:sz w:val="24"/>
          <w:szCs w:val="24"/>
        </w:rPr>
        <w:t>informē</w:t>
      </w:r>
      <w:r w:rsidRPr="009D4B72">
        <w:rPr>
          <w:rFonts w:ascii="Times New Roman" w:hAnsi="Times New Roman" w:cs="Times New Roman"/>
          <w:sz w:val="24"/>
          <w:szCs w:val="24"/>
        </w:rPr>
        <w:t xml:space="preserve"> RAKUS</w:t>
      </w:r>
      <w:r w:rsidR="00C31DAA" w:rsidRPr="009D4B72">
        <w:rPr>
          <w:rFonts w:ascii="Times New Roman" w:hAnsi="Times New Roman" w:cs="Times New Roman"/>
          <w:sz w:val="24"/>
          <w:szCs w:val="24"/>
        </w:rPr>
        <w:t xml:space="preserve"> [tālr. </w:t>
      </w:r>
      <w:r w:rsidR="00E54CC2" w:rsidRPr="009D4B72">
        <w:rPr>
          <w:rFonts w:ascii="Times New Roman" w:hAnsi="Times New Roman" w:cs="Times New Roman"/>
          <w:sz w:val="24"/>
          <w:szCs w:val="24"/>
        </w:rPr>
        <w:t>25138559</w:t>
      </w:r>
      <w:r w:rsidR="00AB2086" w:rsidRPr="009D4B72">
        <w:rPr>
          <w:rFonts w:ascii="Times New Roman" w:hAnsi="Times New Roman" w:cs="Times New Roman"/>
          <w:sz w:val="24"/>
          <w:szCs w:val="24"/>
        </w:rPr>
        <w:t>; saziņas laiks: 8:00-17:00</w:t>
      </w:r>
      <w:r w:rsidR="00C31DAA" w:rsidRPr="009D4B72">
        <w:rPr>
          <w:rFonts w:ascii="Times New Roman" w:hAnsi="Times New Roman" w:cs="Times New Roman"/>
          <w:sz w:val="24"/>
          <w:szCs w:val="24"/>
        </w:rPr>
        <w:t xml:space="preserve">] </w:t>
      </w:r>
      <w:r w:rsidR="00455300" w:rsidRPr="009D4B72">
        <w:rPr>
          <w:rFonts w:ascii="Times New Roman" w:hAnsi="Times New Roman" w:cs="Times New Roman"/>
          <w:sz w:val="24"/>
          <w:szCs w:val="24"/>
        </w:rPr>
        <w:t>par nepieciešamību veikt</w:t>
      </w:r>
      <w:r w:rsidRPr="009D4B72">
        <w:rPr>
          <w:rFonts w:ascii="Times New Roman" w:hAnsi="Times New Roman" w:cs="Times New Roman"/>
          <w:sz w:val="24"/>
          <w:szCs w:val="24"/>
        </w:rPr>
        <w:t xml:space="preserve"> parauga ņemšanu pacienta dzīves vietā</w:t>
      </w:r>
      <w:r w:rsidR="00455300" w:rsidRPr="009D4B72">
        <w:rPr>
          <w:rFonts w:ascii="Times New Roman" w:hAnsi="Times New Roman" w:cs="Times New Roman"/>
          <w:sz w:val="24"/>
          <w:szCs w:val="24"/>
        </w:rPr>
        <w:t xml:space="preserve">, </w:t>
      </w:r>
      <w:r w:rsidR="00E2238D" w:rsidRPr="009D4B72">
        <w:rPr>
          <w:rFonts w:ascii="Times New Roman" w:hAnsi="Times New Roman" w:cs="Times New Roman"/>
          <w:sz w:val="24"/>
          <w:szCs w:val="24"/>
        </w:rPr>
        <w:t xml:space="preserve">un </w:t>
      </w:r>
      <w:r w:rsidR="00455300" w:rsidRPr="009D4B72">
        <w:rPr>
          <w:rFonts w:ascii="Times New Roman" w:hAnsi="Times New Roman" w:cs="Times New Roman"/>
          <w:sz w:val="24"/>
          <w:szCs w:val="24"/>
        </w:rPr>
        <w:t>sniedz informāciju par pacientu, pacienta dzīves vietu, ārstniecības personu, kura nozīmēja izmeklēšanu</w:t>
      </w:r>
      <w:r w:rsidRPr="009D4B72">
        <w:rPr>
          <w:rFonts w:ascii="Times New Roman" w:hAnsi="Times New Roman" w:cs="Times New Roman"/>
          <w:sz w:val="24"/>
          <w:szCs w:val="24"/>
        </w:rPr>
        <w:t xml:space="preserve">. </w:t>
      </w:r>
      <w:r w:rsidR="00C31DAA" w:rsidRPr="009D4B72">
        <w:rPr>
          <w:rFonts w:ascii="Times New Roman" w:hAnsi="Times New Roman" w:cs="Times New Roman"/>
          <w:sz w:val="24"/>
          <w:szCs w:val="24"/>
        </w:rPr>
        <w:t xml:space="preserve">RAKUS informē SPKC [diennakts tālr. 67271738] par plānoto parauga </w:t>
      </w:r>
      <w:r w:rsidR="00C31DAA" w:rsidRPr="009D4B72">
        <w:rPr>
          <w:rFonts w:ascii="Times New Roman" w:hAnsi="Times New Roman" w:cs="Times New Roman"/>
          <w:sz w:val="24"/>
          <w:szCs w:val="24"/>
        </w:rPr>
        <w:lastRenderedPageBreak/>
        <w:t>ņemšanas datumu un lai</w:t>
      </w:r>
      <w:r w:rsidR="00E2238D" w:rsidRPr="009D4B72">
        <w:rPr>
          <w:rFonts w:ascii="Times New Roman" w:hAnsi="Times New Roman" w:cs="Times New Roman"/>
          <w:sz w:val="24"/>
          <w:szCs w:val="24"/>
        </w:rPr>
        <w:t>ku, kā arī par parauga piegādi N</w:t>
      </w:r>
      <w:r w:rsidR="00C31DAA" w:rsidRPr="009D4B72">
        <w:rPr>
          <w:rFonts w:ascii="Times New Roman" w:hAnsi="Times New Roman" w:cs="Times New Roman"/>
          <w:sz w:val="24"/>
          <w:szCs w:val="24"/>
        </w:rPr>
        <w:t xml:space="preserve">acionālajā references laboratorijā. </w:t>
      </w:r>
    </w:p>
    <w:p w14:paraId="3EF77970" w14:textId="48D6DACE" w:rsidR="00F41574" w:rsidRPr="00C353E9" w:rsidRDefault="00C31DAA" w:rsidP="00542B98">
      <w:pPr>
        <w:ind w:firstLine="720"/>
        <w:jc w:val="both"/>
        <w:rPr>
          <w:rFonts w:ascii="Times New Roman" w:hAnsi="Times New Roman" w:cs="Times New Roman"/>
          <w:sz w:val="24"/>
          <w:szCs w:val="24"/>
        </w:rPr>
      </w:pPr>
      <w:r>
        <w:rPr>
          <w:rFonts w:ascii="Times New Roman" w:hAnsi="Times New Roman" w:cs="Times New Roman"/>
          <w:sz w:val="24"/>
          <w:szCs w:val="24"/>
        </w:rPr>
        <w:t>Nozīmējot pacienta izmeklēšanu dzīves vai uzturēšanās vietā,</w:t>
      </w:r>
      <w:r w:rsidR="00AC4DBC" w:rsidRPr="00C353E9">
        <w:rPr>
          <w:rFonts w:ascii="Times New Roman" w:hAnsi="Times New Roman" w:cs="Times New Roman"/>
          <w:sz w:val="24"/>
          <w:szCs w:val="24"/>
        </w:rPr>
        <w:t xml:space="preserve"> ārstniecības iestādes pienākums </w:t>
      </w:r>
      <w:r w:rsidR="00F41574" w:rsidRPr="00C353E9">
        <w:rPr>
          <w:rFonts w:ascii="Times New Roman" w:hAnsi="Times New Roman" w:cs="Times New Roman"/>
          <w:sz w:val="24"/>
          <w:szCs w:val="24"/>
        </w:rPr>
        <w:t>ir noformē</w:t>
      </w:r>
      <w:r w:rsidR="00AC4DBC" w:rsidRPr="00C353E9">
        <w:rPr>
          <w:rFonts w:ascii="Times New Roman" w:hAnsi="Times New Roman" w:cs="Times New Roman"/>
          <w:sz w:val="24"/>
          <w:szCs w:val="24"/>
        </w:rPr>
        <w:t>t</w:t>
      </w:r>
      <w:r w:rsidR="00F41574" w:rsidRPr="00C353E9">
        <w:rPr>
          <w:rFonts w:ascii="Times New Roman" w:hAnsi="Times New Roman" w:cs="Times New Roman"/>
          <w:sz w:val="24"/>
          <w:szCs w:val="24"/>
        </w:rPr>
        <w:t xml:space="preserve"> </w:t>
      </w:r>
      <w:r w:rsidR="00D22016" w:rsidRPr="00C353E9">
        <w:rPr>
          <w:rFonts w:ascii="Times New Roman" w:hAnsi="Times New Roman" w:cs="Times New Roman"/>
          <w:sz w:val="24"/>
          <w:szCs w:val="24"/>
        </w:rPr>
        <w:t xml:space="preserve">pacientam </w:t>
      </w:r>
      <w:r w:rsidR="00FE01D6" w:rsidRPr="00C353E9">
        <w:rPr>
          <w:rFonts w:ascii="Times New Roman" w:hAnsi="Times New Roman" w:cs="Times New Roman"/>
          <w:sz w:val="24"/>
          <w:szCs w:val="24"/>
        </w:rPr>
        <w:t xml:space="preserve">Vienotā veselības informācijas sistēmā </w:t>
      </w:r>
      <w:r w:rsidR="00F41574" w:rsidRPr="00C353E9">
        <w:rPr>
          <w:rFonts w:ascii="Times New Roman" w:hAnsi="Times New Roman" w:cs="Times New Roman"/>
          <w:sz w:val="24"/>
          <w:szCs w:val="24"/>
        </w:rPr>
        <w:t>elektronisk</w:t>
      </w:r>
      <w:r w:rsidR="00AC4DBC" w:rsidRPr="00C353E9">
        <w:rPr>
          <w:rFonts w:ascii="Times New Roman" w:hAnsi="Times New Roman" w:cs="Times New Roman"/>
          <w:sz w:val="24"/>
          <w:szCs w:val="24"/>
        </w:rPr>
        <w:t>o</w:t>
      </w:r>
      <w:r w:rsidR="00F41574" w:rsidRPr="00C353E9">
        <w:rPr>
          <w:rFonts w:ascii="Times New Roman" w:hAnsi="Times New Roman" w:cs="Times New Roman"/>
          <w:sz w:val="24"/>
          <w:szCs w:val="24"/>
        </w:rPr>
        <w:t xml:space="preserve"> nosūtījum</w:t>
      </w:r>
      <w:r w:rsidR="00AC4DBC" w:rsidRPr="00C353E9">
        <w:rPr>
          <w:rFonts w:ascii="Times New Roman" w:hAnsi="Times New Roman" w:cs="Times New Roman"/>
          <w:sz w:val="24"/>
          <w:szCs w:val="24"/>
        </w:rPr>
        <w:t xml:space="preserve">u, ievērojot šādus nosacījumus: </w:t>
      </w:r>
    </w:p>
    <w:p w14:paraId="4CD87892" w14:textId="6B3045AB" w:rsidR="00FE01D6" w:rsidRPr="00C353E9" w:rsidRDefault="00FE01D6" w:rsidP="00FE01D6">
      <w:pPr>
        <w:pStyle w:val="ListParagraph"/>
        <w:numPr>
          <w:ilvl w:val="0"/>
          <w:numId w:val="1"/>
        </w:numPr>
        <w:jc w:val="both"/>
        <w:rPr>
          <w:rFonts w:ascii="Times New Roman" w:hAnsi="Times New Roman" w:cs="Times New Roman"/>
          <w:sz w:val="24"/>
          <w:szCs w:val="24"/>
        </w:rPr>
      </w:pPr>
      <w:r w:rsidRPr="00C353E9">
        <w:rPr>
          <w:rFonts w:ascii="Times New Roman" w:hAnsi="Times New Roman" w:cs="Times New Roman"/>
          <w:sz w:val="24"/>
          <w:szCs w:val="24"/>
        </w:rPr>
        <w:t>laukā “Nosūtījuma pakalpojums”- Pērtiķu baku diagnostikas tests (ambulators pakalpojums, laboratorisks izmeklējums, infekciju noteikšana)</w:t>
      </w:r>
      <w:r w:rsidR="00455300">
        <w:rPr>
          <w:rFonts w:ascii="Times New Roman" w:hAnsi="Times New Roman" w:cs="Times New Roman"/>
          <w:sz w:val="24"/>
          <w:szCs w:val="24"/>
        </w:rPr>
        <w:t>;</w:t>
      </w:r>
    </w:p>
    <w:p w14:paraId="4EDEFD6D" w14:textId="03D59F1A" w:rsidR="00FE01D6" w:rsidRPr="00C353E9" w:rsidRDefault="00FE01D6" w:rsidP="00FE01D6">
      <w:pPr>
        <w:pStyle w:val="ListParagraph"/>
        <w:numPr>
          <w:ilvl w:val="0"/>
          <w:numId w:val="1"/>
        </w:numPr>
        <w:jc w:val="both"/>
        <w:rPr>
          <w:rFonts w:ascii="Times New Roman" w:hAnsi="Times New Roman" w:cs="Times New Roman"/>
          <w:sz w:val="24"/>
          <w:szCs w:val="24"/>
        </w:rPr>
      </w:pPr>
      <w:r w:rsidRPr="00C353E9">
        <w:rPr>
          <w:rFonts w:ascii="Times New Roman" w:hAnsi="Times New Roman" w:cs="Times New Roman"/>
          <w:sz w:val="24"/>
          <w:szCs w:val="24"/>
        </w:rPr>
        <w:t>laukā “Anamnēze” norāda sekojošu informāciju:</w:t>
      </w:r>
    </w:p>
    <w:p w14:paraId="517332B5" w14:textId="3138D8CC" w:rsidR="00FE01D6" w:rsidRPr="00C353E9" w:rsidRDefault="00455300" w:rsidP="00FE01D6">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FE01D6" w:rsidRPr="00C353E9">
        <w:rPr>
          <w:rFonts w:ascii="Times New Roman" w:hAnsi="Times New Roman" w:cs="Times New Roman"/>
          <w:sz w:val="24"/>
          <w:szCs w:val="24"/>
        </w:rPr>
        <w:t xml:space="preserve">izmeklēšanas iemesls </w:t>
      </w:r>
      <w:r>
        <w:rPr>
          <w:rFonts w:ascii="Times New Roman" w:hAnsi="Times New Roman" w:cs="Times New Roman"/>
          <w:sz w:val="24"/>
          <w:szCs w:val="24"/>
        </w:rPr>
        <w:t>–</w:t>
      </w:r>
      <w:r w:rsidR="00FE01D6" w:rsidRPr="00C353E9">
        <w:rPr>
          <w:rFonts w:ascii="Times New Roman" w:hAnsi="Times New Roman" w:cs="Times New Roman"/>
          <w:sz w:val="24"/>
          <w:szCs w:val="24"/>
        </w:rPr>
        <w:t xml:space="preserve"> akūta slimība, iespējama slimība, kontaktpersonas izmeklēšanas infekcijas slimības gadījumā;</w:t>
      </w:r>
    </w:p>
    <w:p w14:paraId="18FCE478" w14:textId="75B76713" w:rsidR="00FE01D6" w:rsidRPr="00C353E9" w:rsidRDefault="00C31DAA" w:rsidP="00FE01D6">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FE01D6" w:rsidRPr="00C353E9">
        <w:rPr>
          <w:rFonts w:ascii="Times New Roman" w:hAnsi="Times New Roman" w:cs="Times New Roman"/>
          <w:sz w:val="24"/>
          <w:szCs w:val="24"/>
        </w:rPr>
        <w:t xml:space="preserve">Personas </w:t>
      </w:r>
      <w:r>
        <w:rPr>
          <w:rFonts w:ascii="Times New Roman" w:hAnsi="Times New Roman" w:cs="Times New Roman"/>
          <w:sz w:val="24"/>
          <w:szCs w:val="24"/>
        </w:rPr>
        <w:t>saslimšanas</w:t>
      </w:r>
      <w:r w:rsidR="00FE01D6" w:rsidRPr="00C353E9">
        <w:rPr>
          <w:rFonts w:ascii="Times New Roman" w:hAnsi="Times New Roman" w:cs="Times New Roman"/>
          <w:sz w:val="24"/>
          <w:szCs w:val="24"/>
        </w:rPr>
        <w:t xml:space="preserve"> datumu;</w:t>
      </w:r>
    </w:p>
    <w:p w14:paraId="7F3272FA" w14:textId="2D905F31" w:rsidR="00FE01D6" w:rsidRPr="00C353E9" w:rsidRDefault="00C31DAA" w:rsidP="00C31DAA">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FE01D6" w:rsidRPr="00C353E9">
        <w:rPr>
          <w:rFonts w:ascii="Times New Roman" w:hAnsi="Times New Roman" w:cs="Times New Roman"/>
          <w:sz w:val="24"/>
          <w:szCs w:val="24"/>
        </w:rPr>
        <w:t>Epidemioloģiskos kritērijus</w:t>
      </w:r>
      <w:r>
        <w:rPr>
          <w:rFonts w:ascii="Times New Roman" w:hAnsi="Times New Roman" w:cs="Times New Roman"/>
          <w:sz w:val="24"/>
          <w:szCs w:val="24"/>
        </w:rPr>
        <w:t xml:space="preserve">: – </w:t>
      </w:r>
      <w:r w:rsidR="00FE01D6" w:rsidRPr="00C353E9">
        <w:rPr>
          <w:rFonts w:ascii="Times New Roman" w:hAnsi="Times New Roman" w:cs="Times New Roman"/>
          <w:sz w:val="24"/>
          <w:szCs w:val="24"/>
        </w:rPr>
        <w:t>ceļojis</w:t>
      </w:r>
      <w:r>
        <w:rPr>
          <w:rFonts w:ascii="Times New Roman" w:hAnsi="Times New Roman" w:cs="Times New Roman"/>
          <w:sz w:val="24"/>
          <w:szCs w:val="24"/>
        </w:rPr>
        <w:t xml:space="preserve"> </w:t>
      </w:r>
      <w:r w:rsidR="00FE01D6" w:rsidRPr="00C353E9">
        <w:rPr>
          <w:rFonts w:ascii="Times New Roman" w:hAnsi="Times New Roman" w:cs="Times New Roman"/>
          <w:sz w:val="24"/>
          <w:szCs w:val="24"/>
        </w:rPr>
        <w:t xml:space="preserve">vai uzturējies infekcijas skartajās teritorijās, bijis ciešā kontaktā ar infekcijas slimnieku </w:t>
      </w:r>
      <w:r>
        <w:rPr>
          <w:rFonts w:ascii="Times New Roman" w:hAnsi="Times New Roman" w:cs="Times New Roman"/>
          <w:sz w:val="24"/>
          <w:szCs w:val="24"/>
        </w:rPr>
        <w:t xml:space="preserve">(atbilstoši varbūtēja pērtiķu baku gadījuma definīcijai: </w:t>
      </w:r>
      <w:hyperlink r:id="rId12" w:history="1">
        <w:r w:rsidR="006F027E" w:rsidRPr="00BB37E3">
          <w:rPr>
            <w:rStyle w:val="Hyperlink"/>
            <w:rFonts w:ascii="Times New Roman" w:hAnsi="Times New Roman" w:cs="Times New Roman"/>
            <w:sz w:val="24"/>
            <w:szCs w:val="24"/>
          </w:rPr>
          <w:t>https://www.spkc.gov.lv/lv/media/17342/download</w:t>
        </w:r>
      </w:hyperlink>
      <w:r w:rsidR="006F027E">
        <w:rPr>
          <w:rFonts w:ascii="Times New Roman" w:hAnsi="Times New Roman" w:cs="Times New Roman"/>
          <w:sz w:val="24"/>
          <w:szCs w:val="24"/>
        </w:rPr>
        <w:t xml:space="preserve"> </w:t>
      </w:r>
      <w:r>
        <w:rPr>
          <w:rFonts w:ascii="Times New Roman" w:hAnsi="Times New Roman" w:cs="Times New Roman"/>
          <w:sz w:val="24"/>
          <w:szCs w:val="24"/>
        </w:rPr>
        <w:t xml:space="preserve">) </w:t>
      </w:r>
      <w:r w:rsidR="00FE01D6" w:rsidRPr="00C353E9">
        <w:rPr>
          <w:rFonts w:ascii="Times New Roman" w:hAnsi="Times New Roman" w:cs="Times New Roman"/>
          <w:sz w:val="24"/>
          <w:szCs w:val="24"/>
        </w:rPr>
        <w:t>vai citu būtisku informāciju;</w:t>
      </w:r>
    </w:p>
    <w:p w14:paraId="0A24436E" w14:textId="65E3266B" w:rsidR="00FE01D6" w:rsidRPr="00C353E9" w:rsidRDefault="00FE01D6" w:rsidP="00FE01D6">
      <w:pPr>
        <w:pStyle w:val="ListParagraph"/>
        <w:numPr>
          <w:ilvl w:val="1"/>
          <w:numId w:val="1"/>
        </w:numPr>
        <w:jc w:val="both"/>
        <w:rPr>
          <w:rFonts w:ascii="Times New Roman" w:hAnsi="Times New Roman" w:cs="Times New Roman"/>
          <w:sz w:val="24"/>
          <w:szCs w:val="24"/>
        </w:rPr>
      </w:pPr>
      <w:r w:rsidRPr="00C353E9">
        <w:rPr>
          <w:rFonts w:ascii="Times New Roman" w:hAnsi="Times New Roman" w:cs="Times New Roman"/>
          <w:sz w:val="24"/>
          <w:szCs w:val="24"/>
        </w:rPr>
        <w:t xml:space="preserve">Informāciju par klīniskiem kritērijiem: drudzis,  </w:t>
      </w:r>
      <w:proofErr w:type="spellStart"/>
      <w:r w:rsidRPr="00C353E9">
        <w:rPr>
          <w:rFonts w:ascii="Times New Roman" w:hAnsi="Times New Roman" w:cs="Times New Roman"/>
          <w:sz w:val="24"/>
          <w:szCs w:val="24"/>
        </w:rPr>
        <w:t>limfadenopātija</w:t>
      </w:r>
      <w:proofErr w:type="spellEnd"/>
      <w:r w:rsidRPr="00C353E9">
        <w:rPr>
          <w:rFonts w:ascii="Times New Roman" w:hAnsi="Times New Roman" w:cs="Times New Roman"/>
          <w:sz w:val="24"/>
          <w:szCs w:val="24"/>
        </w:rPr>
        <w:t xml:space="preserve">, ādas izsitumi, </w:t>
      </w:r>
      <w:r w:rsidR="00C31DAA" w:rsidRPr="00C353E9">
        <w:rPr>
          <w:rFonts w:ascii="Times New Roman" w:hAnsi="Times New Roman" w:cs="Times New Roman"/>
          <w:sz w:val="24"/>
          <w:szCs w:val="24"/>
        </w:rPr>
        <w:t>galvassāpes</w:t>
      </w:r>
      <w:r w:rsidR="00C31DAA">
        <w:rPr>
          <w:rFonts w:ascii="Times New Roman" w:hAnsi="Times New Roman" w:cs="Times New Roman"/>
          <w:sz w:val="24"/>
          <w:szCs w:val="24"/>
        </w:rPr>
        <w:t>,</w:t>
      </w:r>
      <w:r w:rsidR="00C31DAA" w:rsidRPr="00C353E9">
        <w:rPr>
          <w:rFonts w:ascii="Times New Roman" w:hAnsi="Times New Roman" w:cs="Times New Roman"/>
          <w:sz w:val="24"/>
          <w:szCs w:val="24"/>
        </w:rPr>
        <w:t xml:space="preserve"> </w:t>
      </w:r>
      <w:r w:rsidRPr="00C353E9">
        <w:rPr>
          <w:rFonts w:ascii="Times New Roman" w:hAnsi="Times New Roman" w:cs="Times New Roman"/>
          <w:sz w:val="24"/>
          <w:szCs w:val="24"/>
        </w:rPr>
        <w:t>muskuļu sāpes, muguras sāpes, citas slimības izpausmes.</w:t>
      </w:r>
    </w:p>
    <w:p w14:paraId="7699C297" w14:textId="77777777" w:rsidR="00F41574" w:rsidRPr="00C353E9" w:rsidRDefault="00F41574" w:rsidP="00542B98">
      <w:pPr>
        <w:jc w:val="both"/>
        <w:rPr>
          <w:rFonts w:ascii="Times New Roman" w:hAnsi="Times New Roman" w:cs="Times New Roman"/>
          <w:sz w:val="24"/>
          <w:szCs w:val="24"/>
        </w:rPr>
      </w:pPr>
    </w:p>
    <w:bookmarkEnd w:id="0"/>
    <w:p w14:paraId="5B99F9F2" w14:textId="6D7E4AE2" w:rsidR="00FF5E08" w:rsidRPr="00C353E9" w:rsidRDefault="00FF5E08">
      <w:pPr>
        <w:rPr>
          <w:rFonts w:ascii="Times New Roman" w:hAnsi="Times New Roman" w:cs="Times New Roman"/>
          <w:sz w:val="24"/>
          <w:szCs w:val="24"/>
        </w:rPr>
      </w:pPr>
    </w:p>
    <w:p w14:paraId="210BA93A" w14:textId="77C7E762" w:rsidR="00D22016" w:rsidRPr="00C353E9" w:rsidRDefault="00D22016" w:rsidP="00D22016">
      <w:pPr>
        <w:jc w:val="both"/>
        <w:rPr>
          <w:rFonts w:ascii="Times New Roman" w:hAnsi="Times New Roman" w:cs="Times New Roman"/>
          <w:sz w:val="24"/>
          <w:szCs w:val="24"/>
        </w:rPr>
      </w:pPr>
    </w:p>
    <w:sectPr w:rsidR="00D22016" w:rsidRPr="00C353E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CB95" w14:textId="77777777" w:rsidR="00872DB9" w:rsidRDefault="00872DB9" w:rsidP="00E64EAE">
      <w:r>
        <w:separator/>
      </w:r>
    </w:p>
  </w:endnote>
  <w:endnote w:type="continuationSeparator" w:id="0">
    <w:p w14:paraId="33855226" w14:textId="77777777" w:rsidR="00872DB9" w:rsidRDefault="00872DB9" w:rsidP="00E6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4815" w14:textId="77777777" w:rsidR="00872DB9" w:rsidRDefault="00872DB9" w:rsidP="00E64EAE">
      <w:r>
        <w:separator/>
      </w:r>
    </w:p>
  </w:footnote>
  <w:footnote w:type="continuationSeparator" w:id="0">
    <w:p w14:paraId="4B32DE75" w14:textId="77777777" w:rsidR="00872DB9" w:rsidRDefault="00872DB9" w:rsidP="00E64EAE">
      <w:r>
        <w:continuationSeparator/>
      </w:r>
    </w:p>
  </w:footnote>
  <w:footnote w:id="1">
    <w:p w14:paraId="61C1ADED" w14:textId="2FF7AE6B" w:rsidR="0073210E" w:rsidRPr="009D4B72" w:rsidRDefault="0073210E" w:rsidP="0073210E">
      <w:pPr>
        <w:pStyle w:val="FootnoteText"/>
        <w:rPr>
          <w:rFonts w:ascii="Times New Roman" w:hAnsi="Times New Roman" w:cs="Times New Roman"/>
        </w:rPr>
      </w:pPr>
      <w:r w:rsidRPr="009D4B72">
        <w:rPr>
          <w:rStyle w:val="FootnoteReference"/>
          <w:rFonts w:ascii="Times New Roman" w:hAnsi="Times New Roman" w:cs="Times New Roman"/>
        </w:rPr>
        <w:footnoteRef/>
      </w:r>
      <w:r w:rsidRPr="009D4B72">
        <w:rPr>
          <w:rFonts w:ascii="Times New Roman" w:hAnsi="Times New Roman" w:cs="Times New Roman"/>
        </w:rPr>
        <w:t xml:space="preserve"> Paraugs jānogādā </w:t>
      </w:r>
      <w:r w:rsidR="00A445EA">
        <w:rPr>
          <w:rFonts w:ascii="Times New Roman" w:hAnsi="Times New Roman" w:cs="Times New Roman"/>
        </w:rPr>
        <w:t xml:space="preserve">Nacionālās </w:t>
      </w:r>
      <w:r w:rsidRPr="009D4B72">
        <w:rPr>
          <w:rFonts w:ascii="Times New Roman" w:hAnsi="Times New Roman" w:cs="Times New Roman"/>
        </w:rPr>
        <w:t>references laboratorijas (</w:t>
      </w:r>
      <w:r w:rsidR="00A445EA">
        <w:rPr>
          <w:rFonts w:ascii="Times New Roman" w:hAnsi="Times New Roman" w:cs="Times New Roman"/>
        </w:rPr>
        <w:t>RAKUS</w:t>
      </w:r>
      <w:r w:rsidRPr="009D4B72">
        <w:rPr>
          <w:rFonts w:ascii="Times New Roman" w:hAnsi="Times New Roman" w:cs="Times New Roman"/>
        </w:rPr>
        <w:t>) paraugu pieņemšanas un reģistrācijas punktā (Linezera iela 3, darba laiks 24h/7dienas nedēļā).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D7AC5"/>
    <w:multiLevelType w:val="multilevel"/>
    <w:tmpl w:val="F6E2063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6C526129"/>
    <w:multiLevelType w:val="hybridMultilevel"/>
    <w:tmpl w:val="F4B08DAC"/>
    <w:lvl w:ilvl="0" w:tplc="88742A7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0315644">
    <w:abstractNumId w:val="0"/>
  </w:num>
  <w:num w:numId="2" w16cid:durableId="822114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74"/>
    <w:rsid w:val="000A18A6"/>
    <w:rsid w:val="000E5C3B"/>
    <w:rsid w:val="001B490D"/>
    <w:rsid w:val="00296590"/>
    <w:rsid w:val="002D7CE1"/>
    <w:rsid w:val="003A3890"/>
    <w:rsid w:val="004006F5"/>
    <w:rsid w:val="00455300"/>
    <w:rsid w:val="00464795"/>
    <w:rsid w:val="00536117"/>
    <w:rsid w:val="00542B98"/>
    <w:rsid w:val="005D0399"/>
    <w:rsid w:val="006339B0"/>
    <w:rsid w:val="006B21C7"/>
    <w:rsid w:val="006D6371"/>
    <w:rsid w:val="006F027E"/>
    <w:rsid w:val="00717AC2"/>
    <w:rsid w:val="0073210E"/>
    <w:rsid w:val="007D1076"/>
    <w:rsid w:val="007D1BAD"/>
    <w:rsid w:val="0081137F"/>
    <w:rsid w:val="0084051E"/>
    <w:rsid w:val="00872DB9"/>
    <w:rsid w:val="008D3156"/>
    <w:rsid w:val="00907CAF"/>
    <w:rsid w:val="00916CE9"/>
    <w:rsid w:val="00917B68"/>
    <w:rsid w:val="009D4B72"/>
    <w:rsid w:val="009D5EEF"/>
    <w:rsid w:val="00A445EA"/>
    <w:rsid w:val="00A50B47"/>
    <w:rsid w:val="00A93450"/>
    <w:rsid w:val="00AB2086"/>
    <w:rsid w:val="00AC4DBC"/>
    <w:rsid w:val="00BC294A"/>
    <w:rsid w:val="00C31DAA"/>
    <w:rsid w:val="00C353E9"/>
    <w:rsid w:val="00CD7CC6"/>
    <w:rsid w:val="00D22016"/>
    <w:rsid w:val="00D50BE7"/>
    <w:rsid w:val="00DE5D1F"/>
    <w:rsid w:val="00E2238D"/>
    <w:rsid w:val="00E54CC2"/>
    <w:rsid w:val="00E61D62"/>
    <w:rsid w:val="00E64EAE"/>
    <w:rsid w:val="00E82D08"/>
    <w:rsid w:val="00ED4F2F"/>
    <w:rsid w:val="00F2408C"/>
    <w:rsid w:val="00F41574"/>
    <w:rsid w:val="00FE01D6"/>
    <w:rsid w:val="00FF5E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D96F"/>
  <w15:docId w15:val="{0FAB2966-8C99-4B7B-9981-083B39A8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7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574"/>
    <w:rPr>
      <w:color w:val="0563C1"/>
      <w:u w:val="single"/>
    </w:rPr>
  </w:style>
  <w:style w:type="character" w:styleId="CommentReference">
    <w:name w:val="annotation reference"/>
    <w:basedOn w:val="DefaultParagraphFont"/>
    <w:uiPriority w:val="99"/>
    <w:semiHidden/>
    <w:unhideWhenUsed/>
    <w:rsid w:val="009D5EEF"/>
    <w:rPr>
      <w:sz w:val="16"/>
      <w:szCs w:val="16"/>
    </w:rPr>
  </w:style>
  <w:style w:type="paragraph" w:styleId="CommentText">
    <w:name w:val="annotation text"/>
    <w:basedOn w:val="Normal"/>
    <w:link w:val="CommentTextChar"/>
    <w:uiPriority w:val="99"/>
    <w:unhideWhenUsed/>
    <w:rsid w:val="009D5EEF"/>
    <w:rPr>
      <w:sz w:val="20"/>
      <w:szCs w:val="20"/>
    </w:rPr>
  </w:style>
  <w:style w:type="character" w:customStyle="1" w:styleId="CommentTextChar">
    <w:name w:val="Comment Text Char"/>
    <w:basedOn w:val="DefaultParagraphFont"/>
    <w:link w:val="CommentText"/>
    <w:uiPriority w:val="99"/>
    <w:rsid w:val="009D5EE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D5EEF"/>
    <w:rPr>
      <w:b/>
      <w:bCs/>
    </w:rPr>
  </w:style>
  <w:style w:type="character" w:customStyle="1" w:styleId="CommentSubjectChar">
    <w:name w:val="Comment Subject Char"/>
    <w:basedOn w:val="CommentTextChar"/>
    <w:link w:val="CommentSubject"/>
    <w:uiPriority w:val="99"/>
    <w:semiHidden/>
    <w:rsid w:val="009D5EEF"/>
    <w:rPr>
      <w:rFonts w:ascii="Calibri" w:hAnsi="Calibri" w:cs="Calibri"/>
      <w:b/>
      <w:bCs/>
      <w:sz w:val="20"/>
      <w:szCs w:val="20"/>
    </w:rPr>
  </w:style>
  <w:style w:type="character" w:customStyle="1" w:styleId="Neatrisintapieminana1">
    <w:name w:val="Neatrisināta pieminēšana1"/>
    <w:basedOn w:val="DefaultParagraphFont"/>
    <w:uiPriority w:val="99"/>
    <w:semiHidden/>
    <w:unhideWhenUsed/>
    <w:rsid w:val="0081137F"/>
    <w:rPr>
      <w:color w:val="605E5C"/>
      <w:shd w:val="clear" w:color="auto" w:fill="E1DFDD"/>
    </w:rPr>
  </w:style>
  <w:style w:type="paragraph" w:styleId="FootnoteText">
    <w:name w:val="footnote text"/>
    <w:basedOn w:val="Normal"/>
    <w:link w:val="FootnoteTextChar"/>
    <w:uiPriority w:val="99"/>
    <w:semiHidden/>
    <w:unhideWhenUsed/>
    <w:rsid w:val="00E64EAE"/>
    <w:rPr>
      <w:sz w:val="20"/>
      <w:szCs w:val="20"/>
    </w:rPr>
  </w:style>
  <w:style w:type="character" w:customStyle="1" w:styleId="FootnoteTextChar">
    <w:name w:val="Footnote Text Char"/>
    <w:basedOn w:val="DefaultParagraphFont"/>
    <w:link w:val="FootnoteText"/>
    <w:uiPriority w:val="99"/>
    <w:semiHidden/>
    <w:rsid w:val="00E64EAE"/>
    <w:rPr>
      <w:rFonts w:ascii="Calibri" w:hAnsi="Calibri" w:cs="Calibri"/>
      <w:sz w:val="20"/>
      <w:szCs w:val="20"/>
    </w:rPr>
  </w:style>
  <w:style w:type="character" w:styleId="FootnoteReference">
    <w:name w:val="footnote reference"/>
    <w:basedOn w:val="DefaultParagraphFont"/>
    <w:uiPriority w:val="99"/>
    <w:semiHidden/>
    <w:unhideWhenUsed/>
    <w:rsid w:val="00E64EAE"/>
    <w:rPr>
      <w:vertAlign w:val="superscript"/>
    </w:rPr>
  </w:style>
  <w:style w:type="paragraph" w:styleId="ListParagraph">
    <w:name w:val="List Paragraph"/>
    <w:basedOn w:val="Normal"/>
    <w:uiPriority w:val="34"/>
    <w:qFormat/>
    <w:rsid w:val="00AC4DBC"/>
    <w:pPr>
      <w:ind w:left="720"/>
      <w:contextualSpacing/>
    </w:pPr>
  </w:style>
  <w:style w:type="paragraph" w:styleId="BalloonText">
    <w:name w:val="Balloon Text"/>
    <w:basedOn w:val="Normal"/>
    <w:link w:val="BalloonTextChar"/>
    <w:uiPriority w:val="99"/>
    <w:semiHidden/>
    <w:unhideWhenUsed/>
    <w:rsid w:val="007D1BAD"/>
    <w:rPr>
      <w:rFonts w:ascii="Tahoma" w:hAnsi="Tahoma" w:cs="Tahoma"/>
      <w:sz w:val="16"/>
      <w:szCs w:val="16"/>
    </w:rPr>
  </w:style>
  <w:style w:type="character" w:customStyle="1" w:styleId="BalloonTextChar">
    <w:name w:val="Balloon Text Char"/>
    <w:basedOn w:val="DefaultParagraphFont"/>
    <w:link w:val="BalloonText"/>
    <w:uiPriority w:val="99"/>
    <w:semiHidden/>
    <w:rsid w:val="007D1BAD"/>
    <w:rPr>
      <w:rFonts w:ascii="Tahoma" w:hAnsi="Tahoma" w:cs="Tahoma"/>
      <w:sz w:val="16"/>
      <w:szCs w:val="16"/>
    </w:rPr>
  </w:style>
  <w:style w:type="paragraph" w:styleId="Revision">
    <w:name w:val="Revision"/>
    <w:hidden/>
    <w:uiPriority w:val="99"/>
    <w:semiHidden/>
    <w:rsid w:val="009D4B72"/>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F0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media/17342/downlo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kc.gov.lv/lv/media/17342/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kc.gov.lv/lv/media/17342/download" TargetMode="External"/><Relationship Id="rId5" Type="http://schemas.openxmlformats.org/officeDocument/2006/relationships/webSettings" Target="webSettings.xml"/><Relationship Id="rId10" Type="http://schemas.openxmlformats.org/officeDocument/2006/relationships/hyperlink" Target="https://aslimnica.lv/laboratorijas/izmeklejumu-un-pieprasijumu-formas/" TargetMode="External"/><Relationship Id="rId4" Type="http://schemas.openxmlformats.org/officeDocument/2006/relationships/settings" Target="settings.xml"/><Relationship Id="rId9" Type="http://schemas.openxmlformats.org/officeDocument/2006/relationships/hyperlink" Target="https://aslimnica.lv/laboratorijas/izmeklejumu-un-pieprasijumu-form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8693D-D77D-4AE8-B811-0BBFB7B8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2950</Words>
  <Characters>1683</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Līva Seile</dc:creator>
  <cp:lastModifiedBy>Līva Seile</cp:lastModifiedBy>
  <cp:revision>3</cp:revision>
  <cp:lastPrinted>2022-06-20T10:49:00Z</cp:lastPrinted>
  <dcterms:created xsi:type="dcterms:W3CDTF">2022-06-28T13:30:00Z</dcterms:created>
  <dcterms:modified xsi:type="dcterms:W3CDTF">2022-06-29T05:41:00Z</dcterms:modified>
</cp:coreProperties>
</file>