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31831CCD" w:rsidR="002C35F4" w:rsidRDefault="000B541A" w:rsidP="002C35F4">
      <w:pPr>
        <w:spacing w:after="0" w:line="240" w:lineRule="auto"/>
        <w:rPr>
          <w:b/>
          <w:bCs/>
        </w:rPr>
      </w:pPr>
      <w:r>
        <w:rPr>
          <w:b/>
          <w:bCs/>
        </w:rPr>
        <w:t>27</w:t>
      </w:r>
      <w:r w:rsidR="000215D5">
        <w:rPr>
          <w:b/>
          <w:bCs/>
        </w:rPr>
        <w:t>.06</w:t>
      </w:r>
      <w:r w:rsidR="00A80153">
        <w:rPr>
          <w:b/>
          <w:bCs/>
        </w:rPr>
        <w:t>.202</w:t>
      </w:r>
      <w:r w:rsidR="007A5922">
        <w:rPr>
          <w:b/>
          <w:bCs/>
        </w:rPr>
        <w:t>2</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E6F356B" w14:textId="1B48025E" w:rsidR="00411992" w:rsidRDefault="000B541A" w:rsidP="00CF744E">
      <w:pPr>
        <w:spacing w:after="0" w:line="240" w:lineRule="auto"/>
        <w:rPr>
          <w:lang w:eastAsia="lv-LV"/>
        </w:rPr>
      </w:pPr>
      <w:r w:rsidRPr="000B541A">
        <w:rPr>
          <w:lang w:eastAsia="lv-LV"/>
        </w:rPr>
        <w:t>Par Covid-19 situācijas attīstības scenārijiem un vakcinācijas pret Covid-19 un IAL tarifiem pēc 2022. gada 30. jūnija</w:t>
      </w:r>
    </w:p>
    <w:p w14:paraId="348F8174" w14:textId="77777777" w:rsidR="000B541A" w:rsidRDefault="000B541A" w:rsidP="00CF744E">
      <w:pPr>
        <w:spacing w:after="0" w:line="240" w:lineRule="auto"/>
        <w:rPr>
          <w:lang w:eastAsia="lv-LV"/>
        </w:rPr>
      </w:pPr>
    </w:p>
    <w:p w14:paraId="4979EB97" w14:textId="339B0DDA"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332B1BA4" w14:textId="77777777" w:rsidR="000B541A" w:rsidRPr="000B541A" w:rsidRDefault="000B541A" w:rsidP="000B541A">
      <w:pPr>
        <w:jc w:val="both"/>
        <w:rPr>
          <w:rFonts w:cstheme="minorHAnsi"/>
        </w:rPr>
      </w:pPr>
      <w:r w:rsidRPr="000B541A">
        <w:rPr>
          <w:rFonts w:cstheme="minorHAnsi"/>
        </w:rPr>
        <w:t xml:space="preserve">Ievērojot iepriekšējo pieredzi ar Covid-19 pandēmiju, Eiropas Slimību profilakses un kontroles centrs (turpmāk – Centrs) ir izstrādājis piecus situācijas attīstības scenārijus tam, kā rudenī iespējams attīstīsies Covid-19 saslimstības pieaugums (ar Centra izstrādātajiem scenārijiem iespējams iepazīties vēstules 1.pielikumā). </w:t>
      </w:r>
    </w:p>
    <w:p w14:paraId="294356B6" w14:textId="77777777" w:rsidR="000B541A" w:rsidRPr="000B541A" w:rsidRDefault="000B541A" w:rsidP="000B541A">
      <w:pPr>
        <w:jc w:val="both"/>
        <w:rPr>
          <w:rFonts w:cstheme="minorHAnsi"/>
        </w:rPr>
      </w:pPr>
      <w:r w:rsidRPr="000B541A">
        <w:rPr>
          <w:rFonts w:cstheme="minorHAnsi"/>
        </w:rPr>
        <w:t>Pamatojoties uz Centra prognozētajiem scenārijiem, Veselības ministrija Covid-19 pandēmijas izplatības rudens/ziemas sezonā mazināšanai nozares rīcību plāno saskaņā ar četriem scenārijiem (2.pielikumā pievienots vakcinācijas rīcības plāns atkarībā no scenārijiem). Ievērojot pašreizējo epidemioloģisko situāciju, no 2022. gada 1. jūlija kā aktuālais rīcības scenārijs tiek noteikts 0. jeb bāzes scenārijs. Bāzes scenārijs nosaka aktivitātes, kas ir izpildāmas jebkurā gadījumā, lai sagatavotos turpmākajiem scenārijiem.</w:t>
      </w:r>
    </w:p>
    <w:p w14:paraId="305FD858" w14:textId="77777777" w:rsidR="000B541A" w:rsidRPr="000B541A" w:rsidRDefault="000B541A" w:rsidP="000B541A">
      <w:pPr>
        <w:jc w:val="both"/>
        <w:rPr>
          <w:rFonts w:cstheme="minorHAnsi"/>
        </w:rPr>
      </w:pPr>
      <w:r w:rsidRPr="000B541A">
        <w:rPr>
          <w:rFonts w:cstheme="minorHAnsi"/>
        </w:rPr>
        <w:t xml:space="preserve">Pieaugot iedzīvotāju individuālajai atbildībai par infekcijas izplatības ierobežošanu, no šī gada 1.aprīļa ir noteikts, ka medicīniskās maskas vai FFP2 respiratori jālieto ārstniecības iestādēs un sociālās aprūpes iestādēs. Līdz ar to, apmaksa ārstniecības iestādēm par individuālajiem aizsardzības līdzekļiem ir iekļauta spēkā esošajos tarifos. </w:t>
      </w:r>
    </w:p>
    <w:p w14:paraId="374DCCC2" w14:textId="77777777" w:rsidR="000B541A" w:rsidRPr="000B541A" w:rsidRDefault="000B541A" w:rsidP="000B541A">
      <w:pPr>
        <w:jc w:val="both"/>
        <w:rPr>
          <w:rFonts w:cstheme="minorHAnsi"/>
        </w:rPr>
      </w:pPr>
      <w:r w:rsidRPr="000B541A">
        <w:rPr>
          <w:rFonts w:cstheme="minorHAnsi"/>
        </w:rPr>
        <w:t xml:space="preserve">Nacionālais veselības dienests (turpmāk – Dienests) aicina izvērtēt individuālo aizsardzības līdzekļu atbildīgu lietošanu un noteikt to lietošanu katras iestādes iekšējos regulējumos. </w:t>
      </w:r>
    </w:p>
    <w:p w14:paraId="4282B7CC" w14:textId="77777777" w:rsidR="000B541A" w:rsidRPr="000B541A" w:rsidRDefault="000B541A" w:rsidP="000B541A">
      <w:pPr>
        <w:jc w:val="both"/>
        <w:rPr>
          <w:rFonts w:cstheme="minorHAnsi"/>
        </w:rPr>
      </w:pPr>
      <w:r w:rsidRPr="000B541A">
        <w:rPr>
          <w:rFonts w:cstheme="minorHAnsi"/>
        </w:rPr>
        <w:t xml:space="preserve">Ievērojot iepriekš minēto un noteiktās aktivitātes bāzes scenārijā, Dienests informē par izmaiņām Covid-19 vakcinācijas un individuālo aizsardzības līdzekļu manipulācijās un tarifos. </w:t>
      </w:r>
    </w:p>
    <w:p w14:paraId="2C31857F" w14:textId="77777777" w:rsidR="000B541A" w:rsidRPr="000B541A" w:rsidRDefault="000B541A" w:rsidP="000B541A">
      <w:pPr>
        <w:jc w:val="both"/>
        <w:rPr>
          <w:rFonts w:cstheme="minorHAnsi"/>
        </w:rPr>
      </w:pPr>
      <w:r w:rsidRPr="000B541A">
        <w:rPr>
          <w:rFonts w:cstheme="minorHAnsi"/>
        </w:rPr>
        <w:t xml:space="preserve">Mainoties epidemioloģiskajai situācijai un iestājoties kādam no turpmākajiem rīcības scenārijiem, Dienests pēc iespējas īsākā iespējamā laikā informēs par aktuālajām izmaiņām manipulācijās un tarifos. </w:t>
      </w:r>
    </w:p>
    <w:p w14:paraId="2D7EDB29" w14:textId="77777777" w:rsidR="000B541A" w:rsidRPr="000B541A" w:rsidRDefault="000B541A" w:rsidP="000B541A">
      <w:pPr>
        <w:jc w:val="both"/>
        <w:rPr>
          <w:rFonts w:cstheme="minorHAnsi"/>
        </w:rPr>
      </w:pPr>
      <w:r w:rsidRPr="000B541A">
        <w:rPr>
          <w:rFonts w:cstheme="minorHAnsi"/>
        </w:rPr>
        <w:t xml:space="preserve">Atgādinām, ka aktuālajai informācijai par spēkā esošajām manipulācijām un tarifiem ir iespējams sekot Dienesta tīmekļa vietnē - </w:t>
      </w:r>
      <w:hyperlink r:id="rId7" w:history="1">
        <w:r w:rsidRPr="000B541A">
          <w:rPr>
            <w:rStyle w:val="Hyperlink"/>
            <w:rFonts w:cstheme="minorHAnsi"/>
          </w:rPr>
          <w:t>https://www.vmnvd.gov.lv/lv/pakalpojumu-tarifi</w:t>
        </w:r>
      </w:hyperlink>
      <w:r w:rsidRPr="000B541A">
        <w:rPr>
          <w:rFonts w:cstheme="minorHAnsi"/>
        </w:rPr>
        <w:t xml:space="preserve"> . </w:t>
      </w:r>
    </w:p>
    <w:p w14:paraId="035DA3E8" w14:textId="77777777" w:rsidR="000B541A" w:rsidRPr="000B541A" w:rsidRDefault="000B541A" w:rsidP="000B541A">
      <w:pPr>
        <w:jc w:val="both"/>
        <w:rPr>
          <w:rFonts w:cstheme="minorHAnsi"/>
        </w:rPr>
      </w:pPr>
      <w:r w:rsidRPr="000B541A">
        <w:rPr>
          <w:rFonts w:cstheme="minorHAnsi"/>
        </w:rPr>
        <w:t>Plānots, ka no 1.jūlija spēkā būs šādas manipulācijas un tarifi vakcinācijai pret Covid-19 un individuālajiem aizsardzības līdzekļiem.</w:t>
      </w:r>
    </w:p>
    <w:p w14:paraId="3A659D60" w14:textId="77777777" w:rsidR="000B541A" w:rsidRPr="000B541A" w:rsidRDefault="000B541A" w:rsidP="000B541A">
      <w:pPr>
        <w:jc w:val="both"/>
        <w:rPr>
          <w:rFonts w:cstheme="minorHAnsi"/>
        </w:rPr>
      </w:pPr>
    </w:p>
    <w:tbl>
      <w:tblPr>
        <w:tblW w:w="9201" w:type="dxa"/>
        <w:tblInd w:w="528" w:type="dxa"/>
        <w:tblCellMar>
          <w:left w:w="0" w:type="dxa"/>
          <w:right w:w="0" w:type="dxa"/>
        </w:tblCellMar>
        <w:tblLook w:val="04A0" w:firstRow="1" w:lastRow="0" w:firstColumn="1" w:lastColumn="0" w:noHBand="0" w:noVBand="1"/>
      </w:tblPr>
      <w:tblGrid>
        <w:gridCol w:w="498"/>
        <w:gridCol w:w="1604"/>
        <w:gridCol w:w="1950"/>
        <w:gridCol w:w="1810"/>
        <w:gridCol w:w="3339"/>
      </w:tblGrid>
      <w:tr w:rsidR="000B541A" w:rsidRPr="000B541A" w14:paraId="55BA955B" w14:textId="77777777" w:rsidTr="000B541A">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33826" w14:textId="77777777" w:rsidR="000B541A" w:rsidRPr="000B541A" w:rsidRDefault="000B541A">
            <w:pPr>
              <w:rPr>
                <w:rFonts w:cstheme="minorHAnsi"/>
                <w:b/>
                <w:bCs/>
                <w:lang w:eastAsia="lv-LV"/>
              </w:rPr>
            </w:pPr>
            <w:r w:rsidRPr="000B541A">
              <w:rPr>
                <w:rFonts w:cstheme="minorHAnsi"/>
                <w:b/>
                <w:bCs/>
                <w:lang w:eastAsia="lv-LV"/>
              </w:rPr>
              <w:t>Nr.</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7E9E068F" w14:textId="77777777" w:rsidR="000B541A" w:rsidRPr="000B541A" w:rsidRDefault="000B541A">
            <w:pPr>
              <w:rPr>
                <w:rFonts w:cstheme="minorHAnsi"/>
                <w:b/>
                <w:bCs/>
                <w:lang w:eastAsia="lv-LV"/>
              </w:rPr>
            </w:pPr>
            <w:r w:rsidRPr="000B541A">
              <w:rPr>
                <w:rFonts w:cstheme="minorHAnsi"/>
                <w:b/>
                <w:bCs/>
                <w:lang w:eastAsia="lv-LV"/>
              </w:rPr>
              <w:t>Manipulācijas kods</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F6E865A" w14:textId="77777777" w:rsidR="000B541A" w:rsidRPr="000B541A" w:rsidRDefault="000B541A">
            <w:pPr>
              <w:rPr>
                <w:rFonts w:cstheme="minorHAnsi"/>
                <w:b/>
                <w:bCs/>
                <w:lang w:eastAsia="lv-LV"/>
              </w:rPr>
            </w:pPr>
            <w:r w:rsidRPr="000B541A">
              <w:rPr>
                <w:rFonts w:cstheme="minorHAnsi"/>
                <w:b/>
                <w:bCs/>
                <w:lang w:eastAsia="lv-LV"/>
              </w:rPr>
              <w:t>Manipulācijas nosaukums</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14:paraId="1E24DB7A" w14:textId="77777777" w:rsidR="000B541A" w:rsidRPr="000B541A" w:rsidRDefault="000B541A">
            <w:pPr>
              <w:rPr>
                <w:rFonts w:cstheme="minorHAnsi"/>
                <w:b/>
                <w:bCs/>
                <w:lang w:eastAsia="lv-LV"/>
              </w:rPr>
            </w:pPr>
            <w:r w:rsidRPr="000B541A">
              <w:rPr>
                <w:rFonts w:cstheme="minorHAnsi"/>
                <w:b/>
                <w:bCs/>
                <w:lang w:eastAsia="lv-LV"/>
              </w:rPr>
              <w:t>Tarifs (</w:t>
            </w:r>
            <w:proofErr w:type="spellStart"/>
            <w:r w:rsidRPr="000B541A">
              <w:rPr>
                <w:rFonts w:cstheme="minorHAnsi"/>
                <w:b/>
                <w:bCs/>
                <w:lang w:eastAsia="lv-LV"/>
              </w:rPr>
              <w:t>euro</w:t>
            </w:r>
            <w:proofErr w:type="spellEnd"/>
            <w:r w:rsidRPr="000B541A">
              <w:rPr>
                <w:rFonts w:cstheme="minorHAnsi"/>
                <w:b/>
                <w:bCs/>
                <w:lang w:eastAsia="lv-LV"/>
              </w:rPr>
              <w:t>)</w:t>
            </w:r>
          </w:p>
        </w:tc>
        <w:tc>
          <w:tcPr>
            <w:tcW w:w="3390" w:type="dxa"/>
            <w:tcBorders>
              <w:top w:val="nil"/>
              <w:left w:val="nil"/>
              <w:bottom w:val="single" w:sz="8" w:space="0" w:color="auto"/>
              <w:right w:val="single" w:sz="8" w:space="0" w:color="auto"/>
            </w:tcBorders>
            <w:tcMar>
              <w:top w:w="0" w:type="dxa"/>
              <w:left w:w="108" w:type="dxa"/>
              <w:bottom w:w="0" w:type="dxa"/>
              <w:right w:w="108" w:type="dxa"/>
            </w:tcMar>
            <w:hideMark/>
          </w:tcPr>
          <w:p w14:paraId="07049451" w14:textId="77777777" w:rsidR="000B541A" w:rsidRPr="000B541A" w:rsidRDefault="000B541A">
            <w:pPr>
              <w:rPr>
                <w:rFonts w:cstheme="minorHAnsi"/>
                <w:b/>
                <w:bCs/>
                <w:lang w:eastAsia="lv-LV"/>
              </w:rPr>
            </w:pPr>
            <w:r w:rsidRPr="000B541A">
              <w:rPr>
                <w:rFonts w:cstheme="minorHAnsi"/>
                <w:b/>
                <w:bCs/>
                <w:lang w:eastAsia="lv-LV"/>
              </w:rPr>
              <w:t>Apmaksas nosacījumi</w:t>
            </w:r>
          </w:p>
        </w:tc>
      </w:tr>
      <w:tr w:rsidR="000B541A" w:rsidRPr="000B541A" w14:paraId="26379D94" w14:textId="77777777" w:rsidTr="000B541A">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0AB28" w14:textId="77777777" w:rsidR="000B541A" w:rsidRPr="000B541A" w:rsidRDefault="000B541A">
            <w:pPr>
              <w:rPr>
                <w:rFonts w:cstheme="minorHAnsi"/>
                <w:lang w:eastAsia="lv-LV"/>
              </w:rPr>
            </w:pPr>
            <w:r w:rsidRPr="000B541A">
              <w:rPr>
                <w:rFonts w:cstheme="minorHAnsi"/>
                <w:lang w:eastAsia="lv-LV"/>
              </w:rPr>
              <w:t>1.</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1EB31B57" w14:textId="77777777" w:rsidR="000B541A" w:rsidRPr="000B541A" w:rsidRDefault="000B541A">
            <w:pPr>
              <w:rPr>
                <w:rFonts w:cstheme="minorHAnsi"/>
                <w:lang w:eastAsia="lv-LV"/>
              </w:rPr>
            </w:pPr>
            <w:r w:rsidRPr="000B541A">
              <w:rPr>
                <w:rFonts w:cstheme="minorHAnsi"/>
                <w:lang w:eastAsia="lv-LV"/>
              </w:rPr>
              <w:t>01018</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82C8B2E" w14:textId="77777777" w:rsidR="000B541A" w:rsidRPr="000B541A" w:rsidRDefault="000B541A">
            <w:pPr>
              <w:rPr>
                <w:rFonts w:cstheme="minorHAnsi"/>
                <w:lang w:eastAsia="lv-LV"/>
              </w:rPr>
            </w:pPr>
            <w:r w:rsidRPr="000B541A">
              <w:rPr>
                <w:rFonts w:cstheme="minorHAnsi"/>
                <w:lang w:eastAsia="lv-LV"/>
              </w:rPr>
              <w:t>Ārsta konsultācija pirms vakcinācijas. Nenorāda kopā ar manipulāciju 01061, 60443 un 60444</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14:paraId="3FE454DA" w14:textId="77777777" w:rsidR="000B541A" w:rsidRPr="000B541A" w:rsidRDefault="000B541A">
            <w:pPr>
              <w:rPr>
                <w:rFonts w:cstheme="minorHAnsi"/>
                <w:lang w:eastAsia="lv-LV"/>
              </w:rPr>
            </w:pPr>
            <w:r w:rsidRPr="000B541A">
              <w:rPr>
                <w:rFonts w:cstheme="minorHAnsi"/>
                <w:lang w:eastAsia="lv-LV"/>
              </w:rPr>
              <w:t>3.54</w:t>
            </w:r>
          </w:p>
        </w:tc>
        <w:tc>
          <w:tcPr>
            <w:tcW w:w="3390" w:type="dxa"/>
            <w:tcBorders>
              <w:top w:val="nil"/>
              <w:left w:val="nil"/>
              <w:bottom w:val="single" w:sz="8" w:space="0" w:color="auto"/>
              <w:right w:val="single" w:sz="8" w:space="0" w:color="auto"/>
            </w:tcBorders>
            <w:tcMar>
              <w:top w:w="0" w:type="dxa"/>
              <w:left w:w="108" w:type="dxa"/>
              <w:bottom w:w="0" w:type="dxa"/>
              <w:right w:w="108" w:type="dxa"/>
            </w:tcMar>
            <w:hideMark/>
          </w:tcPr>
          <w:p w14:paraId="359813AD" w14:textId="77777777" w:rsidR="000B541A" w:rsidRPr="000B541A" w:rsidRDefault="000B541A">
            <w:pPr>
              <w:rPr>
                <w:rFonts w:cstheme="minorHAnsi"/>
                <w:lang w:eastAsia="lv-LV"/>
              </w:rPr>
            </w:pPr>
            <w:r w:rsidRPr="000B541A">
              <w:rPr>
                <w:rFonts w:cstheme="minorHAnsi"/>
                <w:lang w:eastAsia="lv-LV"/>
              </w:rPr>
              <w:t xml:space="preserve">Pacienta </w:t>
            </w:r>
            <w:proofErr w:type="spellStart"/>
            <w:r w:rsidRPr="000B541A">
              <w:rPr>
                <w:rFonts w:cstheme="minorHAnsi"/>
                <w:lang w:eastAsia="lv-LV"/>
              </w:rPr>
              <w:t>līdzmaksājums</w:t>
            </w:r>
            <w:proofErr w:type="spellEnd"/>
            <w:r w:rsidRPr="000B541A">
              <w:rPr>
                <w:rFonts w:cstheme="minorHAnsi"/>
                <w:lang w:eastAsia="lv-LV"/>
              </w:rPr>
              <w:t xml:space="preserve"> tiek segts no valsts budžeta līdzekļiem un ir iekļauts pakalpojuma tarifā. Pacienta medicīniskajā dokumentācijā jāveic ieraksts par ārsta veiktu apskati pirms vakcinācijas. Nenorāda kopā ar manipulāciju 60059.No </w:t>
            </w:r>
            <w:r w:rsidRPr="000B541A">
              <w:rPr>
                <w:rFonts w:cstheme="minorHAnsi"/>
                <w:lang w:eastAsia="lv-LV"/>
              </w:rPr>
              <w:lastRenderedPageBreak/>
              <w:t>22.02.2021. līdz 31.12.</w:t>
            </w:r>
            <w:r w:rsidRPr="000B541A">
              <w:rPr>
                <w:rFonts w:cstheme="minorHAnsi"/>
                <w:color w:val="000000"/>
                <w:lang w:eastAsia="lv-LV"/>
              </w:rPr>
              <w:t>2022</w:t>
            </w:r>
            <w:r w:rsidRPr="000B541A">
              <w:rPr>
                <w:rFonts w:cstheme="minorHAnsi"/>
                <w:lang w:eastAsia="lv-LV"/>
              </w:rPr>
              <w:t xml:space="preserve">stacionārā apmaksā tikai Covid-19 vakcinācijas gadījumā pacientiem, kuriem nav iespēja vakcināciju nodrošināt ambulatori ilgstošas </w:t>
            </w:r>
            <w:proofErr w:type="spellStart"/>
            <w:r w:rsidRPr="000B541A">
              <w:rPr>
                <w:rFonts w:cstheme="minorHAnsi"/>
                <w:lang w:eastAsia="lv-LV"/>
              </w:rPr>
              <w:t>stacionēšanas</w:t>
            </w:r>
            <w:proofErr w:type="spellEnd"/>
            <w:r w:rsidRPr="000B541A">
              <w:rPr>
                <w:rFonts w:cstheme="minorHAnsi"/>
                <w:lang w:eastAsia="lv-LV"/>
              </w:rPr>
              <w:t xml:space="preserve"> dēļ, norādot diagnozi U11.9</w:t>
            </w:r>
          </w:p>
        </w:tc>
      </w:tr>
      <w:tr w:rsidR="000B541A" w:rsidRPr="000B541A" w14:paraId="42649D3A" w14:textId="77777777" w:rsidTr="000B541A">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5066A" w14:textId="77777777" w:rsidR="000B541A" w:rsidRPr="000B541A" w:rsidRDefault="000B541A">
            <w:pPr>
              <w:rPr>
                <w:rFonts w:cstheme="minorHAnsi"/>
                <w:lang w:eastAsia="lv-LV"/>
              </w:rPr>
            </w:pPr>
            <w:r w:rsidRPr="000B541A">
              <w:rPr>
                <w:rFonts w:cstheme="minorHAnsi"/>
                <w:lang w:eastAsia="lv-LV"/>
              </w:rPr>
              <w:lastRenderedPageBreak/>
              <w:t>2.</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5BF3ED91" w14:textId="77777777" w:rsidR="000B541A" w:rsidRPr="000B541A" w:rsidRDefault="000B541A">
            <w:pPr>
              <w:rPr>
                <w:rFonts w:cstheme="minorHAnsi"/>
                <w:lang w:eastAsia="lv-LV"/>
              </w:rPr>
            </w:pPr>
            <w:r w:rsidRPr="000B541A">
              <w:rPr>
                <w:rFonts w:cstheme="minorHAnsi"/>
                <w:lang w:eastAsia="lv-LV"/>
              </w:rPr>
              <w:t>01019</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7EDC472" w14:textId="77777777" w:rsidR="000B541A" w:rsidRPr="000B541A" w:rsidRDefault="000B541A">
            <w:pPr>
              <w:rPr>
                <w:rFonts w:cstheme="minorHAnsi"/>
                <w:lang w:eastAsia="lv-LV"/>
              </w:rPr>
            </w:pPr>
            <w:r w:rsidRPr="000B541A">
              <w:rPr>
                <w:rFonts w:cstheme="minorHAnsi"/>
                <w:lang w:eastAsia="lv-LV"/>
              </w:rPr>
              <w:t>Ārsta palīga vai vecmātes konsultācija pirms vakcinācijas</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14:paraId="37960B0D" w14:textId="77777777" w:rsidR="000B541A" w:rsidRPr="000B541A" w:rsidRDefault="000B541A">
            <w:pPr>
              <w:rPr>
                <w:rFonts w:cstheme="minorHAnsi"/>
                <w:lang w:eastAsia="lv-LV"/>
              </w:rPr>
            </w:pPr>
            <w:r w:rsidRPr="000B541A">
              <w:rPr>
                <w:rFonts w:cstheme="minorHAnsi"/>
                <w:lang w:eastAsia="lv-LV"/>
              </w:rPr>
              <w:t>1.97</w:t>
            </w:r>
          </w:p>
        </w:tc>
        <w:tc>
          <w:tcPr>
            <w:tcW w:w="3390" w:type="dxa"/>
            <w:tcBorders>
              <w:top w:val="nil"/>
              <w:left w:val="nil"/>
              <w:bottom w:val="single" w:sz="8" w:space="0" w:color="auto"/>
              <w:right w:val="single" w:sz="8" w:space="0" w:color="auto"/>
            </w:tcBorders>
            <w:tcMar>
              <w:top w:w="0" w:type="dxa"/>
              <w:left w:w="108" w:type="dxa"/>
              <w:bottom w:w="0" w:type="dxa"/>
              <w:right w:w="108" w:type="dxa"/>
            </w:tcMar>
            <w:hideMark/>
          </w:tcPr>
          <w:p w14:paraId="1232D00F" w14:textId="77777777" w:rsidR="000B541A" w:rsidRPr="000B541A" w:rsidRDefault="000B541A">
            <w:pPr>
              <w:rPr>
                <w:rFonts w:cstheme="minorHAnsi"/>
                <w:lang w:eastAsia="lv-LV"/>
              </w:rPr>
            </w:pPr>
            <w:r w:rsidRPr="000B541A">
              <w:rPr>
                <w:rFonts w:cstheme="minorHAnsi"/>
                <w:lang w:eastAsia="lv-LV"/>
              </w:rPr>
              <w:t>Pacienta medicīniskajā dokumentācijā jāveic ieraksts par ārsta palīga konsultāciju pirms vakcinācijas. Veicot Covid-19 vakcināciju, to var norādīt  cita ārstniecības persona, ja ārstniecības iestādē ir izstrādāta vakcinācijas risku izvērtēšanas kārtība. Nenorāda kopā ar manipulāciju 60059. No 22.02.2021. līdz 31.12.</w:t>
            </w:r>
            <w:r w:rsidRPr="000B541A">
              <w:rPr>
                <w:rFonts w:cstheme="minorHAnsi"/>
                <w:color w:val="000000"/>
                <w:lang w:eastAsia="lv-LV"/>
              </w:rPr>
              <w:t>2022</w:t>
            </w:r>
            <w:r w:rsidRPr="000B541A">
              <w:rPr>
                <w:rFonts w:cstheme="minorHAnsi"/>
                <w:lang w:eastAsia="lv-LV"/>
              </w:rPr>
              <w:t xml:space="preserve"> stacionārā apmaksā tikai Covid-19 vakcinācijas gadījumā pacientiem, kuriem nav iespēja vakcināciju nodrošināt ambulatori ilgstošas </w:t>
            </w:r>
            <w:proofErr w:type="spellStart"/>
            <w:r w:rsidRPr="000B541A">
              <w:rPr>
                <w:rFonts w:cstheme="minorHAnsi"/>
                <w:lang w:eastAsia="lv-LV"/>
              </w:rPr>
              <w:t>stacionēšanas</w:t>
            </w:r>
            <w:proofErr w:type="spellEnd"/>
            <w:r w:rsidRPr="000B541A">
              <w:rPr>
                <w:rFonts w:cstheme="minorHAnsi"/>
                <w:lang w:eastAsia="lv-LV"/>
              </w:rPr>
              <w:t xml:space="preserve"> dēļ, norādot diagnozi U11.9</w:t>
            </w:r>
          </w:p>
        </w:tc>
      </w:tr>
      <w:tr w:rsidR="000B541A" w:rsidRPr="000B541A" w14:paraId="7498D79A" w14:textId="77777777" w:rsidTr="000B541A">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08261" w14:textId="77777777" w:rsidR="000B541A" w:rsidRPr="000B541A" w:rsidRDefault="000B541A">
            <w:pPr>
              <w:rPr>
                <w:rFonts w:cstheme="minorHAnsi"/>
                <w:lang w:eastAsia="lv-LV"/>
              </w:rPr>
            </w:pPr>
            <w:r w:rsidRPr="000B541A">
              <w:rPr>
                <w:rFonts w:cstheme="minorHAnsi"/>
                <w:lang w:eastAsia="lv-LV"/>
              </w:rPr>
              <w:t xml:space="preserve">3. </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2DC68194" w14:textId="77777777" w:rsidR="000B541A" w:rsidRPr="000B541A" w:rsidRDefault="000B541A">
            <w:pPr>
              <w:rPr>
                <w:rFonts w:cstheme="minorHAnsi"/>
                <w:lang w:eastAsia="lv-LV"/>
              </w:rPr>
            </w:pPr>
            <w:r w:rsidRPr="000B541A">
              <w:rPr>
                <w:rFonts w:cstheme="minorHAnsi"/>
                <w:lang w:eastAsia="lv-LV"/>
              </w:rPr>
              <w:t>03081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365E967" w14:textId="77777777" w:rsidR="000B541A" w:rsidRPr="000B541A" w:rsidRDefault="000B541A">
            <w:pPr>
              <w:rPr>
                <w:rFonts w:cstheme="minorHAnsi"/>
                <w:lang w:eastAsia="lv-LV"/>
              </w:rPr>
            </w:pPr>
            <w:r w:rsidRPr="000B541A">
              <w:rPr>
                <w:rFonts w:cstheme="minorHAnsi"/>
                <w:lang w:eastAsia="lv-LV"/>
              </w:rPr>
              <w:t>Vakcīnas ievadīšana ādā, zemādā un muskulī</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14:paraId="67B7D7B4" w14:textId="77777777" w:rsidR="000B541A" w:rsidRPr="000B541A" w:rsidRDefault="000B541A">
            <w:pPr>
              <w:rPr>
                <w:rFonts w:cstheme="minorHAnsi"/>
                <w:lang w:eastAsia="lv-LV"/>
              </w:rPr>
            </w:pPr>
            <w:r w:rsidRPr="000B541A">
              <w:rPr>
                <w:rFonts w:cstheme="minorHAnsi"/>
                <w:lang w:eastAsia="lv-LV"/>
              </w:rPr>
              <w:t>1.10</w:t>
            </w:r>
          </w:p>
        </w:tc>
        <w:tc>
          <w:tcPr>
            <w:tcW w:w="3390" w:type="dxa"/>
            <w:tcBorders>
              <w:top w:val="nil"/>
              <w:left w:val="nil"/>
              <w:bottom w:val="single" w:sz="8" w:space="0" w:color="auto"/>
              <w:right w:val="single" w:sz="8" w:space="0" w:color="auto"/>
            </w:tcBorders>
            <w:tcMar>
              <w:top w:w="0" w:type="dxa"/>
              <w:left w:w="108" w:type="dxa"/>
              <w:bottom w:w="0" w:type="dxa"/>
              <w:right w:w="108" w:type="dxa"/>
            </w:tcMar>
            <w:hideMark/>
          </w:tcPr>
          <w:p w14:paraId="12DAF294" w14:textId="77777777" w:rsidR="000B541A" w:rsidRPr="000B541A" w:rsidRDefault="000B541A">
            <w:pPr>
              <w:rPr>
                <w:rFonts w:cstheme="minorHAnsi"/>
                <w:lang w:eastAsia="lv-LV"/>
              </w:rPr>
            </w:pPr>
            <w:r w:rsidRPr="000B541A">
              <w:rPr>
                <w:rFonts w:cstheme="minorHAnsi"/>
                <w:lang w:eastAsia="lv-LV"/>
              </w:rPr>
              <w:t>Nenorāda kopā ar manipulāciju 60059, izņemot gripas vakcinācijas gadījumā. No 22.02.2021. līdz 31.12.2022 stacionārā apmaksā tikai Covid-19 vakcinācijas gadījumā pacientiem, kuri vakcināciju saņēmuši ārstējoties stacionārā, norādot diagnozi U11.9</w:t>
            </w:r>
          </w:p>
        </w:tc>
      </w:tr>
      <w:tr w:rsidR="000B541A" w:rsidRPr="000B541A" w14:paraId="0E17F228" w14:textId="77777777" w:rsidTr="000B541A">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425DC" w14:textId="77777777" w:rsidR="000B541A" w:rsidRPr="000B541A" w:rsidRDefault="000B541A">
            <w:pPr>
              <w:rPr>
                <w:rFonts w:cstheme="minorHAnsi"/>
                <w:lang w:eastAsia="lv-LV"/>
              </w:rPr>
            </w:pPr>
            <w:r w:rsidRPr="000B541A">
              <w:rPr>
                <w:rFonts w:cstheme="minorHAnsi"/>
                <w:lang w:eastAsia="lv-LV"/>
              </w:rPr>
              <w:t xml:space="preserve">4. </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1C7D2697" w14:textId="77777777" w:rsidR="000B541A" w:rsidRPr="000B541A" w:rsidRDefault="000B541A">
            <w:pPr>
              <w:rPr>
                <w:rFonts w:cstheme="minorHAnsi"/>
                <w:lang w:eastAsia="lv-LV"/>
              </w:rPr>
            </w:pPr>
            <w:r w:rsidRPr="000B541A">
              <w:rPr>
                <w:rFonts w:cstheme="minorHAnsi"/>
                <w:lang w:eastAsia="lv-LV"/>
              </w:rPr>
              <w:t>03084</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83E3524" w14:textId="77777777" w:rsidR="000B541A" w:rsidRPr="000B541A" w:rsidRDefault="000B541A">
            <w:pPr>
              <w:rPr>
                <w:rFonts w:cstheme="minorHAnsi"/>
                <w:lang w:eastAsia="lv-LV"/>
              </w:rPr>
            </w:pPr>
            <w:r w:rsidRPr="000B541A">
              <w:rPr>
                <w:rFonts w:cstheme="minorHAnsi"/>
                <w:lang w:eastAsia="lv-LV"/>
              </w:rPr>
              <w:t>Adrenalīna (</w:t>
            </w:r>
            <w:proofErr w:type="spellStart"/>
            <w:r w:rsidRPr="000B541A">
              <w:rPr>
                <w:rFonts w:cstheme="minorHAnsi"/>
                <w:lang w:eastAsia="lv-LV"/>
              </w:rPr>
              <w:t>epinefrīna</w:t>
            </w:r>
            <w:proofErr w:type="spellEnd"/>
            <w:r w:rsidRPr="000B541A">
              <w:rPr>
                <w:rFonts w:cstheme="minorHAnsi"/>
                <w:lang w:eastAsia="lv-LV"/>
              </w:rPr>
              <w:t>) (</w:t>
            </w:r>
            <w:proofErr w:type="spellStart"/>
            <w:r w:rsidRPr="000B541A">
              <w:rPr>
                <w:rFonts w:cstheme="minorHAnsi"/>
                <w:lang w:eastAsia="lv-LV"/>
              </w:rPr>
              <w:t>epinephrinum</w:t>
            </w:r>
            <w:proofErr w:type="spellEnd"/>
            <w:r w:rsidRPr="000B541A">
              <w:rPr>
                <w:rFonts w:cstheme="minorHAnsi"/>
                <w:lang w:eastAsia="lv-LV"/>
              </w:rPr>
              <w:t xml:space="preserve">) 300 µg vai 150 µg injekcija ar </w:t>
            </w:r>
            <w:proofErr w:type="spellStart"/>
            <w:r w:rsidRPr="000B541A">
              <w:rPr>
                <w:rFonts w:cstheme="minorHAnsi"/>
                <w:lang w:eastAsia="lv-LV"/>
              </w:rPr>
              <w:t>pildspalvveida</w:t>
            </w:r>
            <w:proofErr w:type="spellEnd"/>
            <w:r w:rsidRPr="000B541A">
              <w:rPr>
                <w:rFonts w:cstheme="minorHAnsi"/>
                <w:lang w:eastAsia="lv-LV"/>
              </w:rPr>
              <w:t xml:space="preserve"> </w:t>
            </w:r>
            <w:proofErr w:type="spellStart"/>
            <w:r w:rsidRPr="000B541A">
              <w:rPr>
                <w:rFonts w:cstheme="minorHAnsi"/>
                <w:lang w:eastAsia="lv-LV"/>
              </w:rPr>
              <w:t>pilnšļirci</w:t>
            </w:r>
            <w:proofErr w:type="spellEnd"/>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14:paraId="55896817" w14:textId="77777777" w:rsidR="000B541A" w:rsidRPr="000B541A" w:rsidRDefault="000B541A">
            <w:pPr>
              <w:rPr>
                <w:rFonts w:cstheme="minorHAnsi"/>
                <w:lang w:eastAsia="lv-LV"/>
              </w:rPr>
            </w:pPr>
            <w:r w:rsidRPr="000B541A">
              <w:rPr>
                <w:rFonts w:cstheme="minorHAnsi"/>
                <w:lang w:eastAsia="lv-LV"/>
              </w:rPr>
              <w:t>57.15</w:t>
            </w:r>
          </w:p>
        </w:tc>
        <w:tc>
          <w:tcPr>
            <w:tcW w:w="3390" w:type="dxa"/>
            <w:tcBorders>
              <w:top w:val="nil"/>
              <w:left w:val="nil"/>
              <w:bottom w:val="single" w:sz="8" w:space="0" w:color="auto"/>
              <w:right w:val="single" w:sz="8" w:space="0" w:color="auto"/>
            </w:tcBorders>
            <w:tcMar>
              <w:top w:w="0" w:type="dxa"/>
              <w:left w:w="108" w:type="dxa"/>
              <w:bottom w:w="0" w:type="dxa"/>
              <w:right w:w="108" w:type="dxa"/>
            </w:tcMar>
            <w:hideMark/>
          </w:tcPr>
          <w:p w14:paraId="136B152C" w14:textId="77777777" w:rsidR="000B541A" w:rsidRPr="000B541A" w:rsidRDefault="000B541A">
            <w:pPr>
              <w:rPr>
                <w:rFonts w:cstheme="minorHAnsi"/>
                <w:lang w:eastAsia="lv-LV"/>
              </w:rPr>
            </w:pPr>
            <w:r w:rsidRPr="000B541A">
              <w:rPr>
                <w:rFonts w:cstheme="minorHAnsi"/>
                <w:lang w:eastAsia="lv-LV"/>
              </w:rPr>
              <w:t xml:space="preserve">Manipulāciju apmaksā COVID-19 vakcinācijas </w:t>
            </w:r>
            <w:proofErr w:type="spellStart"/>
            <w:r w:rsidRPr="000B541A">
              <w:rPr>
                <w:rFonts w:cstheme="minorHAnsi"/>
                <w:lang w:eastAsia="lv-LV"/>
              </w:rPr>
              <w:t>anafilaktiskā</w:t>
            </w:r>
            <w:proofErr w:type="spellEnd"/>
            <w:r w:rsidRPr="000B541A">
              <w:rPr>
                <w:rFonts w:cstheme="minorHAnsi"/>
                <w:lang w:eastAsia="lv-LV"/>
              </w:rPr>
              <w:t xml:space="preserve"> šoka </w:t>
            </w:r>
            <w:proofErr w:type="spellStart"/>
            <w:r w:rsidRPr="000B541A">
              <w:rPr>
                <w:rFonts w:cstheme="minorHAnsi"/>
                <w:lang w:eastAsia="lv-LV"/>
              </w:rPr>
              <w:t>gadījumā.Manipulācija</w:t>
            </w:r>
            <w:proofErr w:type="spellEnd"/>
            <w:r w:rsidRPr="000B541A">
              <w:rPr>
                <w:rFonts w:cstheme="minorHAnsi"/>
                <w:lang w:eastAsia="lv-LV"/>
              </w:rPr>
              <w:t xml:space="preserve"> ar pašreizējiem apmaksas nosacījumiem ir spēkā līdz 30.06.2022. No 22.02.2021. līdz 31.12.2022. stacionārā apmaksā tikai Covid-19 vakcinācijas gadījumā pacientiem, kuri vakcināciju saņēmuši ārstējoties stacionārā, norādot diagnozi U11.9</w:t>
            </w:r>
          </w:p>
        </w:tc>
      </w:tr>
      <w:tr w:rsidR="000B541A" w:rsidRPr="000B541A" w14:paraId="67C00B81" w14:textId="77777777" w:rsidTr="000B541A">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1B2B6" w14:textId="77777777" w:rsidR="000B541A" w:rsidRPr="000B541A" w:rsidRDefault="000B541A">
            <w:pPr>
              <w:rPr>
                <w:rFonts w:cstheme="minorHAnsi"/>
                <w:lang w:eastAsia="lv-LV"/>
              </w:rPr>
            </w:pPr>
            <w:r w:rsidRPr="000B541A">
              <w:rPr>
                <w:rFonts w:cstheme="minorHAnsi"/>
                <w:lang w:eastAsia="lv-LV"/>
              </w:rPr>
              <w:lastRenderedPageBreak/>
              <w:t xml:space="preserve">5. </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0721C337" w14:textId="77777777" w:rsidR="000B541A" w:rsidRPr="000B541A" w:rsidRDefault="000B541A">
            <w:pPr>
              <w:rPr>
                <w:rFonts w:cstheme="minorHAnsi"/>
                <w:lang w:eastAsia="lv-LV"/>
              </w:rPr>
            </w:pPr>
            <w:r w:rsidRPr="000B541A">
              <w:rPr>
                <w:rFonts w:cstheme="minorHAnsi"/>
                <w:lang w:eastAsia="lv-LV"/>
              </w:rPr>
              <w:t>60049</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54AD951" w14:textId="77777777" w:rsidR="000B541A" w:rsidRPr="000B541A" w:rsidRDefault="000B541A">
            <w:pPr>
              <w:rPr>
                <w:rFonts w:cstheme="minorHAnsi"/>
                <w:lang w:eastAsia="lv-LV"/>
              </w:rPr>
            </w:pPr>
            <w:r w:rsidRPr="000B541A">
              <w:rPr>
                <w:rFonts w:cstheme="minorHAnsi"/>
                <w:lang w:eastAsia="lv-LV"/>
              </w:rPr>
              <w:t>Individuālie aizsardzības līdzekļi Covid-19 vai gripas vakcinēšanai</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14:paraId="137FC515" w14:textId="77777777" w:rsidR="000B541A" w:rsidRPr="000B541A" w:rsidRDefault="000B541A">
            <w:pPr>
              <w:rPr>
                <w:rFonts w:cstheme="minorHAnsi"/>
                <w:lang w:eastAsia="lv-LV"/>
              </w:rPr>
            </w:pPr>
            <w:r w:rsidRPr="000B541A">
              <w:rPr>
                <w:rFonts w:cstheme="minorHAnsi"/>
                <w:lang w:eastAsia="lv-LV"/>
              </w:rPr>
              <w:t>0.25</w:t>
            </w:r>
          </w:p>
        </w:tc>
        <w:tc>
          <w:tcPr>
            <w:tcW w:w="3390" w:type="dxa"/>
            <w:tcBorders>
              <w:top w:val="nil"/>
              <w:left w:val="nil"/>
              <w:bottom w:val="single" w:sz="8" w:space="0" w:color="auto"/>
              <w:right w:val="single" w:sz="8" w:space="0" w:color="auto"/>
            </w:tcBorders>
            <w:tcMar>
              <w:top w:w="0" w:type="dxa"/>
              <w:left w:w="108" w:type="dxa"/>
              <w:bottom w:w="0" w:type="dxa"/>
              <w:right w:w="108" w:type="dxa"/>
            </w:tcMar>
            <w:hideMark/>
          </w:tcPr>
          <w:p w14:paraId="27B86323" w14:textId="77777777" w:rsidR="000B541A" w:rsidRPr="000B541A" w:rsidRDefault="000B541A">
            <w:pPr>
              <w:rPr>
                <w:rFonts w:cstheme="minorHAnsi"/>
                <w:lang w:eastAsia="lv-LV"/>
              </w:rPr>
            </w:pPr>
            <w:r w:rsidRPr="000B541A">
              <w:rPr>
                <w:rFonts w:cstheme="minorHAnsi"/>
                <w:lang w:eastAsia="lv-LV"/>
              </w:rPr>
              <w:t>Manipulāciju var norādīt arī primārās veselības aprūpes pakalpojumu sniedzēji līguma par “Covid-19 vakcinācijas izbraukuma pakalpojumu sniegšanu”  ietvaros. Ja pacients saņem gan Covid-19, gan gripas vakcīnu, manipulāciju norāda vienu reizi. Manipulāciju apmaksā arī SIA "MEDEXPERT PLUS" un SIA “Latgales medicīnas centrs” izbraukumu vakcinācijas nodrošināšanai. Manipulāciju norāda vienu reizi par katru pacientu, kas saņem vakcīnu. Nenorāda kopā ar manipulāciju 60059. Manipulācija ar pašreizējiem apmaksas nosacījumiem ir spēkā līdz 31.12.2022</w:t>
            </w:r>
          </w:p>
        </w:tc>
      </w:tr>
      <w:tr w:rsidR="000B541A" w:rsidRPr="000B541A" w14:paraId="209D64C6" w14:textId="77777777" w:rsidTr="000B541A">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86533E" w14:textId="77777777" w:rsidR="000B541A" w:rsidRPr="000B541A" w:rsidRDefault="000B541A">
            <w:pPr>
              <w:rPr>
                <w:rFonts w:cstheme="minorHAnsi"/>
                <w:lang w:eastAsia="lv-LV"/>
              </w:rPr>
            </w:pPr>
            <w:r w:rsidRPr="000B541A">
              <w:rPr>
                <w:rFonts w:cstheme="minorHAnsi"/>
                <w:lang w:eastAsia="lv-LV"/>
              </w:rPr>
              <w:t>6.</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35344345" w14:textId="77777777" w:rsidR="000B541A" w:rsidRPr="000B541A" w:rsidRDefault="000B541A">
            <w:pPr>
              <w:rPr>
                <w:rFonts w:cstheme="minorHAnsi"/>
                <w:lang w:eastAsia="lv-LV"/>
              </w:rPr>
            </w:pPr>
            <w:r w:rsidRPr="000B541A">
              <w:rPr>
                <w:rFonts w:cstheme="minorHAnsi"/>
                <w:lang w:eastAsia="lv-LV"/>
              </w:rPr>
              <w:t>60059</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1058E6D" w14:textId="77777777" w:rsidR="000B541A" w:rsidRPr="000B541A" w:rsidRDefault="000B541A">
            <w:pPr>
              <w:rPr>
                <w:rFonts w:cstheme="minorHAnsi"/>
                <w:lang w:eastAsia="lv-LV"/>
              </w:rPr>
            </w:pPr>
            <w:r w:rsidRPr="000B541A">
              <w:rPr>
                <w:rFonts w:cstheme="minorHAnsi"/>
                <w:lang w:eastAsia="lv-LV"/>
              </w:rPr>
              <w:t>Ārstniecības personas izbraukums COVID-19  vakcinēšanas nodrošināšanai pacienta dzīvesvietā</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14:paraId="3D35B5B4" w14:textId="77777777" w:rsidR="000B541A" w:rsidRPr="000B541A" w:rsidRDefault="000B541A">
            <w:pPr>
              <w:rPr>
                <w:rFonts w:cstheme="minorHAnsi"/>
                <w:highlight w:val="yellow"/>
                <w:lang w:eastAsia="lv-LV"/>
              </w:rPr>
            </w:pPr>
            <w:r w:rsidRPr="000B541A">
              <w:rPr>
                <w:rFonts w:cstheme="minorHAnsi"/>
                <w:lang w:eastAsia="lv-LV"/>
              </w:rPr>
              <w:t>26.13</w:t>
            </w:r>
          </w:p>
        </w:tc>
        <w:tc>
          <w:tcPr>
            <w:tcW w:w="3390" w:type="dxa"/>
            <w:tcBorders>
              <w:top w:val="nil"/>
              <w:left w:val="nil"/>
              <w:bottom w:val="single" w:sz="8" w:space="0" w:color="auto"/>
              <w:right w:val="single" w:sz="8" w:space="0" w:color="auto"/>
            </w:tcBorders>
            <w:tcMar>
              <w:top w:w="0" w:type="dxa"/>
              <w:left w:w="108" w:type="dxa"/>
              <w:bottom w:w="0" w:type="dxa"/>
              <w:right w:w="108" w:type="dxa"/>
            </w:tcMar>
            <w:hideMark/>
          </w:tcPr>
          <w:p w14:paraId="50888684" w14:textId="77777777" w:rsidR="000B541A" w:rsidRPr="000B541A" w:rsidRDefault="000B541A">
            <w:pPr>
              <w:rPr>
                <w:rFonts w:cstheme="minorHAnsi"/>
                <w:lang w:eastAsia="lv-LV"/>
              </w:rPr>
            </w:pPr>
            <w:r w:rsidRPr="000B541A">
              <w:rPr>
                <w:rFonts w:cstheme="minorHAnsi"/>
                <w:lang w:eastAsia="lv-LV"/>
              </w:rPr>
              <w:t xml:space="preserve">Manipulācija paredzēta COVID-19 vakcinācijai personām ar smagiem kustību traucējumiem un senioriem no 70 gadu vecuma vakcinācijai mājās pēc ģimenes ārsta </w:t>
            </w:r>
            <w:proofErr w:type="spellStart"/>
            <w:r w:rsidRPr="000B541A">
              <w:rPr>
                <w:rFonts w:cstheme="minorHAnsi"/>
                <w:lang w:eastAsia="lv-LV"/>
              </w:rPr>
              <w:t>izvērtējuma.Manipulāciju</w:t>
            </w:r>
            <w:proofErr w:type="spellEnd"/>
            <w:r w:rsidRPr="000B541A">
              <w:rPr>
                <w:rFonts w:cstheme="minorHAnsi"/>
                <w:lang w:eastAsia="lv-LV"/>
              </w:rPr>
              <w:t xml:space="preserve"> nenorāda kopā ar mājas aprūpes manipulācijām un vakcinācijas manipulācijām 01018, 01019, 03081, 03083, 60049, 60170, 60192, izņemot 60169 un 03084. Manipulācija ar pašreizējiem apmaksas nosacījumiem ir spēkā līdz 31.12.2022, norādot diagnozi U11.9</w:t>
            </w:r>
          </w:p>
        </w:tc>
      </w:tr>
      <w:tr w:rsidR="000B541A" w:rsidRPr="000B541A" w14:paraId="032DEE52" w14:textId="77777777" w:rsidTr="000B541A">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FCC35" w14:textId="77777777" w:rsidR="000B541A" w:rsidRPr="000B541A" w:rsidRDefault="000B541A">
            <w:pPr>
              <w:rPr>
                <w:rFonts w:cstheme="minorHAnsi"/>
                <w:lang w:eastAsia="lv-LV"/>
              </w:rPr>
            </w:pPr>
            <w:r w:rsidRPr="000B541A">
              <w:rPr>
                <w:rFonts w:cstheme="minorHAnsi"/>
                <w:lang w:eastAsia="lv-LV"/>
              </w:rPr>
              <w:t xml:space="preserve">7. </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31B9E3A6" w14:textId="77777777" w:rsidR="000B541A" w:rsidRPr="000B541A" w:rsidRDefault="000B541A">
            <w:pPr>
              <w:rPr>
                <w:rFonts w:cstheme="minorHAnsi"/>
                <w:lang w:eastAsia="lv-LV"/>
              </w:rPr>
            </w:pPr>
            <w:r w:rsidRPr="000B541A">
              <w:rPr>
                <w:rFonts w:cstheme="minorHAnsi"/>
                <w:color w:val="000000"/>
                <w:lang w:eastAsia="lv-LV"/>
              </w:rPr>
              <w:t>60161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35F1B57" w14:textId="77777777" w:rsidR="000B541A" w:rsidRPr="000B541A" w:rsidRDefault="000B541A">
            <w:pPr>
              <w:rPr>
                <w:rFonts w:cstheme="minorHAnsi"/>
                <w:lang w:eastAsia="lv-LV"/>
              </w:rPr>
            </w:pPr>
            <w:r w:rsidRPr="000B541A">
              <w:rPr>
                <w:rFonts w:cstheme="minorHAnsi"/>
                <w:color w:val="000000"/>
                <w:lang w:eastAsia="lv-LV"/>
              </w:rPr>
              <w:t>Individuālo aizsardzības līdzekļu izmaksas COVID-19 pacientu aprūpei ambulatoro pakalpojumu nodrošināšanai ārstniecības iestādē</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14:paraId="32A8AFC0" w14:textId="77777777" w:rsidR="000B541A" w:rsidRPr="000B541A" w:rsidRDefault="000B541A">
            <w:pPr>
              <w:rPr>
                <w:rFonts w:cstheme="minorHAnsi"/>
                <w:lang w:eastAsia="lv-LV"/>
              </w:rPr>
            </w:pPr>
            <w:r w:rsidRPr="000B541A">
              <w:rPr>
                <w:rFonts w:cstheme="minorHAnsi"/>
                <w:lang w:eastAsia="lv-LV"/>
              </w:rPr>
              <w:t>0.36</w:t>
            </w:r>
          </w:p>
        </w:tc>
        <w:tc>
          <w:tcPr>
            <w:tcW w:w="3390" w:type="dxa"/>
            <w:tcBorders>
              <w:top w:val="nil"/>
              <w:left w:val="nil"/>
              <w:bottom w:val="single" w:sz="8" w:space="0" w:color="auto"/>
              <w:right w:val="single" w:sz="8" w:space="0" w:color="auto"/>
            </w:tcBorders>
            <w:tcMar>
              <w:top w:w="0" w:type="dxa"/>
              <w:left w:w="108" w:type="dxa"/>
              <w:bottom w:w="0" w:type="dxa"/>
              <w:right w:w="108" w:type="dxa"/>
            </w:tcMar>
            <w:hideMark/>
          </w:tcPr>
          <w:p w14:paraId="0C6B15BF" w14:textId="77777777" w:rsidR="000B541A" w:rsidRPr="000B541A" w:rsidRDefault="000B541A">
            <w:pPr>
              <w:rPr>
                <w:rFonts w:cstheme="minorHAnsi"/>
                <w:lang w:eastAsia="lv-LV"/>
              </w:rPr>
            </w:pPr>
            <w:r w:rsidRPr="000B541A">
              <w:rPr>
                <w:rFonts w:cstheme="minorHAnsi"/>
                <w:color w:val="000000"/>
                <w:lang w:eastAsia="lv-LV"/>
              </w:rPr>
              <w:t xml:space="preserve">Manipulāciju norāda ārstniecības iestādes, kas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w:t>
            </w:r>
            <w:r w:rsidRPr="000B541A">
              <w:rPr>
                <w:rFonts w:cstheme="minorHAnsi"/>
                <w:color w:val="000000"/>
                <w:lang w:eastAsia="lv-LV"/>
              </w:rPr>
              <w:lastRenderedPageBreak/>
              <w:t xml:space="preserve">pacientam tiek sniegta primārās veselības aprūpes pakalpojums. Manipulāciju nenorāda kopā ar manipulāciju 60166, 60168, 70035, 70036, 60160.Manipulācija ar pašreizējiem apmaksas nosacījumiem ir spēkā līdz </w:t>
            </w:r>
            <w:r w:rsidRPr="000B541A">
              <w:rPr>
                <w:rFonts w:cstheme="minorHAnsi"/>
                <w:lang w:eastAsia="lv-LV"/>
              </w:rPr>
              <w:t>31.12.</w:t>
            </w:r>
            <w:r w:rsidRPr="000B541A">
              <w:rPr>
                <w:rFonts w:cstheme="minorHAnsi"/>
                <w:color w:val="000000"/>
                <w:lang w:eastAsia="lv-LV"/>
              </w:rPr>
              <w:t>2022. saskaņā ar MK noteikumu Nr.555 246.punktā noteikto.</w:t>
            </w:r>
          </w:p>
        </w:tc>
      </w:tr>
      <w:tr w:rsidR="000B541A" w:rsidRPr="000B541A" w14:paraId="7FC90BB8" w14:textId="77777777" w:rsidTr="000B541A">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C8088" w14:textId="77777777" w:rsidR="000B541A" w:rsidRPr="000B541A" w:rsidRDefault="000B541A">
            <w:pPr>
              <w:rPr>
                <w:rFonts w:cstheme="minorHAnsi"/>
                <w:lang w:eastAsia="lv-LV"/>
              </w:rPr>
            </w:pPr>
            <w:r w:rsidRPr="000B541A">
              <w:rPr>
                <w:rFonts w:cstheme="minorHAnsi"/>
                <w:lang w:eastAsia="lv-LV"/>
              </w:rPr>
              <w:lastRenderedPageBreak/>
              <w:t xml:space="preserve">8. </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247B927D" w14:textId="77777777" w:rsidR="000B541A" w:rsidRPr="000B541A" w:rsidRDefault="000B541A">
            <w:pPr>
              <w:rPr>
                <w:rFonts w:cstheme="minorHAnsi"/>
                <w:color w:val="000000"/>
                <w:lang w:eastAsia="lv-LV"/>
              </w:rPr>
            </w:pPr>
            <w:r w:rsidRPr="000B541A">
              <w:rPr>
                <w:rFonts w:cstheme="minorHAnsi"/>
                <w:color w:val="000000"/>
                <w:lang w:eastAsia="lv-LV"/>
              </w:rPr>
              <w:t>60166</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3AF8EEA" w14:textId="77777777" w:rsidR="000B541A" w:rsidRPr="000B541A" w:rsidRDefault="000B541A">
            <w:pPr>
              <w:rPr>
                <w:rFonts w:cstheme="minorHAnsi"/>
                <w:color w:val="000000"/>
                <w:lang w:eastAsia="lv-LV"/>
              </w:rPr>
            </w:pPr>
            <w:r w:rsidRPr="000B541A">
              <w:rPr>
                <w:rFonts w:cstheme="minorHAnsi"/>
                <w:color w:val="000000"/>
                <w:lang w:eastAsia="lv-LV"/>
              </w:rPr>
              <w:t>Piemaksa SAVA speciālistiem par individuālajiem aizsardzības līdzekļiem epidemioloģiskās drošības pasākumu nodrošināšanai ambulatoro veselības aprūpes pakalpojumu nodrošināšanai</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14:paraId="710A881D" w14:textId="77777777" w:rsidR="000B541A" w:rsidRPr="000B541A" w:rsidRDefault="000B541A">
            <w:pPr>
              <w:rPr>
                <w:rFonts w:cstheme="minorHAnsi"/>
                <w:lang w:eastAsia="lv-LV"/>
              </w:rPr>
            </w:pPr>
            <w:r w:rsidRPr="000B541A">
              <w:rPr>
                <w:rFonts w:cstheme="minorHAnsi"/>
                <w:lang w:eastAsia="lv-LV"/>
              </w:rPr>
              <w:t>0.30</w:t>
            </w:r>
          </w:p>
        </w:tc>
        <w:tc>
          <w:tcPr>
            <w:tcW w:w="3390" w:type="dxa"/>
            <w:tcBorders>
              <w:top w:val="nil"/>
              <w:left w:val="nil"/>
              <w:bottom w:val="single" w:sz="8" w:space="0" w:color="auto"/>
              <w:right w:val="single" w:sz="8" w:space="0" w:color="auto"/>
            </w:tcBorders>
            <w:tcMar>
              <w:top w:w="0" w:type="dxa"/>
              <w:left w:w="108" w:type="dxa"/>
              <w:bottom w:w="0" w:type="dxa"/>
              <w:right w:w="108" w:type="dxa"/>
            </w:tcMar>
            <w:hideMark/>
          </w:tcPr>
          <w:p w14:paraId="3C14A9F6" w14:textId="77777777" w:rsidR="000B541A" w:rsidRPr="000B541A" w:rsidRDefault="000B541A">
            <w:pPr>
              <w:rPr>
                <w:rFonts w:cstheme="minorHAnsi"/>
                <w:color w:val="000000"/>
                <w:lang w:eastAsia="lv-LV"/>
              </w:rPr>
            </w:pPr>
            <w:r w:rsidRPr="000B541A">
              <w:rPr>
                <w:rFonts w:cstheme="minorHAnsi"/>
                <w:color w:val="000000"/>
                <w:lang w:eastAsia="lv-LV"/>
              </w:rPr>
              <w:t xml:space="preserve">Manipulāciju apmaksā vienu reizi viena pacienta apmeklējuma laikā, tajā skaitā to piemaksā par dienas stacionārā saņemtu pakalpojumu papildus dienas stacionāra </w:t>
            </w:r>
            <w:proofErr w:type="spellStart"/>
            <w:r w:rsidRPr="000B541A">
              <w:rPr>
                <w:rFonts w:cstheme="minorHAnsi"/>
                <w:color w:val="000000"/>
                <w:lang w:eastAsia="lv-LV"/>
              </w:rPr>
              <w:t>gultasdienas</w:t>
            </w:r>
            <w:proofErr w:type="spellEnd"/>
            <w:r w:rsidRPr="000B541A">
              <w:rPr>
                <w:rFonts w:cstheme="minorHAnsi"/>
                <w:color w:val="000000"/>
                <w:lang w:eastAsia="lv-LV"/>
              </w:rPr>
              <w:t xml:space="preserve"> apmaksai (izņemot rehabilitācijas un psihiatrijas dienas stacionāru). Manipulācija netiek apmaksāta zobārstniecības speciālistiem, kā arī to neapmaksā mājas vizīšu un aprūpes mājās pakalpojumu nodrošinātājiem. Manipulāciju nenorāda kopā ar manipulāciju 60160, 60168,  Manipulācija ar pašreizējiem apmaksas nosacījumiem ir spēkā līdz </w:t>
            </w:r>
            <w:r w:rsidRPr="000B541A">
              <w:rPr>
                <w:rFonts w:cstheme="minorHAnsi"/>
                <w:lang w:eastAsia="lv-LV"/>
              </w:rPr>
              <w:t>31.12.2022</w:t>
            </w:r>
            <w:r w:rsidRPr="000B541A">
              <w:rPr>
                <w:rFonts w:cstheme="minorHAnsi"/>
                <w:color w:val="000000"/>
                <w:lang w:eastAsia="lv-LV"/>
              </w:rPr>
              <w:t>. saskaņā ar MK noteikumu Nr.555 246.punktā noteikto.</w:t>
            </w:r>
          </w:p>
        </w:tc>
      </w:tr>
      <w:tr w:rsidR="000B541A" w:rsidRPr="000B541A" w14:paraId="14E439F7" w14:textId="77777777" w:rsidTr="000B541A">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38B60" w14:textId="77777777" w:rsidR="000B541A" w:rsidRPr="000B541A" w:rsidRDefault="000B541A">
            <w:pPr>
              <w:rPr>
                <w:rFonts w:cstheme="minorHAnsi"/>
                <w:lang w:eastAsia="lv-LV"/>
              </w:rPr>
            </w:pPr>
            <w:r w:rsidRPr="000B541A">
              <w:rPr>
                <w:rFonts w:cstheme="minorHAnsi"/>
                <w:lang w:eastAsia="lv-LV"/>
              </w:rPr>
              <w:t xml:space="preserve">9. </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7496D3B0" w14:textId="77777777" w:rsidR="000B541A" w:rsidRPr="000B541A" w:rsidRDefault="000B541A">
            <w:pPr>
              <w:rPr>
                <w:rFonts w:cstheme="minorHAnsi"/>
                <w:color w:val="000000"/>
                <w:lang w:eastAsia="lv-LV"/>
              </w:rPr>
            </w:pPr>
            <w:r w:rsidRPr="000B541A">
              <w:rPr>
                <w:rFonts w:cstheme="minorHAnsi"/>
                <w:color w:val="000000"/>
                <w:lang w:eastAsia="lv-LV"/>
              </w:rPr>
              <w:t>60167</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94403C4" w14:textId="77777777" w:rsidR="000B541A" w:rsidRPr="000B541A" w:rsidRDefault="000B541A">
            <w:pPr>
              <w:rPr>
                <w:rFonts w:cstheme="minorHAnsi"/>
                <w:color w:val="000000"/>
                <w:lang w:eastAsia="lv-LV"/>
              </w:rPr>
            </w:pPr>
            <w:r w:rsidRPr="000B541A">
              <w:rPr>
                <w:rFonts w:cstheme="minorHAnsi"/>
                <w:color w:val="000000"/>
                <w:lang w:eastAsia="lv-LV"/>
              </w:rPr>
              <w:t>Piemaksa gultas dienai par individuālajiem aizsardzības līdzekļiem epidemioloģiskās drošības pasākumu nodrošināšanu rehabilitācijas un psihiatriskā profila dienas stacionāros</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14:paraId="215167B9" w14:textId="77777777" w:rsidR="000B541A" w:rsidRPr="000B541A" w:rsidRDefault="000B541A">
            <w:pPr>
              <w:rPr>
                <w:rFonts w:cstheme="minorHAnsi"/>
                <w:lang w:eastAsia="lv-LV"/>
              </w:rPr>
            </w:pPr>
            <w:r w:rsidRPr="000B541A">
              <w:rPr>
                <w:rFonts w:cstheme="minorHAnsi"/>
                <w:lang w:eastAsia="lv-LV"/>
              </w:rPr>
              <w:t>0.54</w:t>
            </w:r>
          </w:p>
        </w:tc>
        <w:tc>
          <w:tcPr>
            <w:tcW w:w="3390" w:type="dxa"/>
            <w:tcBorders>
              <w:top w:val="nil"/>
              <w:left w:val="nil"/>
              <w:bottom w:val="single" w:sz="8" w:space="0" w:color="auto"/>
              <w:right w:val="single" w:sz="8" w:space="0" w:color="auto"/>
            </w:tcBorders>
            <w:tcMar>
              <w:top w:w="0" w:type="dxa"/>
              <w:left w:w="108" w:type="dxa"/>
              <w:bottom w:w="0" w:type="dxa"/>
              <w:right w:w="108" w:type="dxa"/>
            </w:tcMar>
            <w:hideMark/>
          </w:tcPr>
          <w:p w14:paraId="4B04DECD" w14:textId="77777777" w:rsidR="000B541A" w:rsidRPr="000B541A" w:rsidRDefault="000B541A">
            <w:pPr>
              <w:rPr>
                <w:rFonts w:cstheme="minorHAnsi"/>
                <w:color w:val="000000"/>
                <w:lang w:eastAsia="lv-LV"/>
              </w:rPr>
            </w:pPr>
            <w:r w:rsidRPr="000B541A">
              <w:rPr>
                <w:rFonts w:cstheme="minorHAnsi"/>
                <w:color w:val="000000"/>
                <w:lang w:eastAsia="lv-LV"/>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nenorāda kopā ar manipulāciju 60166, 60168. Manipulācija ar pašreizējiem apmaksas nosacījumiem ir spēkā līdz </w:t>
            </w:r>
            <w:r w:rsidRPr="000B541A">
              <w:rPr>
                <w:rFonts w:cstheme="minorHAnsi"/>
                <w:lang w:eastAsia="lv-LV"/>
              </w:rPr>
              <w:t>31.12.2022</w:t>
            </w:r>
            <w:r w:rsidRPr="000B541A">
              <w:rPr>
                <w:rFonts w:cstheme="minorHAnsi"/>
                <w:color w:val="000000"/>
                <w:lang w:eastAsia="lv-LV"/>
              </w:rPr>
              <w:t>. saskaņā ar MK noteikumu Nr.555 246.punktā noteikto.</w:t>
            </w:r>
          </w:p>
        </w:tc>
      </w:tr>
      <w:tr w:rsidR="000B541A" w:rsidRPr="000B541A" w14:paraId="3938EB54" w14:textId="77777777" w:rsidTr="000B541A">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063E4" w14:textId="77777777" w:rsidR="000B541A" w:rsidRPr="000B541A" w:rsidRDefault="000B541A">
            <w:pPr>
              <w:rPr>
                <w:rFonts w:cstheme="minorHAnsi"/>
                <w:lang w:eastAsia="lv-LV"/>
              </w:rPr>
            </w:pPr>
            <w:r w:rsidRPr="000B541A">
              <w:rPr>
                <w:rFonts w:cstheme="minorHAnsi"/>
                <w:lang w:eastAsia="lv-LV"/>
              </w:rPr>
              <w:lastRenderedPageBreak/>
              <w:t xml:space="preserve">10. </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4854ED48" w14:textId="77777777" w:rsidR="000B541A" w:rsidRPr="000B541A" w:rsidRDefault="000B541A">
            <w:pPr>
              <w:rPr>
                <w:rFonts w:cstheme="minorHAnsi"/>
                <w:color w:val="000000"/>
                <w:lang w:eastAsia="lv-LV"/>
              </w:rPr>
            </w:pPr>
            <w:r w:rsidRPr="000B541A">
              <w:rPr>
                <w:rFonts w:cstheme="minorHAnsi"/>
                <w:color w:val="000000"/>
                <w:lang w:eastAsia="lv-LV"/>
              </w:rPr>
              <w:t>60168</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D1FB99F" w14:textId="77777777" w:rsidR="000B541A" w:rsidRPr="000B541A" w:rsidRDefault="000B541A">
            <w:pPr>
              <w:rPr>
                <w:rFonts w:cstheme="minorHAnsi"/>
                <w:color w:val="000000"/>
                <w:lang w:eastAsia="lv-LV"/>
              </w:rPr>
            </w:pPr>
            <w:r w:rsidRPr="000B541A">
              <w:rPr>
                <w:rFonts w:cstheme="minorHAnsi"/>
                <w:color w:val="000000"/>
                <w:lang w:eastAsia="lv-LV"/>
              </w:rPr>
              <w:t>Piemaksa par</w:t>
            </w:r>
            <w:r w:rsidRPr="000B541A">
              <w:rPr>
                <w:rFonts w:cstheme="minorHAnsi"/>
                <w:color w:val="FF0000"/>
                <w:lang w:eastAsia="lv-LV"/>
              </w:rPr>
              <w:t xml:space="preserve"> </w:t>
            </w:r>
            <w:r w:rsidRPr="000B541A">
              <w:rPr>
                <w:rFonts w:cstheme="minorHAnsi"/>
                <w:color w:val="000000"/>
                <w:lang w:eastAsia="lv-LV"/>
              </w:rPr>
              <w:t>individuālajiem aizsardzības līdzekļiem epidemioloģiskās drošības pasākumu nodrošināšanai ārstniecības un pacientu aprūpes personām un funkcionālo speciālistu asistentiem ambulatoro veselības aprūpes pakalpojumu nodrošināšanai</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14:paraId="4520FA21" w14:textId="77777777" w:rsidR="000B541A" w:rsidRPr="000B541A" w:rsidRDefault="000B541A">
            <w:pPr>
              <w:rPr>
                <w:rFonts w:cstheme="minorHAnsi"/>
                <w:lang w:eastAsia="lv-LV"/>
              </w:rPr>
            </w:pPr>
            <w:r w:rsidRPr="000B541A">
              <w:rPr>
                <w:rFonts w:cstheme="minorHAnsi"/>
                <w:lang w:eastAsia="lv-LV"/>
              </w:rPr>
              <w:t>0.20</w:t>
            </w:r>
          </w:p>
        </w:tc>
        <w:tc>
          <w:tcPr>
            <w:tcW w:w="3390" w:type="dxa"/>
            <w:tcBorders>
              <w:top w:val="nil"/>
              <w:left w:val="nil"/>
              <w:bottom w:val="single" w:sz="8" w:space="0" w:color="auto"/>
              <w:right w:val="single" w:sz="8" w:space="0" w:color="auto"/>
            </w:tcBorders>
            <w:tcMar>
              <w:top w:w="0" w:type="dxa"/>
              <w:left w:w="108" w:type="dxa"/>
              <w:bottom w:w="0" w:type="dxa"/>
              <w:right w:w="108" w:type="dxa"/>
            </w:tcMar>
            <w:hideMark/>
          </w:tcPr>
          <w:p w14:paraId="1D289716" w14:textId="77777777" w:rsidR="000B541A" w:rsidRPr="000B541A" w:rsidRDefault="000B541A">
            <w:pPr>
              <w:rPr>
                <w:rFonts w:cstheme="minorHAnsi"/>
                <w:color w:val="000000"/>
                <w:lang w:eastAsia="lv-LV"/>
              </w:rPr>
            </w:pPr>
            <w:r w:rsidRPr="000B541A">
              <w:rPr>
                <w:rFonts w:cstheme="minorHAnsi"/>
                <w:color w:val="000000"/>
                <w:lang w:eastAsia="lv-LV"/>
              </w:rPr>
              <w:t xml:space="preserve">Manipulāciju apmaksā vienu reizi par katru pacientu. Manipulācija netiek apmaksāta zobārstniecības speciālistiem, kā arī to neapmaksā mājas vizīšu un aprūpes mājās pakalpojumu nodrošinātājiem. Manipulāciju nenorāda kopā ar manipulācijām 60160, 60166. Manipulācija ar pašreizējiem apmaksas nosacījumiem ir spēkā līdz </w:t>
            </w:r>
            <w:r w:rsidRPr="000B541A">
              <w:rPr>
                <w:rFonts w:cstheme="minorHAnsi"/>
                <w:lang w:eastAsia="lv-LV"/>
              </w:rPr>
              <w:t>31.12.</w:t>
            </w:r>
            <w:r w:rsidRPr="000B541A">
              <w:rPr>
                <w:rFonts w:cstheme="minorHAnsi"/>
                <w:color w:val="000000"/>
                <w:lang w:eastAsia="lv-LV"/>
              </w:rPr>
              <w:t>2022.saskaņā ar MK noteikumu Nr.555 246.punktā noteikto.</w:t>
            </w:r>
          </w:p>
        </w:tc>
      </w:tr>
      <w:tr w:rsidR="000B541A" w:rsidRPr="000B541A" w14:paraId="439EA7E3" w14:textId="77777777" w:rsidTr="000B541A">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8C22B" w14:textId="77777777" w:rsidR="000B541A" w:rsidRPr="000B541A" w:rsidRDefault="000B541A">
            <w:pPr>
              <w:rPr>
                <w:rFonts w:cstheme="minorHAnsi"/>
                <w:lang w:eastAsia="lv-LV"/>
              </w:rPr>
            </w:pPr>
            <w:r w:rsidRPr="000B541A">
              <w:rPr>
                <w:rFonts w:cstheme="minorHAnsi"/>
                <w:lang w:eastAsia="lv-LV"/>
              </w:rPr>
              <w:t xml:space="preserve">11. </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002DBE7F" w14:textId="77777777" w:rsidR="000B541A" w:rsidRPr="000B541A" w:rsidRDefault="000B541A">
            <w:pPr>
              <w:rPr>
                <w:rFonts w:cstheme="minorHAnsi"/>
                <w:color w:val="000000"/>
                <w:lang w:eastAsia="lv-LV"/>
              </w:rPr>
            </w:pPr>
            <w:r w:rsidRPr="000B541A">
              <w:rPr>
                <w:rFonts w:cstheme="minorHAnsi"/>
                <w:color w:val="000000"/>
                <w:lang w:eastAsia="lv-LV"/>
              </w:rPr>
              <w:t>60169</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1BD90" w14:textId="77777777" w:rsidR="000B541A" w:rsidRPr="000B541A" w:rsidRDefault="000B541A">
            <w:pPr>
              <w:rPr>
                <w:rFonts w:cstheme="minorHAnsi"/>
                <w:color w:val="000000"/>
                <w:lang w:eastAsia="lv-LV"/>
              </w:rPr>
            </w:pPr>
            <w:r w:rsidRPr="000B541A">
              <w:rPr>
                <w:rFonts w:cstheme="minorHAnsi"/>
                <w:color w:val="000000"/>
                <w:lang w:eastAsia="lv-LV"/>
              </w:rPr>
              <w:t>Individuālo aizsardzības līdzekļu izmaksas ārstniecības personai par veselības aprūpes pakalpojumu nodrošināšanu mājās</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14:paraId="56023CB1" w14:textId="77777777" w:rsidR="000B541A" w:rsidRPr="000B541A" w:rsidRDefault="000B541A">
            <w:pPr>
              <w:rPr>
                <w:rFonts w:cstheme="minorHAnsi"/>
                <w:lang w:eastAsia="lv-LV"/>
              </w:rPr>
            </w:pPr>
            <w:r w:rsidRPr="000B541A">
              <w:rPr>
                <w:rFonts w:cstheme="minorHAnsi"/>
                <w:lang w:eastAsia="lv-LV"/>
              </w:rPr>
              <w:t>0.90</w:t>
            </w:r>
          </w:p>
        </w:tc>
        <w:tc>
          <w:tcPr>
            <w:tcW w:w="3390" w:type="dxa"/>
            <w:tcBorders>
              <w:top w:val="nil"/>
              <w:left w:val="nil"/>
              <w:bottom w:val="single" w:sz="8" w:space="0" w:color="auto"/>
              <w:right w:val="single" w:sz="8" w:space="0" w:color="auto"/>
            </w:tcBorders>
            <w:tcMar>
              <w:top w:w="0" w:type="dxa"/>
              <w:left w:w="108" w:type="dxa"/>
              <w:bottom w:w="0" w:type="dxa"/>
              <w:right w:w="108" w:type="dxa"/>
            </w:tcMar>
            <w:hideMark/>
          </w:tcPr>
          <w:p w14:paraId="2EDF326F" w14:textId="77777777" w:rsidR="000B541A" w:rsidRPr="000B541A" w:rsidRDefault="000B541A">
            <w:pPr>
              <w:rPr>
                <w:rFonts w:cstheme="minorHAnsi"/>
                <w:color w:val="000000"/>
                <w:lang w:eastAsia="lv-LV"/>
              </w:rPr>
            </w:pPr>
            <w:r w:rsidRPr="000B541A">
              <w:rPr>
                <w:rFonts w:cstheme="minorHAnsi"/>
                <w:color w:val="000000"/>
                <w:lang w:eastAsia="lv-LV"/>
              </w:rPr>
              <w:t xml:space="preserve">Manipulāciju norāda mājas aprūpes pakalpojumu sniedzēji un izbraukumu vakcinācijas veicēji. Manipulāciju norāda vienu reizi par pacienta apmeklējumu, kas saņem veselības aprūpi mājās. Manipulācija ar pašreizējiem apmaksas nosacījumiem ir spēkā līdz </w:t>
            </w:r>
            <w:r w:rsidRPr="000B541A">
              <w:rPr>
                <w:rFonts w:cstheme="minorHAnsi"/>
                <w:lang w:eastAsia="lv-LV"/>
              </w:rPr>
              <w:t>31.12.2022</w:t>
            </w:r>
            <w:r w:rsidRPr="000B541A">
              <w:rPr>
                <w:rFonts w:cstheme="minorHAnsi"/>
                <w:color w:val="000000"/>
                <w:lang w:eastAsia="lv-LV"/>
              </w:rPr>
              <w:t>. saskaņā ar MK noteikumu Nr.555 246.punktā noteikto.</w:t>
            </w:r>
          </w:p>
        </w:tc>
      </w:tr>
      <w:tr w:rsidR="000B541A" w:rsidRPr="000B541A" w14:paraId="0802A5E7" w14:textId="77777777" w:rsidTr="000B541A">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B87F5" w14:textId="77777777" w:rsidR="000B541A" w:rsidRPr="000B541A" w:rsidRDefault="000B541A">
            <w:pPr>
              <w:rPr>
                <w:rFonts w:cstheme="minorHAnsi"/>
                <w:lang w:eastAsia="lv-LV"/>
              </w:rPr>
            </w:pPr>
            <w:r w:rsidRPr="000B541A">
              <w:rPr>
                <w:rFonts w:cstheme="minorHAnsi"/>
                <w:lang w:eastAsia="lv-LV"/>
              </w:rPr>
              <w:t xml:space="preserve">12. </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41BB8956" w14:textId="77777777" w:rsidR="000B541A" w:rsidRPr="000B541A" w:rsidRDefault="000B541A">
            <w:pPr>
              <w:rPr>
                <w:rFonts w:cstheme="minorHAnsi"/>
                <w:color w:val="000000"/>
                <w:lang w:eastAsia="lv-LV"/>
              </w:rPr>
            </w:pPr>
            <w:r w:rsidRPr="000B541A">
              <w:rPr>
                <w:rFonts w:cstheme="minorHAnsi"/>
                <w:color w:val="000000"/>
                <w:lang w:eastAsia="lv-LV"/>
              </w:rPr>
              <w:t>70035</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07F15" w14:textId="77777777" w:rsidR="000B541A" w:rsidRPr="000B541A" w:rsidRDefault="000B541A">
            <w:pPr>
              <w:rPr>
                <w:rFonts w:cstheme="minorHAnsi"/>
                <w:color w:val="000000"/>
                <w:lang w:eastAsia="lv-LV"/>
              </w:rPr>
            </w:pPr>
            <w:r w:rsidRPr="000B541A">
              <w:rPr>
                <w:rFonts w:cstheme="minorHAnsi"/>
                <w:color w:val="000000"/>
                <w:lang w:eastAsia="lv-LV"/>
              </w:rPr>
              <w:t xml:space="preserve">Piemaksa </w:t>
            </w:r>
            <w:r w:rsidRPr="000B541A">
              <w:rPr>
                <w:rFonts w:cstheme="minorHAnsi"/>
                <w:lang w:eastAsia="lv-LV"/>
              </w:rPr>
              <w:t>e</w:t>
            </w:r>
            <w:r w:rsidRPr="000B541A">
              <w:rPr>
                <w:rFonts w:cstheme="minorHAnsi"/>
                <w:color w:val="000000"/>
                <w:lang w:eastAsia="lv-LV"/>
              </w:rPr>
              <w:t>pidemioloģiskās drošības pasākumu nodrošināšanai ārstniecības un pacientu aprūpes personām zobārstniecības pakalpojumu nodrošināšanai ambulatori stacionārajās ārstniecības iestādēs</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14:paraId="0C68367A" w14:textId="77777777" w:rsidR="000B541A" w:rsidRPr="000B541A" w:rsidRDefault="000B541A">
            <w:pPr>
              <w:rPr>
                <w:rFonts w:cstheme="minorHAnsi"/>
                <w:lang w:eastAsia="lv-LV"/>
              </w:rPr>
            </w:pPr>
            <w:r w:rsidRPr="000B541A">
              <w:rPr>
                <w:rFonts w:cstheme="minorHAnsi"/>
                <w:lang w:eastAsia="lv-LV"/>
              </w:rPr>
              <w:t>0.30</w:t>
            </w:r>
          </w:p>
        </w:tc>
        <w:tc>
          <w:tcPr>
            <w:tcW w:w="3390" w:type="dxa"/>
            <w:tcBorders>
              <w:top w:val="nil"/>
              <w:left w:val="nil"/>
              <w:bottom w:val="single" w:sz="8" w:space="0" w:color="auto"/>
              <w:right w:val="single" w:sz="8" w:space="0" w:color="auto"/>
            </w:tcBorders>
            <w:tcMar>
              <w:top w:w="0" w:type="dxa"/>
              <w:left w:w="108" w:type="dxa"/>
              <w:bottom w:w="0" w:type="dxa"/>
              <w:right w:w="108" w:type="dxa"/>
            </w:tcMar>
            <w:hideMark/>
          </w:tcPr>
          <w:p w14:paraId="14FEA4BD" w14:textId="77777777" w:rsidR="000B541A" w:rsidRPr="000B541A" w:rsidRDefault="000B541A">
            <w:pPr>
              <w:rPr>
                <w:rFonts w:cstheme="minorHAnsi"/>
                <w:color w:val="000000"/>
                <w:lang w:eastAsia="lv-LV"/>
              </w:rPr>
            </w:pPr>
            <w:r w:rsidRPr="000B541A">
              <w:rPr>
                <w:rFonts w:cstheme="minorHAnsi"/>
                <w:color w:val="000000"/>
                <w:lang w:eastAsia="lv-LV"/>
              </w:rPr>
              <w:t xml:space="preserve">Manipulāciju apmaksā zobārstam (t.sk. </w:t>
            </w:r>
            <w:proofErr w:type="spellStart"/>
            <w:r w:rsidRPr="000B541A">
              <w:rPr>
                <w:rFonts w:cstheme="minorHAnsi"/>
                <w:color w:val="000000"/>
                <w:lang w:eastAsia="lv-LV"/>
              </w:rPr>
              <w:t>ortodontam</w:t>
            </w:r>
            <w:proofErr w:type="spellEnd"/>
            <w:r w:rsidRPr="000B541A">
              <w:rPr>
                <w:rFonts w:cstheme="minorHAnsi"/>
                <w:color w:val="000000"/>
                <w:lang w:eastAsia="lv-LV"/>
              </w:rPr>
              <w:t xml:space="preserve">  </w:t>
            </w:r>
            <w:proofErr w:type="spellStart"/>
            <w:r w:rsidRPr="000B541A">
              <w:rPr>
                <w:rFonts w:cstheme="minorHAnsi"/>
                <w:color w:val="000000"/>
                <w:lang w:eastAsia="lv-LV"/>
              </w:rPr>
              <w:t>periodontologam</w:t>
            </w:r>
            <w:proofErr w:type="spellEnd"/>
            <w:r w:rsidRPr="000B541A">
              <w:rPr>
                <w:rFonts w:cstheme="minorHAnsi"/>
                <w:color w:val="000000"/>
                <w:lang w:eastAsia="lv-LV"/>
              </w:rPr>
              <w:t xml:space="preserve">, bērnu zobārstam, zobu protēzistam, </w:t>
            </w:r>
            <w:proofErr w:type="spellStart"/>
            <w:r w:rsidRPr="000B541A">
              <w:rPr>
                <w:rFonts w:cstheme="minorHAnsi"/>
                <w:color w:val="000000"/>
                <w:lang w:eastAsia="lv-LV"/>
              </w:rPr>
              <w:t>endodontistam</w:t>
            </w:r>
            <w:proofErr w:type="spellEnd"/>
            <w:r w:rsidRPr="000B541A">
              <w:rPr>
                <w:rFonts w:cstheme="minorHAnsi"/>
                <w:color w:val="000000"/>
                <w:lang w:eastAsia="lv-LV"/>
              </w:rPr>
              <w:t>) vai mutes, sejas un žokļu ķirurgam vienu reizi viena pacienta apmeklējuma laikā. Manipulāciju nenorāda kopā ar manipulācijām 70036, 60160. Manipulācija netiek apmaksāta mājas vizīšu un aprūpes mājās pakalpojumu nodrošinātājiem. Manipulācija ar pašreizējiem apmaksas nosacījumiem ir spēkā līdz 31.12.2022. saskaņā ar MK noteikumu Nr.555 246.punktā noteikto.</w:t>
            </w:r>
          </w:p>
        </w:tc>
      </w:tr>
      <w:tr w:rsidR="000B541A" w:rsidRPr="000B541A" w14:paraId="05395DEB" w14:textId="77777777" w:rsidTr="000B541A">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34E15" w14:textId="77777777" w:rsidR="000B541A" w:rsidRPr="000B541A" w:rsidRDefault="000B541A">
            <w:pPr>
              <w:rPr>
                <w:rFonts w:cstheme="minorHAnsi"/>
                <w:lang w:eastAsia="lv-LV"/>
              </w:rPr>
            </w:pPr>
            <w:r w:rsidRPr="000B541A">
              <w:rPr>
                <w:rFonts w:cstheme="minorHAnsi"/>
                <w:lang w:eastAsia="lv-LV"/>
              </w:rPr>
              <w:lastRenderedPageBreak/>
              <w:t>13.</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5BF75A30" w14:textId="77777777" w:rsidR="000B541A" w:rsidRPr="000B541A" w:rsidRDefault="000B541A">
            <w:pPr>
              <w:rPr>
                <w:rFonts w:cstheme="minorHAnsi"/>
                <w:color w:val="000000"/>
                <w:lang w:eastAsia="lv-LV"/>
              </w:rPr>
            </w:pPr>
            <w:r w:rsidRPr="000B541A">
              <w:rPr>
                <w:rFonts w:cstheme="minorHAnsi"/>
                <w:color w:val="000000"/>
                <w:lang w:eastAsia="lv-LV"/>
              </w:rPr>
              <w:t>70036</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BC61E" w14:textId="77777777" w:rsidR="000B541A" w:rsidRPr="000B541A" w:rsidRDefault="000B541A">
            <w:pPr>
              <w:rPr>
                <w:rFonts w:cstheme="minorHAnsi"/>
                <w:color w:val="000000"/>
                <w:lang w:eastAsia="lv-LV"/>
              </w:rPr>
            </w:pPr>
            <w:r w:rsidRPr="000B541A">
              <w:rPr>
                <w:rFonts w:cstheme="minorHAnsi"/>
                <w:color w:val="000000"/>
                <w:lang w:eastAsia="lv-LV"/>
              </w:rPr>
              <w:t>Piemaksa par individuālajiem aizsardzības līdzekļiem epidemioloģiskās drošības pasākumu nodrošināšanai ārstniecības un pacientu aprūpes personām zobārstniecības pakalpojumu nodrošināšanai ambulatori</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14:paraId="64FC4F34" w14:textId="77777777" w:rsidR="000B541A" w:rsidRPr="000B541A" w:rsidRDefault="000B541A">
            <w:pPr>
              <w:rPr>
                <w:rFonts w:cstheme="minorHAnsi"/>
                <w:lang w:eastAsia="lv-LV"/>
              </w:rPr>
            </w:pPr>
            <w:r w:rsidRPr="000B541A">
              <w:rPr>
                <w:rFonts w:cstheme="minorHAnsi"/>
                <w:lang w:eastAsia="lv-LV"/>
              </w:rPr>
              <w:t>0.20</w:t>
            </w:r>
          </w:p>
        </w:tc>
        <w:tc>
          <w:tcPr>
            <w:tcW w:w="3390" w:type="dxa"/>
            <w:tcBorders>
              <w:top w:val="nil"/>
              <w:left w:val="nil"/>
              <w:bottom w:val="single" w:sz="8" w:space="0" w:color="auto"/>
              <w:right w:val="single" w:sz="8" w:space="0" w:color="auto"/>
            </w:tcBorders>
            <w:tcMar>
              <w:top w:w="0" w:type="dxa"/>
              <w:left w:w="108" w:type="dxa"/>
              <w:bottom w:w="0" w:type="dxa"/>
              <w:right w:w="108" w:type="dxa"/>
            </w:tcMar>
            <w:hideMark/>
          </w:tcPr>
          <w:p w14:paraId="3E7763B8" w14:textId="77777777" w:rsidR="000B541A" w:rsidRPr="000B541A" w:rsidRDefault="000B541A">
            <w:pPr>
              <w:rPr>
                <w:rFonts w:cstheme="minorHAnsi"/>
                <w:color w:val="000000"/>
                <w:lang w:eastAsia="lv-LV"/>
              </w:rPr>
            </w:pPr>
            <w:r w:rsidRPr="000B541A">
              <w:rPr>
                <w:rFonts w:cstheme="minorHAnsi"/>
                <w:color w:val="000000"/>
                <w:lang w:eastAsia="lv-LV"/>
              </w:rPr>
              <w:t>Manipulāciju apmaksā zobārstniecības māsai, higiēnistam, zobārsta asistentam vai zobu tehniķim vienu reizi viena pacienta apmeklējuma. Manipulāciju nenorāda kopā ar manipulāciju 70035, 60160. Manipulācija netiek apmaksāta mājas vizīšu un aprūpes mājās pakalpojumu nodrošinātājiem. Manipulācija ar pašreizējiem apmaksas nosacījumiem ir spēkā līdz 31.12.2022. saskaņā ar MK noteikumu Nr.555 246.punktā noteikto.</w:t>
            </w:r>
          </w:p>
        </w:tc>
      </w:tr>
    </w:tbl>
    <w:p w14:paraId="04D4AC35" w14:textId="77777777" w:rsidR="000B541A" w:rsidRPr="000B541A" w:rsidRDefault="000B541A" w:rsidP="000B541A">
      <w:pPr>
        <w:jc w:val="both"/>
        <w:rPr>
          <w:rFonts w:cstheme="minorHAnsi"/>
        </w:rPr>
      </w:pPr>
    </w:p>
    <w:p w14:paraId="0BC92523" w14:textId="5FB3836A" w:rsidR="00215D0F" w:rsidRPr="00CB06F6" w:rsidRDefault="000B541A" w:rsidP="000B541A">
      <w:pPr>
        <w:spacing w:after="120"/>
        <w:ind w:firstLine="720"/>
        <w:jc w:val="both"/>
        <w:rPr>
          <w:rFonts w:cstheme="minorHAnsi"/>
          <w:b/>
          <w:bCs/>
          <w:color w:val="FF0000"/>
        </w:rPr>
      </w:pPr>
      <w:r>
        <w:object w:dxaOrig="1540" w:dyaOrig="997" w14:anchorId="58655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49.5pt" o:ole="">
            <v:imagedata r:id="rId8" o:title=""/>
          </v:shape>
          <o:OLEObject Type="Embed" ProgID="Word.Document.12" ShapeID="_x0000_i1026" DrawAspect="Icon" ObjectID="_1717845506" r:id="rId9">
            <o:FieldCodes>\s</o:FieldCodes>
          </o:OLEObject>
        </w:object>
      </w:r>
      <w:r>
        <w:object w:dxaOrig="1540" w:dyaOrig="997" w14:anchorId="427A0F8E">
          <v:shape id="_x0000_i1025" type="#_x0000_t75" style="width:77.25pt;height:49.5pt" o:ole="">
            <v:imagedata r:id="rId10" o:title=""/>
          </v:shape>
          <o:OLEObject Type="Embed" ProgID="Word.Document.12" ShapeID="_x0000_i1025" DrawAspect="Icon" ObjectID="_1717845507" r:id="rId11">
            <o:FieldCodes>\s</o:FieldCodes>
          </o:OLEObject>
        </w:object>
      </w:r>
    </w:p>
    <w:sectPr w:rsidR="00215D0F" w:rsidRPr="00CB06F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E1D1" w14:textId="77777777" w:rsidR="00B860B4" w:rsidRDefault="00B860B4" w:rsidP="003534B7">
      <w:pPr>
        <w:spacing w:after="0" w:line="240" w:lineRule="auto"/>
      </w:pPr>
      <w:r>
        <w:separator/>
      </w:r>
    </w:p>
  </w:endnote>
  <w:endnote w:type="continuationSeparator" w:id="0">
    <w:p w14:paraId="10852E29" w14:textId="77777777" w:rsidR="00B860B4" w:rsidRDefault="00B860B4" w:rsidP="0035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B2C96" w14:textId="77777777" w:rsidR="00B860B4" w:rsidRDefault="00B860B4" w:rsidP="003534B7">
      <w:pPr>
        <w:spacing w:after="0" w:line="240" w:lineRule="auto"/>
      </w:pPr>
      <w:r>
        <w:separator/>
      </w:r>
    </w:p>
  </w:footnote>
  <w:footnote w:type="continuationSeparator" w:id="0">
    <w:p w14:paraId="3B27C0C0" w14:textId="77777777" w:rsidR="00B860B4" w:rsidRDefault="00B860B4" w:rsidP="00353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A70"/>
    <w:multiLevelType w:val="hybridMultilevel"/>
    <w:tmpl w:val="FA0639EA"/>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0F23C7F"/>
    <w:multiLevelType w:val="hybridMultilevel"/>
    <w:tmpl w:val="3406274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BE1029E"/>
    <w:multiLevelType w:val="hybridMultilevel"/>
    <w:tmpl w:val="4DAAC6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3BC742E"/>
    <w:multiLevelType w:val="hybridMultilevel"/>
    <w:tmpl w:val="9454C03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535644A"/>
    <w:multiLevelType w:val="hybridMultilevel"/>
    <w:tmpl w:val="D628532C"/>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FA41DF3"/>
    <w:multiLevelType w:val="hybridMultilevel"/>
    <w:tmpl w:val="34F4D0D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78040F42"/>
    <w:multiLevelType w:val="hybridMultilevel"/>
    <w:tmpl w:val="363C1BD6"/>
    <w:lvl w:ilvl="0" w:tplc="1EF86D8C">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7A8339AA"/>
    <w:multiLevelType w:val="hybridMultilevel"/>
    <w:tmpl w:val="C6F41B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7B5F2E9E"/>
    <w:multiLevelType w:val="hybridMultilevel"/>
    <w:tmpl w:val="27F2FD80"/>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70766238">
    <w:abstractNumId w:val="13"/>
  </w:num>
  <w:num w:numId="2" w16cid:durableId="1283540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709667">
    <w:abstractNumId w:val="18"/>
  </w:num>
  <w:num w:numId="4" w16cid:durableId="1016809729">
    <w:abstractNumId w:val="11"/>
  </w:num>
  <w:num w:numId="5" w16cid:durableId="2113234952">
    <w:abstractNumId w:val="10"/>
  </w:num>
  <w:num w:numId="6" w16cid:durableId="585069772">
    <w:abstractNumId w:val="6"/>
  </w:num>
  <w:num w:numId="7" w16cid:durableId="1188984267">
    <w:abstractNumId w:val="9"/>
  </w:num>
  <w:num w:numId="8" w16cid:durableId="1953899842">
    <w:abstractNumId w:val="2"/>
  </w:num>
  <w:num w:numId="9" w16cid:durableId="532117081">
    <w:abstractNumId w:val="12"/>
  </w:num>
  <w:num w:numId="10" w16cid:durableId="1284265099">
    <w:abstractNumId w:val="17"/>
  </w:num>
  <w:num w:numId="11" w16cid:durableId="492765843">
    <w:abstractNumId w:val="8"/>
  </w:num>
  <w:num w:numId="12" w16cid:durableId="338656348">
    <w:abstractNumId w:val="1"/>
  </w:num>
  <w:num w:numId="13" w16cid:durableId="547381119">
    <w:abstractNumId w:val="15"/>
  </w:num>
  <w:num w:numId="14" w16cid:durableId="593707584">
    <w:abstractNumId w:val="4"/>
  </w:num>
  <w:num w:numId="15" w16cid:durableId="5469124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9182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9351496">
    <w:abstractNumId w:val="14"/>
  </w:num>
  <w:num w:numId="18" w16cid:durableId="1584483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5282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215D5"/>
    <w:rsid w:val="00060409"/>
    <w:rsid w:val="000A6B0B"/>
    <w:rsid w:val="000B541A"/>
    <w:rsid w:val="000C6255"/>
    <w:rsid w:val="000E0C29"/>
    <w:rsid w:val="00165916"/>
    <w:rsid w:val="001774CD"/>
    <w:rsid w:val="00186157"/>
    <w:rsid w:val="001B7BF2"/>
    <w:rsid w:val="001C4FCF"/>
    <w:rsid w:val="001D605C"/>
    <w:rsid w:val="001E784C"/>
    <w:rsid w:val="00215D0F"/>
    <w:rsid w:val="00230EF3"/>
    <w:rsid w:val="002C35F4"/>
    <w:rsid w:val="00331E64"/>
    <w:rsid w:val="003534B7"/>
    <w:rsid w:val="003E3B83"/>
    <w:rsid w:val="00411992"/>
    <w:rsid w:val="00414FC0"/>
    <w:rsid w:val="00416FA7"/>
    <w:rsid w:val="0045402E"/>
    <w:rsid w:val="00482823"/>
    <w:rsid w:val="00491C1E"/>
    <w:rsid w:val="004A4E77"/>
    <w:rsid w:val="00517648"/>
    <w:rsid w:val="005335D8"/>
    <w:rsid w:val="00547A86"/>
    <w:rsid w:val="005B33FD"/>
    <w:rsid w:val="006E1BC3"/>
    <w:rsid w:val="006F0546"/>
    <w:rsid w:val="0071736A"/>
    <w:rsid w:val="007A5922"/>
    <w:rsid w:val="007C1832"/>
    <w:rsid w:val="007F2CA5"/>
    <w:rsid w:val="00811DDE"/>
    <w:rsid w:val="00865F53"/>
    <w:rsid w:val="008F509D"/>
    <w:rsid w:val="00923F48"/>
    <w:rsid w:val="00950988"/>
    <w:rsid w:val="009B0C3B"/>
    <w:rsid w:val="009D6094"/>
    <w:rsid w:val="009D60BB"/>
    <w:rsid w:val="00A12D67"/>
    <w:rsid w:val="00A41954"/>
    <w:rsid w:val="00A60DD2"/>
    <w:rsid w:val="00A63F0E"/>
    <w:rsid w:val="00A80153"/>
    <w:rsid w:val="00A972F0"/>
    <w:rsid w:val="00AE4F9D"/>
    <w:rsid w:val="00AF4662"/>
    <w:rsid w:val="00B860B4"/>
    <w:rsid w:val="00BB209F"/>
    <w:rsid w:val="00BF5DBE"/>
    <w:rsid w:val="00C6079D"/>
    <w:rsid w:val="00CB06F6"/>
    <w:rsid w:val="00CC0B95"/>
    <w:rsid w:val="00CF744E"/>
    <w:rsid w:val="00D32B22"/>
    <w:rsid w:val="00E5492D"/>
    <w:rsid w:val="00EA2A25"/>
    <w:rsid w:val="00EA4FB9"/>
    <w:rsid w:val="00F130ED"/>
    <w:rsid w:val="00F46ED3"/>
    <w:rsid w:val="00F47F07"/>
    <w:rsid w:val="00F51696"/>
    <w:rsid w:val="00FA7538"/>
    <w:rsid w:val="00FD6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NoSpacing">
    <w:name w:val="No Spacing"/>
    <w:basedOn w:val="Normal"/>
    <w:uiPriority w:val="1"/>
    <w:qFormat/>
    <w:rsid w:val="00FD6C59"/>
    <w:pPr>
      <w:spacing w:after="0" w:line="240" w:lineRule="auto"/>
    </w:pPr>
    <w:rPr>
      <w:rFonts w:ascii="Times New Roman" w:hAnsi="Times New Roman" w:cs="Times New Roman"/>
    </w:rPr>
  </w:style>
  <w:style w:type="paragraph" w:customStyle="1" w:styleId="xmsonormal">
    <w:name w:val="x_msonormal"/>
    <w:basedOn w:val="Normal"/>
    <w:rsid w:val="00D32B22"/>
    <w:pPr>
      <w:spacing w:after="0" w:line="240" w:lineRule="auto"/>
    </w:pPr>
    <w:rPr>
      <w:rFonts w:ascii="Calibri" w:hAnsi="Calibri" w:cs="Calibri"/>
      <w:lang w:eastAsia="lv-LV"/>
    </w:rPr>
  </w:style>
  <w:style w:type="paragraph" w:customStyle="1" w:styleId="xmsofootnotetext">
    <w:name w:val="x_msofootnotetext"/>
    <w:basedOn w:val="Normal"/>
    <w:rsid w:val="008F509D"/>
    <w:pPr>
      <w:spacing w:after="0" w:line="240" w:lineRule="auto"/>
    </w:pPr>
    <w:rPr>
      <w:rFonts w:ascii="Calibri" w:hAnsi="Calibri" w:cs="Calibri"/>
      <w:lang w:eastAsia="lv-LV"/>
    </w:rPr>
  </w:style>
  <w:style w:type="paragraph" w:styleId="NormalWeb">
    <w:name w:val="Normal (Web)"/>
    <w:basedOn w:val="Normal"/>
    <w:uiPriority w:val="99"/>
    <w:semiHidden/>
    <w:unhideWhenUsed/>
    <w:rsid w:val="001C4FCF"/>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7216">
      <w:bodyDiv w:val="1"/>
      <w:marLeft w:val="0"/>
      <w:marRight w:val="0"/>
      <w:marTop w:val="0"/>
      <w:marBottom w:val="0"/>
      <w:divBdr>
        <w:top w:val="none" w:sz="0" w:space="0" w:color="auto"/>
        <w:left w:val="none" w:sz="0" w:space="0" w:color="auto"/>
        <w:bottom w:val="none" w:sz="0" w:space="0" w:color="auto"/>
        <w:right w:val="none" w:sz="0" w:space="0" w:color="auto"/>
      </w:divBdr>
    </w:div>
    <w:div w:id="83963181">
      <w:bodyDiv w:val="1"/>
      <w:marLeft w:val="0"/>
      <w:marRight w:val="0"/>
      <w:marTop w:val="0"/>
      <w:marBottom w:val="0"/>
      <w:divBdr>
        <w:top w:val="none" w:sz="0" w:space="0" w:color="auto"/>
        <w:left w:val="none" w:sz="0" w:space="0" w:color="auto"/>
        <w:bottom w:val="none" w:sz="0" w:space="0" w:color="auto"/>
        <w:right w:val="none" w:sz="0" w:space="0" w:color="auto"/>
      </w:divBdr>
    </w:div>
    <w:div w:id="96752397">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6485855">
      <w:bodyDiv w:val="1"/>
      <w:marLeft w:val="0"/>
      <w:marRight w:val="0"/>
      <w:marTop w:val="0"/>
      <w:marBottom w:val="0"/>
      <w:divBdr>
        <w:top w:val="none" w:sz="0" w:space="0" w:color="auto"/>
        <w:left w:val="none" w:sz="0" w:space="0" w:color="auto"/>
        <w:bottom w:val="none" w:sz="0" w:space="0" w:color="auto"/>
        <w:right w:val="none" w:sz="0" w:space="0" w:color="auto"/>
      </w:divBdr>
    </w:div>
    <w:div w:id="179777028">
      <w:bodyDiv w:val="1"/>
      <w:marLeft w:val="0"/>
      <w:marRight w:val="0"/>
      <w:marTop w:val="0"/>
      <w:marBottom w:val="0"/>
      <w:divBdr>
        <w:top w:val="none" w:sz="0" w:space="0" w:color="auto"/>
        <w:left w:val="none" w:sz="0" w:space="0" w:color="auto"/>
        <w:bottom w:val="none" w:sz="0" w:space="0" w:color="auto"/>
        <w:right w:val="none" w:sz="0" w:space="0" w:color="auto"/>
      </w:divBdr>
    </w:div>
    <w:div w:id="214004378">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6835655">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2755980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3553563">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8108532">
      <w:bodyDiv w:val="1"/>
      <w:marLeft w:val="0"/>
      <w:marRight w:val="0"/>
      <w:marTop w:val="0"/>
      <w:marBottom w:val="0"/>
      <w:divBdr>
        <w:top w:val="none" w:sz="0" w:space="0" w:color="auto"/>
        <w:left w:val="none" w:sz="0" w:space="0" w:color="auto"/>
        <w:bottom w:val="none" w:sz="0" w:space="0" w:color="auto"/>
        <w:right w:val="none" w:sz="0" w:space="0" w:color="auto"/>
      </w:divBdr>
    </w:div>
    <w:div w:id="5562830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1690677">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136997">
      <w:bodyDiv w:val="1"/>
      <w:marLeft w:val="0"/>
      <w:marRight w:val="0"/>
      <w:marTop w:val="0"/>
      <w:marBottom w:val="0"/>
      <w:divBdr>
        <w:top w:val="none" w:sz="0" w:space="0" w:color="auto"/>
        <w:left w:val="none" w:sz="0" w:space="0" w:color="auto"/>
        <w:bottom w:val="none" w:sz="0" w:space="0" w:color="auto"/>
        <w:right w:val="none" w:sz="0" w:space="0" w:color="auto"/>
      </w:divBdr>
    </w:div>
    <w:div w:id="655063384">
      <w:bodyDiv w:val="1"/>
      <w:marLeft w:val="0"/>
      <w:marRight w:val="0"/>
      <w:marTop w:val="0"/>
      <w:marBottom w:val="0"/>
      <w:divBdr>
        <w:top w:val="none" w:sz="0" w:space="0" w:color="auto"/>
        <w:left w:val="none" w:sz="0" w:space="0" w:color="auto"/>
        <w:bottom w:val="none" w:sz="0" w:space="0" w:color="auto"/>
        <w:right w:val="none" w:sz="0" w:space="0" w:color="auto"/>
      </w:divBdr>
    </w:div>
    <w:div w:id="68702169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333283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007875">
      <w:bodyDiv w:val="1"/>
      <w:marLeft w:val="0"/>
      <w:marRight w:val="0"/>
      <w:marTop w:val="0"/>
      <w:marBottom w:val="0"/>
      <w:divBdr>
        <w:top w:val="none" w:sz="0" w:space="0" w:color="auto"/>
        <w:left w:val="none" w:sz="0" w:space="0" w:color="auto"/>
        <w:bottom w:val="none" w:sz="0" w:space="0" w:color="auto"/>
        <w:right w:val="none" w:sz="0" w:space="0" w:color="auto"/>
      </w:divBdr>
    </w:div>
    <w:div w:id="79082971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82658905">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41326120">
      <w:bodyDiv w:val="1"/>
      <w:marLeft w:val="0"/>
      <w:marRight w:val="0"/>
      <w:marTop w:val="0"/>
      <w:marBottom w:val="0"/>
      <w:divBdr>
        <w:top w:val="none" w:sz="0" w:space="0" w:color="auto"/>
        <w:left w:val="none" w:sz="0" w:space="0" w:color="auto"/>
        <w:bottom w:val="none" w:sz="0" w:space="0" w:color="auto"/>
        <w:right w:val="none" w:sz="0" w:space="0" w:color="auto"/>
      </w:divBdr>
    </w:div>
    <w:div w:id="1146093640">
      <w:bodyDiv w:val="1"/>
      <w:marLeft w:val="0"/>
      <w:marRight w:val="0"/>
      <w:marTop w:val="0"/>
      <w:marBottom w:val="0"/>
      <w:divBdr>
        <w:top w:val="none" w:sz="0" w:space="0" w:color="auto"/>
        <w:left w:val="none" w:sz="0" w:space="0" w:color="auto"/>
        <w:bottom w:val="none" w:sz="0" w:space="0" w:color="auto"/>
        <w:right w:val="none" w:sz="0" w:space="0" w:color="auto"/>
      </w:divBdr>
    </w:div>
    <w:div w:id="115973332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326592083">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49792979">
      <w:bodyDiv w:val="1"/>
      <w:marLeft w:val="0"/>
      <w:marRight w:val="0"/>
      <w:marTop w:val="0"/>
      <w:marBottom w:val="0"/>
      <w:divBdr>
        <w:top w:val="none" w:sz="0" w:space="0" w:color="auto"/>
        <w:left w:val="none" w:sz="0" w:space="0" w:color="auto"/>
        <w:bottom w:val="none" w:sz="0" w:space="0" w:color="auto"/>
        <w:right w:val="none" w:sz="0" w:space="0" w:color="auto"/>
      </w:divBdr>
    </w:div>
    <w:div w:id="1368919476">
      <w:bodyDiv w:val="1"/>
      <w:marLeft w:val="0"/>
      <w:marRight w:val="0"/>
      <w:marTop w:val="0"/>
      <w:marBottom w:val="0"/>
      <w:divBdr>
        <w:top w:val="none" w:sz="0" w:space="0" w:color="auto"/>
        <w:left w:val="none" w:sz="0" w:space="0" w:color="auto"/>
        <w:bottom w:val="none" w:sz="0" w:space="0" w:color="auto"/>
        <w:right w:val="none" w:sz="0" w:space="0" w:color="auto"/>
      </w:divBdr>
    </w:div>
    <w:div w:id="1393581180">
      <w:bodyDiv w:val="1"/>
      <w:marLeft w:val="0"/>
      <w:marRight w:val="0"/>
      <w:marTop w:val="0"/>
      <w:marBottom w:val="0"/>
      <w:divBdr>
        <w:top w:val="none" w:sz="0" w:space="0" w:color="auto"/>
        <w:left w:val="none" w:sz="0" w:space="0" w:color="auto"/>
        <w:bottom w:val="none" w:sz="0" w:space="0" w:color="auto"/>
        <w:right w:val="none" w:sz="0" w:space="0" w:color="auto"/>
      </w:divBdr>
    </w:div>
    <w:div w:id="1414356751">
      <w:bodyDiv w:val="1"/>
      <w:marLeft w:val="0"/>
      <w:marRight w:val="0"/>
      <w:marTop w:val="0"/>
      <w:marBottom w:val="0"/>
      <w:divBdr>
        <w:top w:val="none" w:sz="0" w:space="0" w:color="auto"/>
        <w:left w:val="none" w:sz="0" w:space="0" w:color="auto"/>
        <w:bottom w:val="none" w:sz="0" w:space="0" w:color="auto"/>
        <w:right w:val="none" w:sz="0" w:space="0" w:color="auto"/>
      </w:divBdr>
    </w:div>
    <w:div w:id="141847909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907893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4199430">
      <w:bodyDiv w:val="1"/>
      <w:marLeft w:val="0"/>
      <w:marRight w:val="0"/>
      <w:marTop w:val="0"/>
      <w:marBottom w:val="0"/>
      <w:divBdr>
        <w:top w:val="none" w:sz="0" w:space="0" w:color="auto"/>
        <w:left w:val="none" w:sz="0" w:space="0" w:color="auto"/>
        <w:bottom w:val="none" w:sz="0" w:space="0" w:color="auto"/>
        <w:right w:val="none" w:sz="0" w:space="0" w:color="auto"/>
      </w:divBdr>
    </w:div>
    <w:div w:id="156082753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9966165">
      <w:bodyDiv w:val="1"/>
      <w:marLeft w:val="0"/>
      <w:marRight w:val="0"/>
      <w:marTop w:val="0"/>
      <w:marBottom w:val="0"/>
      <w:divBdr>
        <w:top w:val="none" w:sz="0" w:space="0" w:color="auto"/>
        <w:left w:val="none" w:sz="0" w:space="0" w:color="auto"/>
        <w:bottom w:val="none" w:sz="0" w:space="0" w:color="auto"/>
        <w:right w:val="none" w:sz="0" w:space="0" w:color="auto"/>
      </w:divBdr>
    </w:div>
    <w:div w:id="1706448141">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2395375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96974234">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339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mnvd.gov.lv/lv/pakalpojumu-tari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6405</Words>
  <Characters>3651</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2022-06-27T11:32:00Z</dcterms:created>
  <dcterms:modified xsi:type="dcterms:W3CDTF">2022-06-27T11:32:00Z</dcterms:modified>
</cp:coreProperties>
</file>