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1BB67" w14:textId="612ADE02" w:rsidR="009B56F7" w:rsidRPr="00DF4198" w:rsidRDefault="00E1426D" w:rsidP="00CA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98">
        <w:rPr>
          <w:rFonts w:ascii="Times New Roman" w:hAnsi="Times New Roman" w:cs="Times New Roman"/>
          <w:b/>
          <w:sz w:val="24"/>
          <w:szCs w:val="24"/>
        </w:rPr>
        <w:t xml:space="preserve">HIV </w:t>
      </w:r>
      <w:proofErr w:type="spellStart"/>
      <w:r w:rsidRPr="00DF4198">
        <w:rPr>
          <w:rFonts w:ascii="Times New Roman" w:hAnsi="Times New Roman" w:cs="Times New Roman"/>
          <w:b/>
          <w:sz w:val="24"/>
          <w:szCs w:val="24"/>
        </w:rPr>
        <w:t>līdzestības</w:t>
      </w:r>
      <w:proofErr w:type="spellEnd"/>
      <w:r w:rsidRPr="00DF4198">
        <w:rPr>
          <w:rFonts w:ascii="Times New Roman" w:hAnsi="Times New Roman" w:cs="Times New Roman"/>
          <w:b/>
          <w:sz w:val="24"/>
          <w:szCs w:val="24"/>
        </w:rPr>
        <w:t xml:space="preserve"> kabineta</w:t>
      </w:r>
      <w:r w:rsidR="009B56F7" w:rsidRPr="00DF4198">
        <w:rPr>
          <w:rFonts w:ascii="Times New Roman" w:hAnsi="Times New Roman" w:cs="Times New Roman"/>
          <w:b/>
          <w:sz w:val="24"/>
          <w:szCs w:val="24"/>
        </w:rPr>
        <w:t xml:space="preserve"> darbības kārtība</w:t>
      </w:r>
      <w:r w:rsidR="009B56F7" w:rsidRPr="00DF4198" w:rsidDel="009B56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A6CB94" w14:textId="03DCD478" w:rsidR="00B66BFA" w:rsidRPr="00DF4198" w:rsidRDefault="00B66BFA" w:rsidP="00CA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5634C" w14:textId="36615216" w:rsidR="009D3250" w:rsidRPr="00DF4198" w:rsidRDefault="6134FF56" w:rsidP="0006745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IZPILDĪTĀJS, </w:t>
      </w:r>
      <w:r w:rsidR="00541048"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</w:t>
      </w:r>
      <w:r w:rsidR="00541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 saskaņā ar</w:t>
      </w:r>
      <w:r w:rsidR="00541048"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Līguma 1.pielikum</w:t>
      </w:r>
      <w:r w:rsidR="00541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A97A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sniedz</w:t>
      </w:r>
      <w:r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sekundāro ambulatoro </w:t>
      </w:r>
      <w:r w:rsidR="00541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veselības aprūpes </w:t>
      </w:r>
      <w:r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pakalpojumu “HIV </w:t>
      </w:r>
      <w:proofErr w:type="spellStart"/>
      <w:r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līdzestības</w:t>
      </w:r>
      <w:proofErr w:type="spellEnd"/>
      <w:r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kabinets”, apņemas sniegt valsts apmaksātus</w:t>
      </w:r>
      <w:r w:rsidR="009D3250"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C3987A9"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HIV </w:t>
      </w:r>
      <w:proofErr w:type="spellStart"/>
      <w:r w:rsidR="1C3987A9"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līdzestības</w:t>
      </w:r>
      <w:proofErr w:type="spellEnd"/>
      <w:r w:rsidR="009D3250"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pakalpojumus</w:t>
      </w:r>
      <w:r w:rsidR="009D3250"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B0ED360" w14:textId="77777777" w:rsidR="009D3250" w:rsidRPr="00DF4198" w:rsidRDefault="6134FF56" w:rsidP="00067459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HIV inficētām personām</w:t>
      </w:r>
      <w:r w:rsidR="009D3250"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9606C29" w14:textId="55D94C2B" w:rsidR="009D3250" w:rsidRPr="00DF4198" w:rsidRDefault="009D3250" w:rsidP="00067459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HIV inficēto personu tuviniekiem;</w:t>
      </w:r>
    </w:p>
    <w:p w14:paraId="3B01F9CF" w14:textId="77777777" w:rsidR="00777B4D" w:rsidRPr="00DF4198" w:rsidRDefault="009D3250" w:rsidP="00067459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HIV inficētām </w:t>
      </w:r>
      <w:r w:rsidRPr="000674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personām piesaistītajiem</w:t>
      </w:r>
      <w:r w:rsidRPr="00DF4198">
        <w:rPr>
          <w:rFonts w:ascii="Times New Roman" w:eastAsia="Times New Roman" w:hAnsi="Times New Roman" w:cs="Times New Roman"/>
          <w:sz w:val="24"/>
          <w:szCs w:val="24"/>
        </w:rPr>
        <w:t xml:space="preserve"> sociālās</w:t>
      </w:r>
      <w:r w:rsidR="00777B4D" w:rsidRPr="00DF4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198">
        <w:rPr>
          <w:rFonts w:ascii="Times New Roman" w:eastAsia="Times New Roman" w:hAnsi="Times New Roman" w:cs="Times New Roman"/>
          <w:sz w:val="24"/>
          <w:szCs w:val="24"/>
        </w:rPr>
        <w:t>vai veselības aprūpes speciālistiem</w:t>
      </w:r>
      <w:r w:rsidR="00777B4D" w:rsidRPr="00DF419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255FDB" w14:textId="2F04CA82" w:rsidR="00A00CEF" w:rsidRPr="00DF4198" w:rsidRDefault="3E7F3778" w:rsidP="00067459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4198">
        <w:rPr>
          <w:rFonts w:ascii="Times New Roman" w:eastAsia="Times New Roman" w:hAnsi="Times New Roman" w:cs="Times New Roman"/>
          <w:sz w:val="24"/>
          <w:szCs w:val="24"/>
        </w:rPr>
        <w:t xml:space="preserve">personām </w:t>
      </w:r>
      <w:r w:rsidR="4B6F5F76" w:rsidRPr="00DF4198">
        <w:rPr>
          <w:rFonts w:ascii="Times New Roman" w:eastAsia="Times New Roman" w:hAnsi="Times New Roman" w:cs="Times New Roman"/>
          <w:sz w:val="24"/>
          <w:szCs w:val="24"/>
        </w:rPr>
        <w:t xml:space="preserve">no HIV profilakses punktiem (turpmāk - HPP) </w:t>
      </w:r>
      <w:r w:rsidRPr="00DF4198">
        <w:rPr>
          <w:rFonts w:ascii="Times New Roman" w:eastAsia="Times New Roman" w:hAnsi="Times New Roman" w:cs="Times New Roman"/>
          <w:sz w:val="24"/>
          <w:szCs w:val="24"/>
        </w:rPr>
        <w:t xml:space="preserve">ar pozitīvu HIV </w:t>
      </w:r>
      <w:proofErr w:type="spellStart"/>
      <w:r w:rsidRPr="00DF4198">
        <w:rPr>
          <w:rFonts w:ascii="Times New Roman" w:eastAsia="Times New Roman" w:hAnsi="Times New Roman" w:cs="Times New Roman"/>
          <w:sz w:val="24"/>
          <w:szCs w:val="24"/>
        </w:rPr>
        <w:t>eksprestestu</w:t>
      </w:r>
      <w:proofErr w:type="spellEnd"/>
      <w:r w:rsidR="6134FF56" w:rsidRPr="00DF4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414C749" w14:textId="08354E08" w:rsidR="00A00CEF" w:rsidRPr="00DF4198" w:rsidRDefault="00A00CEF" w:rsidP="00067459">
      <w:pPr>
        <w:pStyle w:val="ListParagraph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18613D" w14:textId="5EC5713B" w:rsidR="00A00CEF" w:rsidRPr="00DF4198" w:rsidRDefault="00442A6E" w:rsidP="0006745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4198"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E1426D" w:rsidRPr="00DF4198">
        <w:rPr>
          <w:rFonts w:ascii="Times New Roman" w:hAnsi="Times New Roman" w:cs="Times New Roman"/>
          <w:sz w:val="24"/>
          <w:szCs w:val="24"/>
        </w:rPr>
        <w:t xml:space="preserve">sniedz </w:t>
      </w:r>
      <w:r w:rsidR="004D4F83">
        <w:rPr>
          <w:rFonts w:ascii="Times New Roman" w:hAnsi="Times New Roman" w:cs="Times New Roman"/>
          <w:sz w:val="24"/>
          <w:szCs w:val="24"/>
        </w:rPr>
        <w:t xml:space="preserve">atbalstu, </w:t>
      </w:r>
      <w:r w:rsidR="006C7417" w:rsidRPr="00DF4198">
        <w:rPr>
          <w:rFonts w:ascii="Times New Roman" w:hAnsi="Times New Roman" w:cs="Times New Roman"/>
          <w:sz w:val="24"/>
          <w:szCs w:val="24"/>
        </w:rPr>
        <w:t xml:space="preserve">klātienes un attālinātas </w:t>
      </w:r>
      <w:r w:rsidR="00E1426D" w:rsidRPr="00DF4198">
        <w:rPr>
          <w:rFonts w:ascii="Times New Roman" w:hAnsi="Times New Roman" w:cs="Times New Roman"/>
          <w:sz w:val="24"/>
          <w:szCs w:val="24"/>
        </w:rPr>
        <w:t>konsultācijas:</w:t>
      </w:r>
    </w:p>
    <w:p w14:paraId="622A9623" w14:textId="4E87AE14" w:rsidR="00E1426D" w:rsidRPr="00DF4198" w:rsidRDefault="00E1426D" w:rsidP="00067459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98">
        <w:rPr>
          <w:rFonts w:ascii="Times New Roman" w:hAnsi="Times New Roman" w:cs="Times New Roman"/>
          <w:sz w:val="24"/>
          <w:szCs w:val="24"/>
        </w:rPr>
        <w:t>HIV inficētām personām</w:t>
      </w:r>
      <w:r w:rsidR="006F5831" w:rsidRPr="00DF4198">
        <w:rPr>
          <w:rFonts w:ascii="Times New Roman" w:hAnsi="Times New Roman" w:cs="Times New Roman"/>
          <w:sz w:val="24"/>
          <w:szCs w:val="24"/>
        </w:rPr>
        <w:t xml:space="preserve"> par</w:t>
      </w:r>
      <w:r w:rsidR="4965C15C" w:rsidRPr="00DF4198">
        <w:rPr>
          <w:rFonts w:ascii="Times New Roman" w:hAnsi="Times New Roman" w:cs="Times New Roman"/>
          <w:sz w:val="24"/>
          <w:szCs w:val="24"/>
        </w:rPr>
        <w:t>:</w:t>
      </w:r>
    </w:p>
    <w:p w14:paraId="344C3F65" w14:textId="44C1B6F6" w:rsidR="00E1426D" w:rsidRPr="00DF4198" w:rsidRDefault="006F5831" w:rsidP="00067459">
      <w:pPr>
        <w:pStyle w:val="ListParagraph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198">
        <w:rPr>
          <w:rFonts w:ascii="Times New Roman" w:hAnsi="Times New Roman" w:cs="Times New Roman"/>
          <w:sz w:val="24"/>
          <w:szCs w:val="24"/>
        </w:rPr>
        <w:t>Antiretrovirālo</w:t>
      </w:r>
      <w:proofErr w:type="spellEnd"/>
      <w:r w:rsidRPr="00DF4198">
        <w:rPr>
          <w:rFonts w:ascii="Times New Roman" w:hAnsi="Times New Roman" w:cs="Times New Roman"/>
          <w:sz w:val="24"/>
          <w:szCs w:val="24"/>
        </w:rPr>
        <w:t xml:space="preserve"> terapiju</w:t>
      </w:r>
      <w:r w:rsidR="00AB1631" w:rsidRPr="00DF4198">
        <w:rPr>
          <w:rFonts w:ascii="Times New Roman" w:hAnsi="Times New Roman" w:cs="Times New Roman"/>
          <w:sz w:val="24"/>
          <w:szCs w:val="24"/>
        </w:rPr>
        <w:t xml:space="preserve"> (</w:t>
      </w:r>
      <w:r w:rsidR="00541048">
        <w:rPr>
          <w:rFonts w:ascii="Times New Roman" w:hAnsi="Times New Roman" w:cs="Times New Roman"/>
          <w:sz w:val="24"/>
          <w:szCs w:val="24"/>
        </w:rPr>
        <w:t xml:space="preserve">turpmāk - </w:t>
      </w:r>
      <w:r w:rsidR="00AB1631" w:rsidRPr="00DF4198">
        <w:rPr>
          <w:rFonts w:ascii="Times New Roman" w:hAnsi="Times New Roman" w:cs="Times New Roman"/>
          <w:sz w:val="24"/>
          <w:szCs w:val="24"/>
        </w:rPr>
        <w:t>ART)</w:t>
      </w:r>
      <w:r w:rsidRPr="00DF4198">
        <w:rPr>
          <w:rFonts w:ascii="Times New Roman" w:hAnsi="Times New Roman" w:cs="Times New Roman"/>
          <w:sz w:val="24"/>
          <w:szCs w:val="24"/>
        </w:rPr>
        <w:t xml:space="preserve">, tai skaitā par </w:t>
      </w:r>
      <w:r w:rsidR="00AB1631" w:rsidRPr="00DF4198">
        <w:rPr>
          <w:rFonts w:ascii="Times New Roman" w:hAnsi="Times New Roman" w:cs="Times New Roman"/>
          <w:sz w:val="24"/>
          <w:szCs w:val="24"/>
        </w:rPr>
        <w:t xml:space="preserve">pareizu </w:t>
      </w:r>
      <w:r w:rsidRPr="00DF4198">
        <w:rPr>
          <w:rFonts w:ascii="Times New Roman" w:hAnsi="Times New Roman" w:cs="Times New Roman"/>
          <w:sz w:val="24"/>
          <w:szCs w:val="24"/>
        </w:rPr>
        <w:t xml:space="preserve">zāļu lietošanas </w:t>
      </w:r>
      <w:r w:rsidR="7B2F640A" w:rsidRPr="00DF4198">
        <w:rPr>
          <w:rFonts w:ascii="Times New Roman" w:hAnsi="Times New Roman" w:cs="Times New Roman"/>
          <w:sz w:val="24"/>
          <w:szCs w:val="24"/>
        </w:rPr>
        <w:t xml:space="preserve">režīmu un tā </w:t>
      </w:r>
      <w:r w:rsidRPr="00DF4198">
        <w:rPr>
          <w:rFonts w:ascii="Times New Roman" w:hAnsi="Times New Roman" w:cs="Times New Roman"/>
          <w:sz w:val="24"/>
          <w:szCs w:val="24"/>
        </w:rPr>
        <w:t>nozīmi</w:t>
      </w:r>
      <w:r w:rsidR="0C8D247D" w:rsidRPr="00DF4198">
        <w:rPr>
          <w:rFonts w:ascii="Times New Roman" w:hAnsi="Times New Roman" w:cs="Times New Roman"/>
          <w:sz w:val="24"/>
          <w:szCs w:val="24"/>
        </w:rPr>
        <w:t xml:space="preserve">, </w:t>
      </w:r>
      <w:r w:rsidR="0C8D247D" w:rsidRPr="00DF4198">
        <w:rPr>
          <w:rFonts w:ascii="Times New Roman" w:eastAsia="Times New Roman" w:hAnsi="Times New Roman" w:cs="Times New Roman"/>
          <w:sz w:val="24"/>
          <w:szCs w:val="24"/>
        </w:rPr>
        <w:t>nepareizas zāļu lietošanas sekām paša un apkārtējo veselībai, tai skaitā, skaidrojot rezistences attīstības un izplatības riskus</w:t>
      </w:r>
      <w:r w:rsidR="00AB1631" w:rsidRPr="00DF4198">
        <w:rPr>
          <w:rFonts w:ascii="Times New Roman" w:hAnsi="Times New Roman" w:cs="Times New Roman"/>
          <w:sz w:val="24"/>
          <w:szCs w:val="24"/>
        </w:rPr>
        <w:t>;</w:t>
      </w:r>
    </w:p>
    <w:p w14:paraId="4AE44DFE" w14:textId="057DEF95" w:rsidR="2C1A5D79" w:rsidRPr="00DF4198" w:rsidRDefault="2C1A5D79" w:rsidP="00067459">
      <w:pPr>
        <w:pStyle w:val="ListParagraph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98">
        <w:rPr>
          <w:rFonts w:ascii="Times New Roman" w:hAnsi="Times New Roman" w:cs="Times New Roman"/>
          <w:sz w:val="24"/>
          <w:szCs w:val="24"/>
        </w:rPr>
        <w:t>citiem aktuāliem ar veselības aprūpi saistītiem jautājumiem, nepieciešamības gadījumā piedalās regulāro veselības pārbaužu plānošanā un pieraksta organizēšanā pie speciālistiem</w:t>
      </w:r>
      <w:r w:rsidR="789A37FD" w:rsidRPr="00DF4198">
        <w:rPr>
          <w:rFonts w:ascii="Times New Roman" w:hAnsi="Times New Roman" w:cs="Times New Roman"/>
          <w:sz w:val="24"/>
          <w:szCs w:val="24"/>
        </w:rPr>
        <w:t xml:space="preserve"> un diagnostiskiem izmeklējumiem</w:t>
      </w:r>
      <w:r w:rsidRPr="00DF4198">
        <w:rPr>
          <w:rFonts w:ascii="Times New Roman" w:hAnsi="Times New Roman" w:cs="Times New Roman"/>
          <w:sz w:val="24"/>
          <w:szCs w:val="24"/>
        </w:rPr>
        <w:t>;</w:t>
      </w:r>
    </w:p>
    <w:p w14:paraId="73628B07" w14:textId="568B98C0" w:rsidR="006F5831" w:rsidRPr="00DF4198" w:rsidRDefault="00AB1631" w:rsidP="00067459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98">
        <w:rPr>
          <w:rFonts w:ascii="Times New Roman" w:hAnsi="Times New Roman" w:cs="Times New Roman"/>
          <w:sz w:val="24"/>
          <w:szCs w:val="24"/>
        </w:rPr>
        <w:t>HIV inficētām grūtniecēm</w:t>
      </w:r>
      <w:r w:rsidR="5FE8C524" w:rsidRPr="00DF4198">
        <w:rPr>
          <w:rFonts w:ascii="Times New Roman" w:hAnsi="Times New Roman" w:cs="Times New Roman"/>
          <w:sz w:val="24"/>
          <w:szCs w:val="24"/>
        </w:rPr>
        <w:t xml:space="preserve"> </w:t>
      </w:r>
      <w:r w:rsidRPr="00DF4198">
        <w:rPr>
          <w:rFonts w:ascii="Times New Roman" w:hAnsi="Times New Roman" w:cs="Times New Roman"/>
          <w:sz w:val="24"/>
          <w:szCs w:val="24"/>
        </w:rPr>
        <w:t xml:space="preserve">un </w:t>
      </w:r>
      <w:r w:rsidR="08D0A845" w:rsidRPr="00DF4198">
        <w:rPr>
          <w:rFonts w:ascii="Times New Roman" w:hAnsi="Times New Roman" w:cs="Times New Roman"/>
          <w:sz w:val="24"/>
          <w:szCs w:val="24"/>
        </w:rPr>
        <w:t>mātēm</w:t>
      </w:r>
      <w:r w:rsidR="5C92193D" w:rsidRPr="00DF4198">
        <w:rPr>
          <w:rFonts w:ascii="Times New Roman" w:hAnsi="Times New Roman" w:cs="Times New Roman"/>
          <w:sz w:val="24"/>
          <w:szCs w:val="24"/>
        </w:rPr>
        <w:t xml:space="preserve"> </w:t>
      </w:r>
      <w:r w:rsidRPr="00DF4198">
        <w:rPr>
          <w:rFonts w:ascii="Times New Roman" w:hAnsi="Times New Roman" w:cs="Times New Roman"/>
          <w:sz w:val="24"/>
          <w:szCs w:val="24"/>
        </w:rPr>
        <w:t>par HIV vertikālās transmisijas riskiem, ART nozīmi bērna veselības nodrošināšanai, bērna ēdināšanu un regulāro veselības pārbaužu organizēšanu</w:t>
      </w:r>
      <w:r w:rsidR="002C3C6E" w:rsidRPr="00DF4198">
        <w:rPr>
          <w:rFonts w:ascii="Times New Roman" w:hAnsi="Times New Roman" w:cs="Times New Roman"/>
          <w:sz w:val="24"/>
          <w:szCs w:val="24"/>
        </w:rPr>
        <w:t>;</w:t>
      </w:r>
    </w:p>
    <w:p w14:paraId="71F26EF3" w14:textId="49E9254F" w:rsidR="006F5831" w:rsidRPr="00DF4198" w:rsidRDefault="4194B7E8" w:rsidP="00067459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198">
        <w:rPr>
          <w:rFonts w:ascii="Times New Roman" w:hAnsi="Times New Roman" w:cs="Times New Roman"/>
          <w:sz w:val="24"/>
          <w:szCs w:val="24"/>
        </w:rPr>
        <w:t xml:space="preserve"> HPP </w:t>
      </w:r>
      <w:r w:rsidR="006F5831" w:rsidRPr="00DF4198">
        <w:rPr>
          <w:rFonts w:ascii="Times New Roman" w:hAnsi="Times New Roman" w:cs="Times New Roman"/>
          <w:sz w:val="24"/>
          <w:szCs w:val="24"/>
        </w:rPr>
        <w:t xml:space="preserve">darbiniekiem par iespējām konkrētām personām ar pozitīvu HIV </w:t>
      </w:r>
      <w:proofErr w:type="spellStart"/>
      <w:r w:rsidR="006F5831" w:rsidRPr="00DF4198">
        <w:rPr>
          <w:rFonts w:ascii="Times New Roman" w:hAnsi="Times New Roman" w:cs="Times New Roman"/>
          <w:sz w:val="24"/>
          <w:szCs w:val="24"/>
        </w:rPr>
        <w:t>eksprestestu</w:t>
      </w:r>
      <w:proofErr w:type="spellEnd"/>
      <w:r w:rsidR="006F5831" w:rsidRPr="00DF4198">
        <w:rPr>
          <w:rFonts w:ascii="Times New Roman" w:hAnsi="Times New Roman" w:cs="Times New Roman"/>
          <w:sz w:val="24"/>
          <w:szCs w:val="24"/>
        </w:rPr>
        <w:t xml:space="preserve"> saņem</w:t>
      </w:r>
      <w:r w:rsidR="5558DA3E" w:rsidRPr="00DF4198">
        <w:rPr>
          <w:rFonts w:ascii="Times New Roman" w:hAnsi="Times New Roman" w:cs="Times New Roman"/>
          <w:sz w:val="24"/>
          <w:szCs w:val="24"/>
        </w:rPr>
        <w:t>t IZPILDĪTĀJA</w:t>
      </w:r>
      <w:r w:rsidR="006F5831" w:rsidRPr="00DF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831" w:rsidRPr="00DF4198">
        <w:rPr>
          <w:rFonts w:ascii="Times New Roman" w:hAnsi="Times New Roman" w:cs="Times New Roman"/>
          <w:sz w:val="24"/>
          <w:szCs w:val="24"/>
        </w:rPr>
        <w:t>infektologa</w:t>
      </w:r>
      <w:proofErr w:type="spellEnd"/>
      <w:r w:rsidR="006F5831" w:rsidRPr="00DF4198">
        <w:rPr>
          <w:rFonts w:ascii="Times New Roman" w:hAnsi="Times New Roman" w:cs="Times New Roman"/>
          <w:sz w:val="24"/>
          <w:szCs w:val="24"/>
        </w:rPr>
        <w:t xml:space="preserve"> konsultāciju un veikt laborator</w:t>
      </w:r>
      <w:r w:rsidR="7A1A9ADE" w:rsidRPr="00DF4198">
        <w:rPr>
          <w:rFonts w:ascii="Times New Roman" w:hAnsi="Times New Roman" w:cs="Times New Roman"/>
          <w:sz w:val="24"/>
          <w:szCs w:val="24"/>
        </w:rPr>
        <w:t>isk</w:t>
      </w:r>
      <w:r w:rsidR="006F5831" w:rsidRPr="00DF4198">
        <w:rPr>
          <w:rFonts w:ascii="Times New Roman" w:hAnsi="Times New Roman" w:cs="Times New Roman"/>
          <w:sz w:val="24"/>
          <w:szCs w:val="24"/>
        </w:rPr>
        <w:t>os izmeklējumus</w:t>
      </w:r>
      <w:r w:rsidR="088D9F3C" w:rsidRPr="00DF4198">
        <w:rPr>
          <w:rFonts w:ascii="Times New Roman" w:hAnsi="Times New Roman" w:cs="Times New Roman"/>
          <w:sz w:val="24"/>
          <w:szCs w:val="24"/>
        </w:rPr>
        <w:t>;</w:t>
      </w:r>
    </w:p>
    <w:p w14:paraId="6479408A" w14:textId="39E77C69" w:rsidR="00777B4D" w:rsidRPr="00087E9B" w:rsidRDefault="088D9F3C" w:rsidP="00D27BB0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E9B">
        <w:rPr>
          <w:rFonts w:ascii="Times New Roman" w:hAnsi="Times New Roman" w:cs="Times New Roman"/>
          <w:sz w:val="24"/>
          <w:szCs w:val="24"/>
        </w:rPr>
        <w:t>HIV inficēto personu tuviniekiem vai šo pacientu aprūpē iesaistītām personām</w:t>
      </w:r>
      <w:r w:rsidR="00484BE6" w:rsidRPr="00087E9B">
        <w:rPr>
          <w:rFonts w:ascii="Times New Roman" w:hAnsi="Times New Roman" w:cs="Times New Roman"/>
          <w:sz w:val="24"/>
          <w:szCs w:val="24"/>
        </w:rPr>
        <w:t xml:space="preserve"> par pacienta saslimšanu un ar aprūpi, ārstēšanu un dzīves kvalitātes nodrošināšanu saistītiem jautājumiem.</w:t>
      </w:r>
    </w:p>
    <w:p w14:paraId="452A7119" w14:textId="77777777" w:rsidR="00484BE6" w:rsidRPr="00484BE6" w:rsidRDefault="00484BE6" w:rsidP="00484BE6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0293C5" w14:textId="7FF5A00E" w:rsidR="76BA911E" w:rsidRPr="00DF4198" w:rsidRDefault="00777B4D" w:rsidP="00067459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198">
        <w:rPr>
          <w:rFonts w:ascii="Times New Roman" w:eastAsia="Times New Roman" w:hAnsi="Times New Roman" w:cs="Times New Roman"/>
          <w:sz w:val="24"/>
          <w:szCs w:val="24"/>
        </w:rPr>
        <w:t>IZPILDĪTĀJS p</w:t>
      </w:r>
      <w:r w:rsidR="76BA911E" w:rsidRPr="00DF4198">
        <w:rPr>
          <w:rFonts w:ascii="Times New Roman" w:eastAsia="Times New Roman" w:hAnsi="Times New Roman" w:cs="Times New Roman"/>
          <w:sz w:val="24"/>
          <w:szCs w:val="24"/>
        </w:rPr>
        <w:t xml:space="preserve">ersonām ar pozitīvu HIV </w:t>
      </w:r>
      <w:proofErr w:type="spellStart"/>
      <w:r w:rsidR="76BA911E" w:rsidRPr="00DF4198">
        <w:rPr>
          <w:rFonts w:ascii="Times New Roman" w:eastAsia="Times New Roman" w:hAnsi="Times New Roman" w:cs="Times New Roman"/>
          <w:sz w:val="24"/>
          <w:szCs w:val="24"/>
        </w:rPr>
        <w:t>eksprestestu</w:t>
      </w:r>
      <w:proofErr w:type="spellEnd"/>
      <w:r w:rsidR="76BA911E" w:rsidRPr="00DF4198">
        <w:rPr>
          <w:rFonts w:ascii="Times New Roman" w:eastAsia="Times New Roman" w:hAnsi="Times New Roman" w:cs="Times New Roman"/>
          <w:sz w:val="24"/>
          <w:szCs w:val="24"/>
        </w:rPr>
        <w:t xml:space="preserve"> no HPP</w:t>
      </w:r>
      <w:r w:rsidRPr="00DF4198">
        <w:rPr>
          <w:rFonts w:ascii="Times New Roman" w:eastAsia="Times New Roman" w:hAnsi="Times New Roman" w:cs="Times New Roman"/>
          <w:sz w:val="24"/>
          <w:szCs w:val="24"/>
        </w:rPr>
        <w:t xml:space="preserve"> nodrošina:</w:t>
      </w:r>
    </w:p>
    <w:p w14:paraId="4F8A9FB0" w14:textId="4E96E651" w:rsidR="76BA911E" w:rsidRPr="00DF4198" w:rsidRDefault="76BA911E" w:rsidP="00067459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198">
        <w:rPr>
          <w:rFonts w:ascii="Times New Roman" w:eastAsia="Times New Roman" w:hAnsi="Times New Roman" w:cs="Times New Roman"/>
          <w:sz w:val="24"/>
          <w:szCs w:val="24"/>
        </w:rPr>
        <w:t xml:space="preserve">HIV </w:t>
      </w:r>
      <w:proofErr w:type="spellStart"/>
      <w:r w:rsidRPr="00DF4198">
        <w:rPr>
          <w:rFonts w:ascii="Times New Roman" w:eastAsia="Times New Roman" w:hAnsi="Times New Roman" w:cs="Times New Roman"/>
          <w:sz w:val="24"/>
          <w:szCs w:val="24"/>
        </w:rPr>
        <w:t>līdzestības</w:t>
      </w:r>
      <w:proofErr w:type="spellEnd"/>
      <w:r w:rsidRPr="00DF4198">
        <w:rPr>
          <w:rFonts w:ascii="Times New Roman" w:eastAsia="Times New Roman" w:hAnsi="Times New Roman" w:cs="Times New Roman"/>
          <w:sz w:val="24"/>
          <w:szCs w:val="24"/>
        </w:rPr>
        <w:t xml:space="preserve"> kabineta koordinator</w:t>
      </w:r>
      <w:r w:rsidR="00777B4D" w:rsidRPr="00DF419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F4198">
        <w:rPr>
          <w:rFonts w:ascii="Times New Roman" w:eastAsia="Times New Roman" w:hAnsi="Times New Roman" w:cs="Times New Roman"/>
          <w:sz w:val="24"/>
          <w:szCs w:val="24"/>
        </w:rPr>
        <w:t>atbalstu pacienta pierakstam</w:t>
      </w:r>
      <w:r w:rsidR="00491573">
        <w:rPr>
          <w:rFonts w:ascii="Times New Roman" w:eastAsia="Times New Roman" w:hAnsi="Times New Roman" w:cs="Times New Roman"/>
          <w:sz w:val="24"/>
          <w:szCs w:val="24"/>
        </w:rPr>
        <w:t xml:space="preserve"> konsultācijai</w:t>
      </w:r>
      <w:r w:rsidRPr="00DF4198">
        <w:rPr>
          <w:rFonts w:ascii="Times New Roman" w:eastAsia="Times New Roman" w:hAnsi="Times New Roman" w:cs="Times New Roman"/>
          <w:sz w:val="24"/>
          <w:szCs w:val="24"/>
        </w:rPr>
        <w:t xml:space="preserve"> pie </w:t>
      </w:r>
      <w:r w:rsidR="3381DEE5" w:rsidRPr="00DF4198">
        <w:rPr>
          <w:rFonts w:ascii="Times New Roman" w:eastAsia="Times New Roman" w:hAnsi="Times New Roman" w:cs="Times New Roman"/>
          <w:sz w:val="24"/>
          <w:szCs w:val="24"/>
        </w:rPr>
        <w:t>IZPILDĪTĀJA</w:t>
      </w:r>
      <w:r w:rsidRPr="00DF4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4198">
        <w:rPr>
          <w:rFonts w:ascii="Times New Roman" w:eastAsia="Times New Roman" w:hAnsi="Times New Roman" w:cs="Times New Roman"/>
          <w:sz w:val="24"/>
          <w:szCs w:val="24"/>
        </w:rPr>
        <w:t>infektologa</w:t>
      </w:r>
      <w:proofErr w:type="spellEnd"/>
      <w:r w:rsidRPr="00DF419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9C5457" w14:textId="77777777" w:rsidR="00660183" w:rsidRDefault="76BA911E" w:rsidP="00067459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198">
        <w:rPr>
          <w:rFonts w:ascii="Times New Roman" w:eastAsia="Times New Roman" w:hAnsi="Times New Roman" w:cs="Times New Roman"/>
          <w:sz w:val="24"/>
          <w:szCs w:val="24"/>
        </w:rPr>
        <w:t xml:space="preserve">pirmo </w:t>
      </w:r>
      <w:proofErr w:type="spellStart"/>
      <w:r w:rsidRPr="00DF4198">
        <w:rPr>
          <w:rFonts w:ascii="Times New Roman" w:eastAsia="Times New Roman" w:hAnsi="Times New Roman" w:cs="Times New Roman"/>
          <w:sz w:val="24"/>
          <w:szCs w:val="24"/>
        </w:rPr>
        <w:t>infektologa</w:t>
      </w:r>
      <w:proofErr w:type="spellEnd"/>
      <w:r w:rsidRPr="00DF4198">
        <w:rPr>
          <w:rFonts w:ascii="Times New Roman" w:eastAsia="Times New Roman" w:hAnsi="Times New Roman" w:cs="Times New Roman"/>
          <w:sz w:val="24"/>
          <w:szCs w:val="24"/>
        </w:rPr>
        <w:t xml:space="preserve"> konsultāciju 10 darba dienu laikā</w:t>
      </w:r>
      <w:r w:rsidR="5853E264" w:rsidRPr="00DF4198">
        <w:rPr>
          <w:rFonts w:ascii="Times New Roman" w:eastAsia="Times New Roman" w:hAnsi="Times New Roman" w:cs="Times New Roman"/>
          <w:sz w:val="24"/>
          <w:szCs w:val="24"/>
        </w:rPr>
        <w:t xml:space="preserve"> no pieteikšanās brīža</w:t>
      </w:r>
      <w:r w:rsidR="0066018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57C050" w14:textId="15089A80" w:rsidR="519C408C" w:rsidRPr="00DF4198" w:rsidRDefault="00CB6E7B" w:rsidP="00660183">
      <w:pPr>
        <w:pStyle w:val="ListParagraph"/>
        <w:numPr>
          <w:ilvl w:val="2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660183" w:rsidRPr="00DF4198">
        <w:rPr>
          <w:rFonts w:ascii="Times New Roman" w:eastAsia="Times New Roman" w:hAnsi="Times New Roman" w:cs="Times New Roman"/>
          <w:sz w:val="24"/>
          <w:szCs w:val="24"/>
        </w:rPr>
        <w:t xml:space="preserve">īdz diagnozes noteikšanai IZPILDĪTĀJA </w:t>
      </w:r>
      <w:proofErr w:type="spellStart"/>
      <w:r w:rsidR="00660183" w:rsidRPr="00DF4198">
        <w:rPr>
          <w:rFonts w:ascii="Times New Roman" w:eastAsia="Times New Roman" w:hAnsi="Times New Roman" w:cs="Times New Roman"/>
          <w:sz w:val="24"/>
          <w:szCs w:val="24"/>
        </w:rPr>
        <w:t>infektologs</w:t>
      </w:r>
      <w:proofErr w:type="spellEnd"/>
      <w:r w:rsidR="00660183" w:rsidRPr="00DF4198">
        <w:rPr>
          <w:rFonts w:ascii="Times New Roman" w:eastAsia="Times New Roman" w:hAnsi="Times New Roman" w:cs="Times New Roman"/>
          <w:sz w:val="24"/>
          <w:szCs w:val="24"/>
        </w:rPr>
        <w:t xml:space="preserve"> Ambulatorā pacienta talonā</w:t>
      </w:r>
      <w:r w:rsidR="00660183" w:rsidRPr="00DF4198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660183" w:rsidRPr="00DF4198">
        <w:rPr>
          <w:rFonts w:ascii="Times New Roman" w:eastAsia="Times New Roman" w:hAnsi="Times New Roman" w:cs="Times New Roman"/>
          <w:sz w:val="24"/>
          <w:szCs w:val="24"/>
        </w:rPr>
        <w:t xml:space="preserve"> norāda pacientu grupu “HPP” un pacienta līdzmaksājumu no personas neiekasē</w:t>
      </w:r>
      <w:r w:rsidR="76BA911E" w:rsidRPr="00DF419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5450CB" w14:textId="77777777" w:rsidR="00660183" w:rsidRDefault="76BA911E" w:rsidP="00660183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198">
        <w:rPr>
          <w:rFonts w:ascii="Times New Roman" w:eastAsia="Times New Roman" w:hAnsi="Times New Roman" w:cs="Times New Roman"/>
          <w:sz w:val="24"/>
          <w:szCs w:val="24"/>
        </w:rPr>
        <w:t>HIV apstiprinošās diagnostikas testu veikšan</w:t>
      </w:r>
      <w:r w:rsidR="00DE145C" w:rsidRPr="00DF4198">
        <w:rPr>
          <w:rFonts w:ascii="Times New Roman" w:eastAsia="Times New Roman" w:hAnsi="Times New Roman" w:cs="Times New Roman"/>
          <w:sz w:val="24"/>
          <w:szCs w:val="24"/>
        </w:rPr>
        <w:t>u</w:t>
      </w:r>
      <w:r w:rsidR="0066018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0151C4" w14:textId="60AF48C6" w:rsidR="3D61953C" w:rsidRDefault="00660183" w:rsidP="00660183">
      <w:pPr>
        <w:pStyle w:val="ListParagraph"/>
        <w:numPr>
          <w:ilvl w:val="2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183">
        <w:rPr>
          <w:rFonts w:ascii="Times New Roman" w:eastAsia="Times New Roman" w:hAnsi="Times New Roman" w:cs="Times New Roman"/>
          <w:sz w:val="24"/>
          <w:szCs w:val="24"/>
        </w:rPr>
        <w:t xml:space="preserve">IZPILDĪTĀJS personām ar pozitīvu HIV </w:t>
      </w:r>
      <w:proofErr w:type="spellStart"/>
      <w:r w:rsidRPr="00660183">
        <w:rPr>
          <w:rFonts w:ascii="Times New Roman" w:eastAsia="Times New Roman" w:hAnsi="Times New Roman" w:cs="Times New Roman"/>
          <w:sz w:val="24"/>
          <w:szCs w:val="24"/>
        </w:rPr>
        <w:t>eksprestestu</w:t>
      </w:r>
      <w:proofErr w:type="spellEnd"/>
      <w:r w:rsidRPr="00660183">
        <w:rPr>
          <w:rFonts w:ascii="Times New Roman" w:eastAsia="Times New Roman" w:hAnsi="Times New Roman" w:cs="Times New Roman"/>
          <w:sz w:val="24"/>
          <w:szCs w:val="24"/>
        </w:rPr>
        <w:t xml:space="preserve"> no HPP bez maksas nodrošina HIV apstiprinošās diagnostikas testu veikšanai nepieciešamos asins paņemšanas stobriņus. Asins savākšanas stobriņiem plānotais finansējums ir iekļauts HIV </w:t>
      </w:r>
      <w:proofErr w:type="spellStart"/>
      <w:r w:rsidRPr="00660183">
        <w:rPr>
          <w:rFonts w:ascii="Times New Roman" w:eastAsia="Times New Roman" w:hAnsi="Times New Roman" w:cs="Times New Roman"/>
          <w:sz w:val="24"/>
          <w:szCs w:val="24"/>
        </w:rPr>
        <w:t>līdzestības</w:t>
      </w:r>
      <w:proofErr w:type="spellEnd"/>
      <w:r w:rsidRPr="00660183">
        <w:rPr>
          <w:rFonts w:ascii="Times New Roman" w:eastAsia="Times New Roman" w:hAnsi="Times New Roman" w:cs="Times New Roman"/>
          <w:sz w:val="24"/>
          <w:szCs w:val="24"/>
        </w:rPr>
        <w:t xml:space="preserve"> kabineta ikmēneša uzturēšanas maksājumā. </w:t>
      </w:r>
    </w:p>
    <w:p w14:paraId="5846B501" w14:textId="77777777" w:rsidR="00660183" w:rsidRPr="00660183" w:rsidRDefault="00660183" w:rsidP="00660183">
      <w:pPr>
        <w:pStyle w:val="ListParagraph"/>
        <w:spacing w:after="0"/>
        <w:ind w:left="1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77520" w14:textId="557E5C38" w:rsidR="006F5831" w:rsidRDefault="00AB1631" w:rsidP="0006745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98">
        <w:rPr>
          <w:rFonts w:ascii="Times New Roman" w:hAnsi="Times New Roman" w:cs="Times New Roman"/>
          <w:sz w:val="24"/>
          <w:szCs w:val="24"/>
        </w:rPr>
        <w:lastRenderedPageBreak/>
        <w:t>IZPILDĪTĀJS piedalās bezmaksas piena maisījumu sadalē bērniem, kas dzimuši HIV inficētām sievietēm</w:t>
      </w:r>
      <w:r w:rsidR="68A2C0FE" w:rsidRPr="00DF4198">
        <w:rPr>
          <w:rFonts w:ascii="Times New Roman" w:hAnsi="Times New Roman" w:cs="Times New Roman"/>
          <w:sz w:val="24"/>
          <w:szCs w:val="24"/>
        </w:rPr>
        <w:t>.</w:t>
      </w:r>
      <w:r w:rsidR="00CF2ADE">
        <w:rPr>
          <w:rFonts w:ascii="Times New Roman" w:hAnsi="Times New Roman" w:cs="Times New Roman"/>
          <w:sz w:val="24"/>
          <w:szCs w:val="24"/>
        </w:rPr>
        <w:t xml:space="preserve"> Darbinieku prombūtnes laikā bezmaksas piena maisījumu izdali nodrošina stacionāra “Latvijas infektoloģijas centrs” māsa.</w:t>
      </w:r>
    </w:p>
    <w:p w14:paraId="1F8A8116" w14:textId="77777777" w:rsidR="00CF2ADE" w:rsidRPr="00DF4198" w:rsidRDefault="00CF2ADE" w:rsidP="00CF2AD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F3EE95" w14:textId="536CEE8E" w:rsidR="3D61953C" w:rsidRPr="00DF4198" w:rsidRDefault="00CB6E7B" w:rsidP="0006745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7B">
        <w:rPr>
          <w:rFonts w:ascii="Times New Roman" w:hAnsi="Times New Roman" w:cs="Times New Roman"/>
          <w:sz w:val="24"/>
          <w:szCs w:val="24"/>
        </w:rPr>
        <w:t xml:space="preserve">IZPILDITĀJS par sniegtiem HIV </w:t>
      </w:r>
      <w:proofErr w:type="spellStart"/>
      <w:r w:rsidRPr="00CB6E7B">
        <w:rPr>
          <w:rFonts w:ascii="Times New Roman" w:hAnsi="Times New Roman" w:cs="Times New Roman"/>
          <w:sz w:val="24"/>
          <w:szCs w:val="24"/>
        </w:rPr>
        <w:t>līdzestības</w:t>
      </w:r>
      <w:proofErr w:type="spellEnd"/>
      <w:r w:rsidRPr="00CB6E7B">
        <w:rPr>
          <w:rFonts w:ascii="Times New Roman" w:hAnsi="Times New Roman" w:cs="Times New Roman"/>
          <w:sz w:val="24"/>
          <w:szCs w:val="24"/>
        </w:rPr>
        <w:t xml:space="preserve"> pakalpojumiem ievada Vadības informācijas sistēmā veidlapas ,,Ambulatorā pacienta talons” informāciju, norādot tās personas datus, kas pakalpojumus ir saņēmusi un attiecīgās manipulācijas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325" w:type="dxa"/>
        <w:tblInd w:w="360" w:type="dxa"/>
        <w:tblLayout w:type="fixed"/>
        <w:tblLook w:val="06A0" w:firstRow="1" w:lastRow="0" w:firstColumn="1" w:lastColumn="0" w:noHBand="1" w:noVBand="1"/>
      </w:tblPr>
      <w:tblGrid>
        <w:gridCol w:w="1620"/>
        <w:gridCol w:w="6705"/>
      </w:tblGrid>
      <w:tr w:rsidR="3D61953C" w:rsidRPr="00DF4198" w14:paraId="7C43B7F7" w14:textId="77777777" w:rsidTr="00DF4198">
        <w:trPr>
          <w:trHeight w:val="300"/>
        </w:trPr>
        <w:tc>
          <w:tcPr>
            <w:tcW w:w="1620" w:type="dxa"/>
            <w:vAlign w:val="center"/>
          </w:tcPr>
          <w:p w14:paraId="7065B733" w14:textId="7E8C945A" w:rsidR="3D61953C" w:rsidRPr="00DF4198" w:rsidRDefault="3D61953C" w:rsidP="00DF41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41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Manipulāciju kods</w:t>
            </w:r>
          </w:p>
        </w:tc>
        <w:tc>
          <w:tcPr>
            <w:tcW w:w="6705" w:type="dxa"/>
            <w:vAlign w:val="center"/>
          </w:tcPr>
          <w:p w14:paraId="75271A08" w14:textId="233B9BA9" w:rsidR="3D61953C" w:rsidRPr="00DF4198" w:rsidRDefault="3D61953C" w:rsidP="00DF41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41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Manipulācijas nosaukums</w:t>
            </w:r>
          </w:p>
        </w:tc>
      </w:tr>
      <w:tr w:rsidR="3D61953C" w:rsidRPr="00DF4198" w14:paraId="6EC1F6D7" w14:textId="77777777" w:rsidTr="00DF4198">
        <w:trPr>
          <w:trHeight w:val="300"/>
        </w:trPr>
        <w:tc>
          <w:tcPr>
            <w:tcW w:w="1620" w:type="dxa"/>
            <w:vAlign w:val="center"/>
          </w:tcPr>
          <w:p w14:paraId="0CF15094" w14:textId="5DFB5943" w:rsidR="3D61953C" w:rsidRPr="00DF4198" w:rsidRDefault="3D61953C" w:rsidP="00DF419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73243887"/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60433</w:t>
            </w:r>
          </w:p>
        </w:tc>
        <w:tc>
          <w:tcPr>
            <w:tcW w:w="6705" w:type="dxa"/>
          </w:tcPr>
          <w:p w14:paraId="5EED17A6" w14:textId="2B9ADF7A" w:rsidR="3D61953C" w:rsidRPr="00DF4198" w:rsidRDefault="3D61953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Pacienta un/vai pacienta tuvinieku apmeklējums HIV </w:t>
            </w:r>
            <w:proofErr w:type="spellStart"/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līdzestības</w:t>
            </w:r>
            <w:proofErr w:type="spellEnd"/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kabinetā klātienē</w:t>
            </w:r>
          </w:p>
        </w:tc>
      </w:tr>
      <w:tr w:rsidR="3D61953C" w:rsidRPr="00DF4198" w14:paraId="62C2ACE0" w14:textId="77777777" w:rsidTr="00DF4198">
        <w:trPr>
          <w:trHeight w:val="300"/>
        </w:trPr>
        <w:tc>
          <w:tcPr>
            <w:tcW w:w="1620" w:type="dxa"/>
            <w:vAlign w:val="center"/>
          </w:tcPr>
          <w:p w14:paraId="2A1A41AA" w14:textId="701B7291" w:rsidR="3D61953C" w:rsidRPr="00DF4198" w:rsidRDefault="3D61953C" w:rsidP="00DF419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60435</w:t>
            </w:r>
          </w:p>
        </w:tc>
        <w:tc>
          <w:tcPr>
            <w:tcW w:w="6705" w:type="dxa"/>
          </w:tcPr>
          <w:p w14:paraId="7ABFFBCA" w14:textId="6F7C0550" w:rsidR="3D61953C" w:rsidRPr="00DF4198" w:rsidRDefault="3D61953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HIV </w:t>
            </w:r>
            <w:proofErr w:type="spellStart"/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līdzestības</w:t>
            </w:r>
            <w:proofErr w:type="spellEnd"/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kabineta nodrošināta pacienta un/vai pacienta tuvinieku attālināta konsultācija</w:t>
            </w:r>
          </w:p>
        </w:tc>
      </w:tr>
      <w:bookmarkEnd w:id="0"/>
      <w:tr w:rsidR="3D61953C" w:rsidRPr="00DF4198" w14:paraId="07954E18" w14:textId="77777777" w:rsidTr="00DF4198">
        <w:trPr>
          <w:trHeight w:val="300"/>
        </w:trPr>
        <w:tc>
          <w:tcPr>
            <w:tcW w:w="1620" w:type="dxa"/>
            <w:vAlign w:val="center"/>
          </w:tcPr>
          <w:p w14:paraId="01A88691" w14:textId="59FDCF45" w:rsidR="3D61953C" w:rsidRPr="00DF4198" w:rsidRDefault="3D61953C" w:rsidP="00DF419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60436</w:t>
            </w:r>
          </w:p>
        </w:tc>
        <w:tc>
          <w:tcPr>
            <w:tcW w:w="6705" w:type="dxa"/>
          </w:tcPr>
          <w:p w14:paraId="0AEE0D6F" w14:textId="52F6AF8F" w:rsidR="3D61953C" w:rsidRPr="00DF4198" w:rsidRDefault="3D61953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HIV </w:t>
            </w:r>
            <w:proofErr w:type="spellStart"/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līdzestības</w:t>
            </w:r>
            <w:proofErr w:type="spellEnd"/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kabineta nodrošināta konsultācija HIV inficētām grūtniecēm un mātēm</w:t>
            </w:r>
          </w:p>
        </w:tc>
      </w:tr>
      <w:tr w:rsidR="3D61953C" w:rsidRPr="00DF4198" w14:paraId="4F189855" w14:textId="77777777" w:rsidTr="00DF4198">
        <w:trPr>
          <w:trHeight w:val="300"/>
        </w:trPr>
        <w:tc>
          <w:tcPr>
            <w:tcW w:w="1620" w:type="dxa"/>
            <w:vAlign w:val="center"/>
          </w:tcPr>
          <w:p w14:paraId="3BDEDD0F" w14:textId="04025EB4" w:rsidR="3D61953C" w:rsidRPr="00DF4198" w:rsidRDefault="3D61953C" w:rsidP="00DF419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60437</w:t>
            </w:r>
          </w:p>
        </w:tc>
        <w:tc>
          <w:tcPr>
            <w:tcW w:w="6705" w:type="dxa"/>
          </w:tcPr>
          <w:p w14:paraId="45974DC9" w14:textId="72331AA3" w:rsidR="3D61953C" w:rsidRPr="00DF4198" w:rsidRDefault="3D61953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Mākslīgo ēdināšanas maisījumu izsniegšana HIV </w:t>
            </w:r>
            <w:proofErr w:type="spellStart"/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līdzestības</w:t>
            </w:r>
            <w:proofErr w:type="spellEnd"/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kabinetā</w:t>
            </w:r>
          </w:p>
        </w:tc>
      </w:tr>
      <w:tr w:rsidR="3D61953C" w:rsidRPr="00DF4198" w14:paraId="0F987E8F" w14:textId="77777777" w:rsidTr="00DF4198">
        <w:trPr>
          <w:trHeight w:val="300"/>
        </w:trPr>
        <w:tc>
          <w:tcPr>
            <w:tcW w:w="1620" w:type="dxa"/>
            <w:vAlign w:val="center"/>
          </w:tcPr>
          <w:p w14:paraId="2C995587" w14:textId="61C1C5A2" w:rsidR="3D61953C" w:rsidRPr="00DF4198" w:rsidRDefault="3D61953C" w:rsidP="00DF419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60605</w:t>
            </w:r>
          </w:p>
        </w:tc>
        <w:tc>
          <w:tcPr>
            <w:tcW w:w="6705" w:type="dxa"/>
          </w:tcPr>
          <w:p w14:paraId="2661BEA8" w14:textId="3F2E0312" w:rsidR="3D61953C" w:rsidRPr="00DF4198" w:rsidRDefault="3D61953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Sociālās aprūpes vai veselības aprūpes speciālista konsultācija HIV </w:t>
            </w:r>
            <w:proofErr w:type="spellStart"/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līdzestības</w:t>
            </w:r>
            <w:proofErr w:type="spellEnd"/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kabinetā klātienē</w:t>
            </w:r>
          </w:p>
        </w:tc>
      </w:tr>
      <w:tr w:rsidR="3D61953C" w:rsidRPr="00DF4198" w14:paraId="0A2D0B96" w14:textId="77777777" w:rsidTr="00DF4198">
        <w:trPr>
          <w:trHeight w:val="300"/>
        </w:trPr>
        <w:tc>
          <w:tcPr>
            <w:tcW w:w="1620" w:type="dxa"/>
            <w:vAlign w:val="center"/>
          </w:tcPr>
          <w:p w14:paraId="64D72C53" w14:textId="39320862" w:rsidR="3D61953C" w:rsidRPr="00DF4198" w:rsidRDefault="3D61953C" w:rsidP="00DF419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60606</w:t>
            </w:r>
          </w:p>
        </w:tc>
        <w:tc>
          <w:tcPr>
            <w:tcW w:w="6705" w:type="dxa"/>
          </w:tcPr>
          <w:p w14:paraId="41E1630B" w14:textId="72D2CF23" w:rsidR="3D61953C" w:rsidRPr="00DF4198" w:rsidRDefault="3D61953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HIV </w:t>
            </w:r>
            <w:proofErr w:type="spellStart"/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līdzestības</w:t>
            </w:r>
            <w:proofErr w:type="spellEnd"/>
            <w:r w:rsidRPr="00DF4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kabineta nodrošināta sociālās aprūpes vai veselības aprūpes speciālista attālināta konsultācija</w:t>
            </w:r>
          </w:p>
        </w:tc>
      </w:tr>
    </w:tbl>
    <w:p w14:paraId="38572508" w14:textId="77777777" w:rsidR="00E1426D" w:rsidRPr="00DF4198" w:rsidRDefault="00E1426D" w:rsidP="00E1426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1426D" w:rsidRPr="00DF4198" w:rsidSect="00784A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3E4FE" w14:textId="77777777" w:rsidR="003F5B7C" w:rsidRDefault="003F5B7C" w:rsidP="006B54A3">
      <w:pPr>
        <w:spacing w:after="0" w:line="240" w:lineRule="auto"/>
      </w:pPr>
      <w:r>
        <w:separator/>
      </w:r>
    </w:p>
  </w:endnote>
  <w:endnote w:type="continuationSeparator" w:id="0">
    <w:p w14:paraId="389DA96D" w14:textId="77777777" w:rsidR="003F5B7C" w:rsidRDefault="003F5B7C" w:rsidP="006B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F8370" w14:textId="77777777" w:rsidR="00DA1239" w:rsidRDefault="00DA1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3591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DF916" w14:textId="77777777" w:rsidR="006B54A3" w:rsidRDefault="006B54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196AA7" w14:textId="77777777" w:rsidR="006B54A3" w:rsidRDefault="006B5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BF470" w14:textId="77777777" w:rsidR="00DA1239" w:rsidRDefault="00DA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B7DD5" w14:textId="77777777" w:rsidR="003F5B7C" w:rsidRDefault="003F5B7C" w:rsidP="006B54A3">
      <w:pPr>
        <w:spacing w:after="0" w:line="240" w:lineRule="auto"/>
      </w:pPr>
      <w:r>
        <w:separator/>
      </w:r>
    </w:p>
  </w:footnote>
  <w:footnote w:type="continuationSeparator" w:id="0">
    <w:p w14:paraId="123A33B5" w14:textId="77777777" w:rsidR="003F5B7C" w:rsidRDefault="003F5B7C" w:rsidP="006B54A3">
      <w:pPr>
        <w:spacing w:after="0" w:line="240" w:lineRule="auto"/>
      </w:pPr>
      <w:r>
        <w:continuationSeparator/>
      </w:r>
    </w:p>
  </w:footnote>
  <w:footnote w:id="1">
    <w:p w14:paraId="51AEC0F5" w14:textId="77777777" w:rsidR="00660183" w:rsidRDefault="00660183" w:rsidP="00660183">
      <w:pPr>
        <w:pStyle w:val="FootnoteText"/>
      </w:pPr>
      <w:r w:rsidRPr="3D61953C">
        <w:rPr>
          <w:rStyle w:val="FootnoteReference"/>
        </w:rPr>
        <w:footnoteRef/>
      </w:r>
      <w:r>
        <w:t xml:space="preserve"> </w:t>
      </w:r>
      <w:r w:rsidRPr="00660183">
        <w:rPr>
          <w:rFonts w:ascii="Times New Roman" w:hAnsi="Times New Roman" w:cs="Times New Roman"/>
        </w:rPr>
        <w:t>Ve</w:t>
      </w:r>
      <w:r w:rsidRPr="00491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idlapa Nr.024/u „Ambulatorā pacienta talons”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A8FF" w14:textId="77777777" w:rsidR="00DA1239" w:rsidRDefault="00DA1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77EA2" w14:textId="1EF0C6E5" w:rsidR="00DA1239" w:rsidRPr="00DA1239" w:rsidRDefault="00DA1239" w:rsidP="00DA1239">
    <w:pPr>
      <w:pStyle w:val="Header"/>
      <w:jc w:val="right"/>
      <w:rPr>
        <w:rFonts w:ascii="Times New Roman" w:hAnsi="Times New Roman" w:cs="Times New Roman"/>
        <w:i/>
        <w:iCs/>
      </w:rPr>
    </w:pPr>
    <w:r w:rsidRPr="00DA1239">
      <w:rPr>
        <w:rFonts w:ascii="Times New Roman" w:hAnsi="Times New Roman" w:cs="Times New Roman"/>
        <w:i/>
        <w:iCs/>
      </w:rPr>
      <w:t>spēkā no 2024. gada 1. oktobra</w:t>
    </w:r>
  </w:p>
  <w:p w14:paraId="355D2CFA" w14:textId="0EA30483" w:rsidR="00DA1239" w:rsidRDefault="00DA12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EB28" w14:textId="77777777" w:rsidR="00DA1239" w:rsidRDefault="00DA1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817C0"/>
    <w:multiLevelType w:val="hybridMultilevel"/>
    <w:tmpl w:val="226A959A"/>
    <w:lvl w:ilvl="0" w:tplc="8A78BDF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2329"/>
    <w:multiLevelType w:val="hybridMultilevel"/>
    <w:tmpl w:val="0940444C"/>
    <w:lvl w:ilvl="0" w:tplc="7CECED86">
      <w:start w:val="1"/>
      <w:numFmt w:val="decimal"/>
      <w:lvlText w:val="%1."/>
      <w:lvlJc w:val="left"/>
      <w:pPr>
        <w:ind w:left="720" w:hanging="360"/>
      </w:pPr>
    </w:lvl>
    <w:lvl w:ilvl="1" w:tplc="B45EFD28">
      <w:start w:val="1"/>
      <w:numFmt w:val="lowerLetter"/>
      <w:lvlText w:val="%2."/>
      <w:lvlJc w:val="left"/>
      <w:pPr>
        <w:ind w:left="1440" w:hanging="360"/>
      </w:pPr>
    </w:lvl>
    <w:lvl w:ilvl="2" w:tplc="867A571C">
      <w:start w:val="1"/>
      <w:numFmt w:val="lowerRoman"/>
      <w:lvlText w:val="%3."/>
      <w:lvlJc w:val="right"/>
      <w:pPr>
        <w:ind w:left="2160" w:hanging="180"/>
      </w:pPr>
    </w:lvl>
    <w:lvl w:ilvl="3" w:tplc="2392F82A">
      <w:start w:val="1"/>
      <w:numFmt w:val="decimal"/>
      <w:lvlText w:val="%4."/>
      <w:lvlJc w:val="left"/>
      <w:pPr>
        <w:ind w:left="2880" w:hanging="360"/>
      </w:pPr>
    </w:lvl>
    <w:lvl w:ilvl="4" w:tplc="0E92349C">
      <w:start w:val="1"/>
      <w:numFmt w:val="lowerLetter"/>
      <w:lvlText w:val="%5."/>
      <w:lvlJc w:val="left"/>
      <w:pPr>
        <w:ind w:left="3600" w:hanging="360"/>
      </w:pPr>
    </w:lvl>
    <w:lvl w:ilvl="5" w:tplc="8B0A9070">
      <w:start w:val="1"/>
      <w:numFmt w:val="lowerRoman"/>
      <w:lvlText w:val="%6."/>
      <w:lvlJc w:val="right"/>
      <w:pPr>
        <w:ind w:left="4320" w:hanging="180"/>
      </w:pPr>
    </w:lvl>
    <w:lvl w:ilvl="6" w:tplc="80DCD4A4">
      <w:start w:val="1"/>
      <w:numFmt w:val="decimal"/>
      <w:lvlText w:val="%7."/>
      <w:lvlJc w:val="left"/>
      <w:pPr>
        <w:ind w:left="5040" w:hanging="360"/>
      </w:pPr>
    </w:lvl>
    <w:lvl w:ilvl="7" w:tplc="2AE60FF4">
      <w:start w:val="1"/>
      <w:numFmt w:val="lowerLetter"/>
      <w:lvlText w:val="%8."/>
      <w:lvlJc w:val="left"/>
      <w:pPr>
        <w:ind w:left="5760" w:hanging="360"/>
      </w:pPr>
    </w:lvl>
    <w:lvl w:ilvl="8" w:tplc="5B2051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174F0"/>
    <w:multiLevelType w:val="hybridMultilevel"/>
    <w:tmpl w:val="CC6AB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16D88"/>
    <w:multiLevelType w:val="hybridMultilevel"/>
    <w:tmpl w:val="945290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41BC"/>
    <w:multiLevelType w:val="hybridMultilevel"/>
    <w:tmpl w:val="857EBD7A"/>
    <w:lvl w:ilvl="0" w:tplc="64B617A0">
      <w:start w:val="1"/>
      <w:numFmt w:val="decimal"/>
      <w:lvlText w:val="%1."/>
      <w:lvlJc w:val="left"/>
      <w:pPr>
        <w:ind w:left="720" w:hanging="360"/>
      </w:pPr>
    </w:lvl>
    <w:lvl w:ilvl="1" w:tplc="C0CA8CDA">
      <w:start w:val="1"/>
      <w:numFmt w:val="decimal"/>
      <w:lvlText w:val="%2.2."/>
      <w:lvlJc w:val="left"/>
      <w:pPr>
        <w:ind w:left="1440" w:hanging="360"/>
      </w:pPr>
    </w:lvl>
    <w:lvl w:ilvl="2" w:tplc="1BEEC230">
      <w:start w:val="1"/>
      <w:numFmt w:val="lowerRoman"/>
      <w:lvlText w:val="%3."/>
      <w:lvlJc w:val="right"/>
      <w:pPr>
        <w:ind w:left="2160" w:hanging="180"/>
      </w:pPr>
    </w:lvl>
    <w:lvl w:ilvl="3" w:tplc="21CCD04A">
      <w:start w:val="1"/>
      <w:numFmt w:val="decimal"/>
      <w:lvlText w:val="%4."/>
      <w:lvlJc w:val="left"/>
      <w:pPr>
        <w:ind w:left="2880" w:hanging="360"/>
      </w:pPr>
    </w:lvl>
    <w:lvl w:ilvl="4" w:tplc="4A76222A">
      <w:start w:val="1"/>
      <w:numFmt w:val="lowerLetter"/>
      <w:lvlText w:val="%5."/>
      <w:lvlJc w:val="left"/>
      <w:pPr>
        <w:ind w:left="3600" w:hanging="360"/>
      </w:pPr>
    </w:lvl>
    <w:lvl w:ilvl="5" w:tplc="F370CE2C">
      <w:start w:val="1"/>
      <w:numFmt w:val="lowerRoman"/>
      <w:lvlText w:val="%6."/>
      <w:lvlJc w:val="right"/>
      <w:pPr>
        <w:ind w:left="4320" w:hanging="180"/>
      </w:pPr>
    </w:lvl>
    <w:lvl w:ilvl="6" w:tplc="E94CA6BA">
      <w:start w:val="1"/>
      <w:numFmt w:val="decimal"/>
      <w:lvlText w:val="%7."/>
      <w:lvlJc w:val="left"/>
      <w:pPr>
        <w:ind w:left="5040" w:hanging="360"/>
      </w:pPr>
    </w:lvl>
    <w:lvl w:ilvl="7" w:tplc="BE3A2A86">
      <w:start w:val="1"/>
      <w:numFmt w:val="lowerLetter"/>
      <w:lvlText w:val="%8."/>
      <w:lvlJc w:val="left"/>
      <w:pPr>
        <w:ind w:left="5760" w:hanging="360"/>
      </w:pPr>
    </w:lvl>
    <w:lvl w:ilvl="8" w:tplc="9DBA9A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8EB4F"/>
    <w:multiLevelType w:val="hybridMultilevel"/>
    <w:tmpl w:val="9CCCE6DE"/>
    <w:lvl w:ilvl="0" w:tplc="8E968B3E">
      <w:start w:val="1"/>
      <w:numFmt w:val="decimal"/>
      <w:lvlText w:val="%1."/>
      <w:lvlJc w:val="left"/>
      <w:pPr>
        <w:ind w:left="720" w:hanging="360"/>
      </w:pPr>
    </w:lvl>
    <w:lvl w:ilvl="1" w:tplc="32E608A4">
      <w:start w:val="1"/>
      <w:numFmt w:val="lowerLetter"/>
      <w:lvlText w:val="%2."/>
      <w:lvlJc w:val="left"/>
      <w:pPr>
        <w:ind w:left="1440" w:hanging="360"/>
      </w:pPr>
    </w:lvl>
    <w:lvl w:ilvl="2" w:tplc="F8EAC082">
      <w:start w:val="1"/>
      <w:numFmt w:val="lowerRoman"/>
      <w:lvlText w:val="%3."/>
      <w:lvlJc w:val="right"/>
      <w:pPr>
        <w:ind w:left="2160" w:hanging="180"/>
      </w:pPr>
    </w:lvl>
    <w:lvl w:ilvl="3" w:tplc="F18C43D6">
      <w:start w:val="1"/>
      <w:numFmt w:val="decimal"/>
      <w:lvlText w:val="%4."/>
      <w:lvlJc w:val="left"/>
      <w:pPr>
        <w:ind w:left="2880" w:hanging="360"/>
      </w:pPr>
    </w:lvl>
    <w:lvl w:ilvl="4" w:tplc="F0A0BF94">
      <w:start w:val="1"/>
      <w:numFmt w:val="lowerLetter"/>
      <w:lvlText w:val="%5."/>
      <w:lvlJc w:val="left"/>
      <w:pPr>
        <w:ind w:left="3600" w:hanging="360"/>
      </w:pPr>
    </w:lvl>
    <w:lvl w:ilvl="5" w:tplc="00528D2C">
      <w:start w:val="1"/>
      <w:numFmt w:val="lowerRoman"/>
      <w:lvlText w:val="%6."/>
      <w:lvlJc w:val="right"/>
      <w:pPr>
        <w:ind w:left="4320" w:hanging="180"/>
      </w:pPr>
    </w:lvl>
    <w:lvl w:ilvl="6" w:tplc="47DE9940">
      <w:start w:val="1"/>
      <w:numFmt w:val="decimal"/>
      <w:lvlText w:val="%7."/>
      <w:lvlJc w:val="left"/>
      <w:pPr>
        <w:ind w:left="5040" w:hanging="360"/>
      </w:pPr>
    </w:lvl>
    <w:lvl w:ilvl="7" w:tplc="B5C6FD08">
      <w:start w:val="1"/>
      <w:numFmt w:val="lowerLetter"/>
      <w:lvlText w:val="%8."/>
      <w:lvlJc w:val="left"/>
      <w:pPr>
        <w:ind w:left="5760" w:hanging="360"/>
      </w:pPr>
    </w:lvl>
    <w:lvl w:ilvl="8" w:tplc="BE30D4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83012"/>
    <w:multiLevelType w:val="hybridMultilevel"/>
    <w:tmpl w:val="CE5419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F6B1C"/>
    <w:multiLevelType w:val="hybridMultilevel"/>
    <w:tmpl w:val="24345716"/>
    <w:lvl w:ilvl="0" w:tplc="5AA00CF2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AEE54F9"/>
    <w:multiLevelType w:val="hybridMultilevel"/>
    <w:tmpl w:val="95A6AC50"/>
    <w:lvl w:ilvl="0" w:tplc="21AC0C3A">
      <w:start w:val="1"/>
      <w:numFmt w:val="decimal"/>
      <w:lvlText w:val="%1."/>
      <w:lvlJc w:val="left"/>
      <w:pPr>
        <w:ind w:left="720" w:hanging="360"/>
      </w:pPr>
    </w:lvl>
    <w:lvl w:ilvl="1" w:tplc="889C2AF6">
      <w:start w:val="1"/>
      <w:numFmt w:val="decimal"/>
      <w:lvlText w:val="%2.4."/>
      <w:lvlJc w:val="left"/>
      <w:pPr>
        <w:ind w:left="1440" w:hanging="360"/>
      </w:pPr>
    </w:lvl>
    <w:lvl w:ilvl="2" w:tplc="701EC77C">
      <w:start w:val="1"/>
      <w:numFmt w:val="lowerRoman"/>
      <w:lvlText w:val="%3."/>
      <w:lvlJc w:val="right"/>
      <w:pPr>
        <w:ind w:left="2160" w:hanging="180"/>
      </w:pPr>
    </w:lvl>
    <w:lvl w:ilvl="3" w:tplc="6E8C71EE">
      <w:start w:val="1"/>
      <w:numFmt w:val="decimal"/>
      <w:lvlText w:val="%4."/>
      <w:lvlJc w:val="left"/>
      <w:pPr>
        <w:ind w:left="2880" w:hanging="360"/>
      </w:pPr>
    </w:lvl>
    <w:lvl w:ilvl="4" w:tplc="46E2CB44">
      <w:start w:val="1"/>
      <w:numFmt w:val="lowerLetter"/>
      <w:lvlText w:val="%5."/>
      <w:lvlJc w:val="left"/>
      <w:pPr>
        <w:ind w:left="3600" w:hanging="360"/>
      </w:pPr>
    </w:lvl>
    <w:lvl w:ilvl="5" w:tplc="88C09416">
      <w:start w:val="1"/>
      <w:numFmt w:val="lowerRoman"/>
      <w:lvlText w:val="%6."/>
      <w:lvlJc w:val="right"/>
      <w:pPr>
        <w:ind w:left="4320" w:hanging="180"/>
      </w:pPr>
    </w:lvl>
    <w:lvl w:ilvl="6" w:tplc="A002DFD2">
      <w:start w:val="1"/>
      <w:numFmt w:val="decimal"/>
      <w:lvlText w:val="%7."/>
      <w:lvlJc w:val="left"/>
      <w:pPr>
        <w:ind w:left="5040" w:hanging="360"/>
      </w:pPr>
    </w:lvl>
    <w:lvl w:ilvl="7" w:tplc="F5543FDA">
      <w:start w:val="1"/>
      <w:numFmt w:val="lowerLetter"/>
      <w:lvlText w:val="%8."/>
      <w:lvlJc w:val="left"/>
      <w:pPr>
        <w:ind w:left="5760" w:hanging="360"/>
      </w:pPr>
    </w:lvl>
    <w:lvl w:ilvl="8" w:tplc="F724A0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78A1B"/>
    <w:multiLevelType w:val="hybridMultilevel"/>
    <w:tmpl w:val="899C9292"/>
    <w:lvl w:ilvl="0" w:tplc="874E5F66">
      <w:start w:val="1"/>
      <w:numFmt w:val="decimal"/>
      <w:lvlText w:val="%1."/>
      <w:lvlJc w:val="left"/>
      <w:pPr>
        <w:ind w:left="720" w:hanging="360"/>
      </w:pPr>
    </w:lvl>
    <w:lvl w:ilvl="1" w:tplc="5C2C966E">
      <w:start w:val="1"/>
      <w:numFmt w:val="decimal"/>
      <w:lvlText w:val="%2.3."/>
      <w:lvlJc w:val="left"/>
      <w:pPr>
        <w:ind w:left="1440" w:hanging="360"/>
      </w:pPr>
    </w:lvl>
    <w:lvl w:ilvl="2" w:tplc="8F60D52A">
      <w:start w:val="1"/>
      <w:numFmt w:val="lowerRoman"/>
      <w:lvlText w:val="%3."/>
      <w:lvlJc w:val="right"/>
      <w:pPr>
        <w:ind w:left="2160" w:hanging="180"/>
      </w:pPr>
    </w:lvl>
    <w:lvl w:ilvl="3" w:tplc="3E4EB30A">
      <w:start w:val="1"/>
      <w:numFmt w:val="decimal"/>
      <w:lvlText w:val="%4."/>
      <w:lvlJc w:val="left"/>
      <w:pPr>
        <w:ind w:left="2880" w:hanging="360"/>
      </w:pPr>
    </w:lvl>
    <w:lvl w:ilvl="4" w:tplc="029A2836">
      <w:start w:val="1"/>
      <w:numFmt w:val="lowerLetter"/>
      <w:lvlText w:val="%5."/>
      <w:lvlJc w:val="left"/>
      <w:pPr>
        <w:ind w:left="3600" w:hanging="360"/>
      </w:pPr>
    </w:lvl>
    <w:lvl w:ilvl="5" w:tplc="29F64BBC">
      <w:start w:val="1"/>
      <w:numFmt w:val="lowerRoman"/>
      <w:lvlText w:val="%6."/>
      <w:lvlJc w:val="right"/>
      <w:pPr>
        <w:ind w:left="4320" w:hanging="180"/>
      </w:pPr>
    </w:lvl>
    <w:lvl w:ilvl="6" w:tplc="EE468C54">
      <w:start w:val="1"/>
      <w:numFmt w:val="decimal"/>
      <w:lvlText w:val="%7."/>
      <w:lvlJc w:val="left"/>
      <w:pPr>
        <w:ind w:left="5040" w:hanging="360"/>
      </w:pPr>
    </w:lvl>
    <w:lvl w:ilvl="7" w:tplc="F7EEF7FC">
      <w:start w:val="1"/>
      <w:numFmt w:val="lowerLetter"/>
      <w:lvlText w:val="%8."/>
      <w:lvlJc w:val="left"/>
      <w:pPr>
        <w:ind w:left="5760" w:hanging="360"/>
      </w:pPr>
    </w:lvl>
    <w:lvl w:ilvl="8" w:tplc="12F47E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B25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6A84CEE"/>
    <w:multiLevelType w:val="hybridMultilevel"/>
    <w:tmpl w:val="C8F4C3BC"/>
    <w:lvl w:ilvl="0" w:tplc="FD2E5E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D7DAA"/>
    <w:multiLevelType w:val="multilevel"/>
    <w:tmpl w:val="832A5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D5199A"/>
    <w:multiLevelType w:val="hybridMultilevel"/>
    <w:tmpl w:val="505C3F7A"/>
    <w:lvl w:ilvl="0" w:tplc="BB648584">
      <w:start w:val="1"/>
      <w:numFmt w:val="decimal"/>
      <w:lvlText w:val="%1."/>
      <w:lvlJc w:val="left"/>
      <w:pPr>
        <w:ind w:left="720" w:hanging="360"/>
      </w:pPr>
    </w:lvl>
    <w:lvl w:ilvl="1" w:tplc="8C5E7F22">
      <w:start w:val="1"/>
      <w:numFmt w:val="decimal"/>
      <w:lvlText w:val="%2.1."/>
      <w:lvlJc w:val="left"/>
      <w:pPr>
        <w:ind w:left="1440" w:hanging="360"/>
      </w:pPr>
    </w:lvl>
    <w:lvl w:ilvl="2" w:tplc="AE9ABED2">
      <w:start w:val="1"/>
      <w:numFmt w:val="lowerRoman"/>
      <w:lvlText w:val="%3."/>
      <w:lvlJc w:val="right"/>
      <w:pPr>
        <w:ind w:left="2160" w:hanging="180"/>
      </w:pPr>
    </w:lvl>
    <w:lvl w:ilvl="3" w:tplc="1AD4BE84">
      <w:start w:val="1"/>
      <w:numFmt w:val="decimal"/>
      <w:lvlText w:val="%4."/>
      <w:lvlJc w:val="left"/>
      <w:pPr>
        <w:ind w:left="2880" w:hanging="360"/>
      </w:pPr>
    </w:lvl>
    <w:lvl w:ilvl="4" w:tplc="3FFADC38">
      <w:start w:val="1"/>
      <w:numFmt w:val="lowerLetter"/>
      <w:lvlText w:val="%5."/>
      <w:lvlJc w:val="left"/>
      <w:pPr>
        <w:ind w:left="3600" w:hanging="360"/>
      </w:pPr>
    </w:lvl>
    <w:lvl w:ilvl="5" w:tplc="FA762E78">
      <w:start w:val="1"/>
      <w:numFmt w:val="lowerRoman"/>
      <w:lvlText w:val="%6."/>
      <w:lvlJc w:val="right"/>
      <w:pPr>
        <w:ind w:left="4320" w:hanging="180"/>
      </w:pPr>
    </w:lvl>
    <w:lvl w:ilvl="6" w:tplc="1922AA88">
      <w:start w:val="1"/>
      <w:numFmt w:val="decimal"/>
      <w:lvlText w:val="%7."/>
      <w:lvlJc w:val="left"/>
      <w:pPr>
        <w:ind w:left="5040" w:hanging="360"/>
      </w:pPr>
    </w:lvl>
    <w:lvl w:ilvl="7" w:tplc="D946D5E0">
      <w:start w:val="1"/>
      <w:numFmt w:val="lowerLetter"/>
      <w:lvlText w:val="%8."/>
      <w:lvlJc w:val="left"/>
      <w:pPr>
        <w:ind w:left="5760" w:hanging="360"/>
      </w:pPr>
    </w:lvl>
    <w:lvl w:ilvl="8" w:tplc="975E6B8A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3385">
    <w:abstractNumId w:val="8"/>
  </w:num>
  <w:num w:numId="2" w16cid:durableId="1730154129">
    <w:abstractNumId w:val="9"/>
  </w:num>
  <w:num w:numId="3" w16cid:durableId="212809059">
    <w:abstractNumId w:val="4"/>
  </w:num>
  <w:num w:numId="4" w16cid:durableId="707149186">
    <w:abstractNumId w:val="13"/>
  </w:num>
  <w:num w:numId="5" w16cid:durableId="1909144177">
    <w:abstractNumId w:val="5"/>
  </w:num>
  <w:num w:numId="6" w16cid:durableId="1040210006">
    <w:abstractNumId w:val="1"/>
  </w:num>
  <w:num w:numId="7" w16cid:durableId="1558781716">
    <w:abstractNumId w:val="6"/>
  </w:num>
  <w:num w:numId="8" w16cid:durableId="1714766816">
    <w:abstractNumId w:val="2"/>
  </w:num>
  <w:num w:numId="9" w16cid:durableId="907617093">
    <w:abstractNumId w:val="11"/>
  </w:num>
  <w:num w:numId="10" w16cid:durableId="1626960344">
    <w:abstractNumId w:val="7"/>
  </w:num>
  <w:num w:numId="11" w16cid:durableId="2018800217">
    <w:abstractNumId w:val="3"/>
  </w:num>
  <w:num w:numId="12" w16cid:durableId="526404685">
    <w:abstractNumId w:val="10"/>
  </w:num>
  <w:num w:numId="13" w16cid:durableId="2001811740">
    <w:abstractNumId w:val="12"/>
  </w:num>
  <w:num w:numId="14" w16cid:durableId="22669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86"/>
    <w:rsid w:val="0001121A"/>
    <w:rsid w:val="00067459"/>
    <w:rsid w:val="00081D1C"/>
    <w:rsid w:val="00087E9B"/>
    <w:rsid w:val="000C096F"/>
    <w:rsid w:val="000F1825"/>
    <w:rsid w:val="00162C60"/>
    <w:rsid w:val="00190125"/>
    <w:rsid w:val="00190B82"/>
    <w:rsid w:val="00191C5A"/>
    <w:rsid w:val="001A145E"/>
    <w:rsid w:val="001A23C6"/>
    <w:rsid w:val="001A709D"/>
    <w:rsid w:val="001B2A74"/>
    <w:rsid w:val="001C02AF"/>
    <w:rsid w:val="001C5333"/>
    <w:rsid w:val="001D7B86"/>
    <w:rsid w:val="00224506"/>
    <w:rsid w:val="00242E6D"/>
    <w:rsid w:val="002C3C6E"/>
    <w:rsid w:val="00314435"/>
    <w:rsid w:val="00355F4C"/>
    <w:rsid w:val="003B7CBE"/>
    <w:rsid w:val="003C6C60"/>
    <w:rsid w:val="003F5B7C"/>
    <w:rsid w:val="00402FAE"/>
    <w:rsid w:val="004418A4"/>
    <w:rsid w:val="00442A6E"/>
    <w:rsid w:val="004671D7"/>
    <w:rsid w:val="00484BE6"/>
    <w:rsid w:val="00491573"/>
    <w:rsid w:val="004A774B"/>
    <w:rsid w:val="004B52EB"/>
    <w:rsid w:val="004D4F83"/>
    <w:rsid w:val="00523813"/>
    <w:rsid w:val="0052701A"/>
    <w:rsid w:val="00541048"/>
    <w:rsid w:val="0055107A"/>
    <w:rsid w:val="00586FCD"/>
    <w:rsid w:val="00602C99"/>
    <w:rsid w:val="006175A7"/>
    <w:rsid w:val="00621FBE"/>
    <w:rsid w:val="00660183"/>
    <w:rsid w:val="006A6DBC"/>
    <w:rsid w:val="006B54A3"/>
    <w:rsid w:val="006B70B8"/>
    <w:rsid w:val="006C7417"/>
    <w:rsid w:val="006E6DE0"/>
    <w:rsid w:val="006F0FB6"/>
    <w:rsid w:val="006F5831"/>
    <w:rsid w:val="007303AF"/>
    <w:rsid w:val="00735BD8"/>
    <w:rsid w:val="007470C5"/>
    <w:rsid w:val="00773717"/>
    <w:rsid w:val="00777B4D"/>
    <w:rsid w:val="00784A4F"/>
    <w:rsid w:val="007B638B"/>
    <w:rsid w:val="007C6BF8"/>
    <w:rsid w:val="007F0917"/>
    <w:rsid w:val="007F45AB"/>
    <w:rsid w:val="00826E35"/>
    <w:rsid w:val="00841383"/>
    <w:rsid w:val="00894204"/>
    <w:rsid w:val="008A32F2"/>
    <w:rsid w:val="008B7546"/>
    <w:rsid w:val="008C253E"/>
    <w:rsid w:val="00905290"/>
    <w:rsid w:val="00921F02"/>
    <w:rsid w:val="009628AF"/>
    <w:rsid w:val="0096413D"/>
    <w:rsid w:val="0096773E"/>
    <w:rsid w:val="0097281D"/>
    <w:rsid w:val="00983017"/>
    <w:rsid w:val="009B4FD5"/>
    <w:rsid w:val="009B56F7"/>
    <w:rsid w:val="009C7EFF"/>
    <w:rsid w:val="009D3250"/>
    <w:rsid w:val="009E791D"/>
    <w:rsid w:val="009F3BD2"/>
    <w:rsid w:val="00A00CEF"/>
    <w:rsid w:val="00A0481F"/>
    <w:rsid w:val="00A276F6"/>
    <w:rsid w:val="00A3701E"/>
    <w:rsid w:val="00A52B25"/>
    <w:rsid w:val="00A55E53"/>
    <w:rsid w:val="00A63B5F"/>
    <w:rsid w:val="00A669C6"/>
    <w:rsid w:val="00A97AD3"/>
    <w:rsid w:val="00AA5205"/>
    <w:rsid w:val="00AA54CE"/>
    <w:rsid w:val="00AB1631"/>
    <w:rsid w:val="00AD5172"/>
    <w:rsid w:val="00AE38DA"/>
    <w:rsid w:val="00AE75B0"/>
    <w:rsid w:val="00B66BFA"/>
    <w:rsid w:val="00C83431"/>
    <w:rsid w:val="00C8519C"/>
    <w:rsid w:val="00CA5CA0"/>
    <w:rsid w:val="00CB6E7B"/>
    <w:rsid w:val="00CC10D0"/>
    <w:rsid w:val="00CD5E27"/>
    <w:rsid w:val="00CE58EB"/>
    <w:rsid w:val="00CF2ADE"/>
    <w:rsid w:val="00D41FA8"/>
    <w:rsid w:val="00D66A1E"/>
    <w:rsid w:val="00D84FA9"/>
    <w:rsid w:val="00DA1239"/>
    <w:rsid w:val="00DA24E2"/>
    <w:rsid w:val="00DB3B79"/>
    <w:rsid w:val="00DC6B05"/>
    <w:rsid w:val="00DD1323"/>
    <w:rsid w:val="00DE145C"/>
    <w:rsid w:val="00DF0B92"/>
    <w:rsid w:val="00DF4198"/>
    <w:rsid w:val="00E10827"/>
    <w:rsid w:val="00E11CC1"/>
    <w:rsid w:val="00E1426D"/>
    <w:rsid w:val="00E306E5"/>
    <w:rsid w:val="00E3119F"/>
    <w:rsid w:val="00E91461"/>
    <w:rsid w:val="00E97C30"/>
    <w:rsid w:val="00EA77F7"/>
    <w:rsid w:val="00EB495A"/>
    <w:rsid w:val="00F03D75"/>
    <w:rsid w:val="00F0708A"/>
    <w:rsid w:val="00F14BAC"/>
    <w:rsid w:val="00F26930"/>
    <w:rsid w:val="00F52517"/>
    <w:rsid w:val="00F530C5"/>
    <w:rsid w:val="00FA4105"/>
    <w:rsid w:val="00FA5F3F"/>
    <w:rsid w:val="00FB66A8"/>
    <w:rsid w:val="00FD5FD0"/>
    <w:rsid w:val="00FF4184"/>
    <w:rsid w:val="0161E5DC"/>
    <w:rsid w:val="044C55CF"/>
    <w:rsid w:val="080B3297"/>
    <w:rsid w:val="088D9F3C"/>
    <w:rsid w:val="08D0A845"/>
    <w:rsid w:val="0A96B7B2"/>
    <w:rsid w:val="0B0BC031"/>
    <w:rsid w:val="0C5EDB6E"/>
    <w:rsid w:val="0C78B74B"/>
    <w:rsid w:val="0C8D247D"/>
    <w:rsid w:val="0D03F8BE"/>
    <w:rsid w:val="11B746FD"/>
    <w:rsid w:val="130E5354"/>
    <w:rsid w:val="16AD5F67"/>
    <w:rsid w:val="193D0D60"/>
    <w:rsid w:val="1AD1ED53"/>
    <w:rsid w:val="1B803995"/>
    <w:rsid w:val="1C3987A9"/>
    <w:rsid w:val="1E80C6F9"/>
    <w:rsid w:val="1F888670"/>
    <w:rsid w:val="22437D85"/>
    <w:rsid w:val="229FB8DF"/>
    <w:rsid w:val="254C1EE8"/>
    <w:rsid w:val="26BB7A66"/>
    <w:rsid w:val="26F758F4"/>
    <w:rsid w:val="2C1A5D79"/>
    <w:rsid w:val="2C990DB1"/>
    <w:rsid w:val="2E083C91"/>
    <w:rsid w:val="2EC6CEAA"/>
    <w:rsid w:val="2F77F316"/>
    <w:rsid w:val="30E9A4F4"/>
    <w:rsid w:val="3381DEE5"/>
    <w:rsid w:val="33B81BC5"/>
    <w:rsid w:val="34603ED3"/>
    <w:rsid w:val="38C0ED23"/>
    <w:rsid w:val="3B7AB2DD"/>
    <w:rsid w:val="3D61953C"/>
    <w:rsid w:val="3E1ABF50"/>
    <w:rsid w:val="3E7F3778"/>
    <w:rsid w:val="410FC31F"/>
    <w:rsid w:val="41654CA6"/>
    <w:rsid w:val="4194B7E8"/>
    <w:rsid w:val="45222C2F"/>
    <w:rsid w:val="45E6A49F"/>
    <w:rsid w:val="46D70088"/>
    <w:rsid w:val="4965C15C"/>
    <w:rsid w:val="4ADE838B"/>
    <w:rsid w:val="4B6F5F76"/>
    <w:rsid w:val="4DE7A554"/>
    <w:rsid w:val="4F182080"/>
    <w:rsid w:val="5045DAF4"/>
    <w:rsid w:val="519C408C"/>
    <w:rsid w:val="52921B9C"/>
    <w:rsid w:val="5558DA3E"/>
    <w:rsid w:val="56B2E5A9"/>
    <w:rsid w:val="572FA2E5"/>
    <w:rsid w:val="58070BB7"/>
    <w:rsid w:val="5853E264"/>
    <w:rsid w:val="58F272F9"/>
    <w:rsid w:val="5B482A9C"/>
    <w:rsid w:val="5BC668F6"/>
    <w:rsid w:val="5C92193D"/>
    <w:rsid w:val="5E5A41F2"/>
    <w:rsid w:val="5F2BA85D"/>
    <w:rsid w:val="5FD29CF2"/>
    <w:rsid w:val="5FE8C524"/>
    <w:rsid w:val="6134FF56"/>
    <w:rsid w:val="61A2AD5E"/>
    <w:rsid w:val="62A0EA91"/>
    <w:rsid w:val="65187211"/>
    <w:rsid w:val="67124C8B"/>
    <w:rsid w:val="6715325A"/>
    <w:rsid w:val="68A2C0FE"/>
    <w:rsid w:val="692D58F2"/>
    <w:rsid w:val="6D4B6753"/>
    <w:rsid w:val="6EDE1167"/>
    <w:rsid w:val="6FF374EB"/>
    <w:rsid w:val="73D02CDE"/>
    <w:rsid w:val="752B2818"/>
    <w:rsid w:val="75B2C726"/>
    <w:rsid w:val="76BA911E"/>
    <w:rsid w:val="789A37FD"/>
    <w:rsid w:val="7A1A9ADE"/>
    <w:rsid w:val="7A6866F5"/>
    <w:rsid w:val="7B2F640A"/>
    <w:rsid w:val="7E3881BB"/>
    <w:rsid w:val="7E99E182"/>
    <w:rsid w:val="7EC8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B03712"/>
  <w15:docId w15:val="{1982007F-DD1F-4273-A0C9-E8180BF8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8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A3"/>
  </w:style>
  <w:style w:type="paragraph" w:styleId="Footer">
    <w:name w:val="footer"/>
    <w:basedOn w:val="Normal"/>
    <w:link w:val="FooterChar"/>
    <w:uiPriority w:val="99"/>
    <w:unhideWhenUsed/>
    <w:rsid w:val="006B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A3"/>
  </w:style>
  <w:style w:type="paragraph" w:styleId="ListParagraph">
    <w:name w:val="List Paragraph"/>
    <w:basedOn w:val="Normal"/>
    <w:uiPriority w:val="34"/>
    <w:qFormat/>
    <w:rsid w:val="00A52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6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3D75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D7E2B81AD24A96EC13883D288F54" ma:contentTypeVersion="14" ma:contentTypeDescription="Create a new document." ma:contentTypeScope="" ma:versionID="b870a1259473f8997a9fb18d9c8c68b0">
  <xsd:schema xmlns:xsd="http://www.w3.org/2001/XMLSchema" xmlns:xs="http://www.w3.org/2001/XMLSchema" xmlns:p="http://schemas.microsoft.com/office/2006/metadata/properties" xmlns:ns3="9d086480-5fc3-44c9-98dd-d21f6ea2bf4b" xmlns:ns4="ed55411d-b620-4987-b8de-8e663d6d8fd5" targetNamespace="http://schemas.microsoft.com/office/2006/metadata/properties" ma:root="true" ma:fieldsID="5374e73c5fa91e766da70676e14f80ea" ns3:_="" ns4:_="">
    <xsd:import namespace="9d086480-5fc3-44c9-98dd-d21f6ea2bf4b"/>
    <xsd:import namespace="ed55411d-b620-4987-b8de-8e663d6d8f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86480-5fc3-44c9-98dd-d21f6ea2bf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411d-b620-4987-b8de-8e663d6d8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55411d-b620-4987-b8de-8e663d6d8fd5" xsi:nil="true"/>
  </documentManagement>
</p:properties>
</file>

<file path=customXml/itemProps1.xml><?xml version="1.0" encoding="utf-8"?>
<ds:datastoreItem xmlns:ds="http://schemas.openxmlformats.org/officeDocument/2006/customXml" ds:itemID="{E23239C5-1819-4D5B-87F9-AF51D8081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86480-5fc3-44c9-98dd-d21f6ea2bf4b"/>
    <ds:schemaRef ds:uri="ed55411d-b620-4987-b8de-8e663d6d8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8666B-22DE-444B-9A01-DA7BE4134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853FC-82B5-491B-A036-04B13FAEC8BE}">
  <ds:schemaRefs>
    <ds:schemaRef ds:uri="http://schemas.microsoft.com/office/2006/metadata/properties"/>
    <ds:schemaRef ds:uri="http://schemas.microsoft.com/office/infopath/2007/PartnerControls"/>
    <ds:schemaRef ds:uri="ed55411d-b620-4987-b8de-8e663d6d8f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2135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Judīte Lukša</dc:creator>
  <cp:lastModifiedBy>Anna Ziemele</cp:lastModifiedBy>
  <cp:revision>4</cp:revision>
  <cp:lastPrinted>2020-03-03T09:17:00Z</cp:lastPrinted>
  <dcterms:created xsi:type="dcterms:W3CDTF">2024-09-10T14:19:00Z</dcterms:created>
  <dcterms:modified xsi:type="dcterms:W3CDTF">2024-09-11T12:12:00Z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0x0101005CF6D7E2B81AD24A96EC13883D288F54</vt:lpwstr>
  </property>
</Properties>
</file>