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9F4CF2C" w:rsidR="002C35F4" w:rsidRDefault="00086431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A676E6">
        <w:rPr>
          <w:b/>
          <w:bCs/>
        </w:rPr>
        <w:t>7</w:t>
      </w:r>
      <w:r>
        <w:rPr>
          <w:b/>
          <w:bCs/>
        </w:rPr>
        <w:t>.12</w:t>
      </w:r>
      <w:r w:rsidR="00A80153">
        <w:rPr>
          <w:b/>
          <w:bCs/>
        </w:rPr>
        <w:t>.2021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20EF316" w14:textId="0023B1B3" w:rsidR="00086431" w:rsidRDefault="00A676E6" w:rsidP="00CF744E">
      <w:pPr>
        <w:spacing w:after="0" w:line="240" w:lineRule="auto"/>
      </w:pPr>
      <w:r w:rsidRPr="00A676E6">
        <w:t xml:space="preserve">Masku un respiratoru piegāde ģimenes ārstiem un </w:t>
      </w:r>
      <w:proofErr w:type="spellStart"/>
      <w:r w:rsidRPr="00A676E6">
        <w:t>feldšerpunktiem</w:t>
      </w:r>
      <w:proofErr w:type="spellEnd"/>
      <w:r w:rsidRPr="00A676E6">
        <w:t xml:space="preserve"> 2022. gada janvārim-martam</w:t>
      </w:r>
    </w:p>
    <w:p w14:paraId="7464D141" w14:textId="77777777" w:rsidR="00A676E6" w:rsidRDefault="00A676E6" w:rsidP="00CF744E">
      <w:pPr>
        <w:spacing w:after="0" w:line="240" w:lineRule="auto"/>
      </w:pPr>
    </w:p>
    <w:p w14:paraId="4979EB97" w14:textId="48EBB999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E8C6FE6" w14:textId="77777777" w:rsidR="00707432" w:rsidRDefault="00707432" w:rsidP="00707432">
      <w:pPr>
        <w:ind w:firstLine="720"/>
      </w:pPr>
      <w:r>
        <w:t xml:space="preserve">Nacionālais veselības dienests informē, ka tuvākajā laikā tiks uzsākta masku un respiratoru piegāde ģimenes ārstiem un </w:t>
      </w:r>
      <w:proofErr w:type="spellStart"/>
      <w:r>
        <w:t>feldšerpunktiem</w:t>
      </w:r>
      <w:proofErr w:type="spellEnd"/>
      <w:r>
        <w:t xml:space="preserve"> 2022. gada janvārim-martam. Lūdzam savlaicīgi izņemt pasūtījumu(paciņas) pēc saņemtas informācijas no Latvijas pasta. Lūgums pārbaudīt individuālās aizsardzības līdzekļu apjoma atbilstību Dienestā mājas lapā publicētajā sarakstā norādītajam apjomam: </w:t>
      </w:r>
      <w:hyperlink r:id="rId7" w:history="1">
        <w:r>
          <w:rPr>
            <w:rStyle w:val="Hyperlink"/>
          </w:rPr>
          <w:t>https://www.vmnvd.gov.lv/lv/informacija-par-individualo-aizsardzibas-lidzeklu-piegadi-2021-gada</w:t>
        </w:r>
      </w:hyperlink>
      <w:r>
        <w:t>.</w:t>
      </w:r>
    </w:p>
    <w:p w14:paraId="2A1B3B45" w14:textId="3CAD8DFE" w:rsidR="00A676E6" w:rsidRDefault="00707432" w:rsidP="00707432">
      <w:pPr>
        <w:ind w:firstLine="720"/>
      </w:pPr>
      <w:r>
        <w:t xml:space="preserve">Sniedzam informāciju, ka 2022. gadā ir plānots piegādāt maskas un respiratorus ģimenes ārstiem un </w:t>
      </w:r>
      <w:proofErr w:type="spellStart"/>
      <w:r>
        <w:t>feldšerpunktiem</w:t>
      </w:r>
      <w:proofErr w:type="spellEnd"/>
      <w:r>
        <w:t xml:space="preserve"> tapāt kā 2021. gadā.</w:t>
      </w:r>
    </w:p>
    <w:p w14:paraId="2AB011AE" w14:textId="29FE3AC4" w:rsidR="00404F32" w:rsidRPr="00987FBC" w:rsidRDefault="00404F32" w:rsidP="00A676E6">
      <w:pPr>
        <w:rPr>
          <w:rFonts w:cstheme="minorHAnsi"/>
          <w:b/>
          <w:bCs/>
        </w:rPr>
      </w:pPr>
    </w:p>
    <w:sectPr w:rsidR="00404F32" w:rsidRPr="00987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2AF9" w14:textId="77777777" w:rsidR="0052438B" w:rsidRDefault="0052438B" w:rsidP="007004A0">
      <w:pPr>
        <w:spacing w:after="0" w:line="240" w:lineRule="auto"/>
      </w:pPr>
      <w:r>
        <w:separator/>
      </w:r>
    </w:p>
  </w:endnote>
  <w:endnote w:type="continuationSeparator" w:id="0">
    <w:p w14:paraId="652B1508" w14:textId="77777777" w:rsidR="0052438B" w:rsidRDefault="0052438B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6133" w14:textId="77777777" w:rsidR="0052438B" w:rsidRDefault="0052438B" w:rsidP="007004A0">
      <w:pPr>
        <w:spacing w:after="0" w:line="240" w:lineRule="auto"/>
      </w:pPr>
      <w:r>
        <w:separator/>
      </w:r>
    </w:p>
  </w:footnote>
  <w:footnote w:type="continuationSeparator" w:id="0">
    <w:p w14:paraId="29546603" w14:textId="77777777" w:rsidR="0052438B" w:rsidRDefault="0052438B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16"/>
  </w:num>
  <w:num w:numId="11">
    <w:abstractNumId w:val="10"/>
  </w:num>
  <w:num w:numId="12">
    <w:abstractNumId w:val="1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13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86431"/>
    <w:rsid w:val="000C6255"/>
    <w:rsid w:val="000E0C29"/>
    <w:rsid w:val="001774CD"/>
    <w:rsid w:val="00186157"/>
    <w:rsid w:val="001C0711"/>
    <w:rsid w:val="001E784C"/>
    <w:rsid w:val="002339E5"/>
    <w:rsid w:val="00276060"/>
    <w:rsid w:val="002C35F4"/>
    <w:rsid w:val="002E1D3D"/>
    <w:rsid w:val="003769CB"/>
    <w:rsid w:val="003E3B83"/>
    <w:rsid w:val="00404F32"/>
    <w:rsid w:val="00416FA7"/>
    <w:rsid w:val="00441F04"/>
    <w:rsid w:val="00466F0E"/>
    <w:rsid w:val="004A4E77"/>
    <w:rsid w:val="00517648"/>
    <w:rsid w:val="0052438B"/>
    <w:rsid w:val="0058607C"/>
    <w:rsid w:val="0067772D"/>
    <w:rsid w:val="006D7E5C"/>
    <w:rsid w:val="006E1BC3"/>
    <w:rsid w:val="006F0546"/>
    <w:rsid w:val="007004A0"/>
    <w:rsid w:val="00707432"/>
    <w:rsid w:val="0071736A"/>
    <w:rsid w:val="007C1832"/>
    <w:rsid w:val="00812FC8"/>
    <w:rsid w:val="00881673"/>
    <w:rsid w:val="00900488"/>
    <w:rsid w:val="00923F48"/>
    <w:rsid w:val="00987FBC"/>
    <w:rsid w:val="009B70B3"/>
    <w:rsid w:val="009D6094"/>
    <w:rsid w:val="00A00689"/>
    <w:rsid w:val="00A12D67"/>
    <w:rsid w:val="00A62303"/>
    <w:rsid w:val="00A676E6"/>
    <w:rsid w:val="00A80153"/>
    <w:rsid w:val="00A93AFC"/>
    <w:rsid w:val="00A972F0"/>
    <w:rsid w:val="00AE4F9D"/>
    <w:rsid w:val="00AF4662"/>
    <w:rsid w:val="00C6079D"/>
    <w:rsid w:val="00CF744E"/>
    <w:rsid w:val="00D575F0"/>
    <w:rsid w:val="00DD3E41"/>
    <w:rsid w:val="00E139DD"/>
    <w:rsid w:val="00E56E7E"/>
    <w:rsid w:val="00EA4FB9"/>
    <w:rsid w:val="00ED0E12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mnvd.gov.lv/lv/informacija-par-individualo-aizsardzibas-lidzeklu-piegadi-2021-g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2021-12-10T11:07:00Z</dcterms:created>
  <dcterms:modified xsi:type="dcterms:W3CDTF">2021-12-10T11:15:00Z</dcterms:modified>
</cp:coreProperties>
</file>