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18F7AD9" w:rsidR="002C35F4" w:rsidRDefault="006451FD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205432">
        <w:rPr>
          <w:b/>
          <w:bCs/>
        </w:rPr>
        <w:t>4</w:t>
      </w:r>
      <w:r w:rsidR="004B12AC">
        <w:rPr>
          <w:b/>
          <w:bCs/>
        </w:rPr>
        <w:t>.1</w:t>
      </w:r>
      <w:r>
        <w:rPr>
          <w:b/>
          <w:bCs/>
        </w:rPr>
        <w:t>1</w:t>
      </w:r>
      <w:r w:rsidR="00A80153">
        <w:rPr>
          <w:b/>
          <w:bCs/>
        </w:rPr>
        <w:t>.2021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0B7D14F" w14:textId="6A9AC7A3" w:rsidR="006451FD" w:rsidRDefault="00205432" w:rsidP="00CF744E">
      <w:pPr>
        <w:spacing w:after="0" w:line="240" w:lineRule="auto"/>
        <w:rPr>
          <w:rFonts w:ascii="Calibri" w:hAnsi="Calibri" w:cs="Calibri"/>
        </w:rPr>
      </w:pPr>
      <w:r w:rsidRPr="00205432">
        <w:rPr>
          <w:rFonts w:ascii="Calibri" w:hAnsi="Calibri" w:cs="Calibri"/>
        </w:rPr>
        <w:t xml:space="preserve">Papildinātas  iedzīvotāju grupas Covid-19 </w:t>
      </w:r>
      <w:proofErr w:type="spellStart"/>
      <w:r w:rsidRPr="00205432">
        <w:rPr>
          <w:rFonts w:ascii="Calibri" w:hAnsi="Calibri" w:cs="Calibri"/>
        </w:rPr>
        <w:t>balstvakcinācijai</w:t>
      </w:r>
      <w:proofErr w:type="spellEnd"/>
    </w:p>
    <w:p w14:paraId="4EE9A8AE" w14:textId="77777777" w:rsidR="00205432" w:rsidRPr="00CF744E" w:rsidRDefault="00205432" w:rsidP="00CF744E">
      <w:pPr>
        <w:spacing w:after="0" w:line="240" w:lineRule="auto"/>
        <w:rPr>
          <w:rFonts w:ascii="Calibri" w:hAnsi="Calibri" w:cs="Calibri"/>
        </w:rPr>
      </w:pPr>
    </w:p>
    <w:p w14:paraId="4979EB97" w14:textId="7D59B75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1029B58" w14:textId="77777777" w:rsidR="00205432" w:rsidRPr="00205432" w:rsidRDefault="00205432" w:rsidP="00205432">
      <w:pPr>
        <w:jc w:val="both"/>
        <w:rPr>
          <w:rFonts w:ascii="Calibri" w:hAnsi="Calibri" w:cs="Calibri"/>
        </w:rPr>
      </w:pPr>
      <w:r w:rsidRPr="00205432">
        <w:rPr>
          <w:rFonts w:ascii="Calibri" w:hAnsi="Calibri" w:cs="Calibri"/>
        </w:rPr>
        <w:t xml:space="preserve">Nacionālais veselības dienests informē, ka no 04. 11.21. atbilstoši Imunizācijas valsts padomes rekomendācijām tiek uzsākta jaunu iedzīvotāju grupu </w:t>
      </w:r>
      <w:proofErr w:type="spellStart"/>
      <w:r w:rsidRPr="00205432">
        <w:rPr>
          <w:rFonts w:ascii="Calibri" w:hAnsi="Calibri" w:cs="Calibri"/>
        </w:rPr>
        <w:t>balstvakcinācija</w:t>
      </w:r>
      <w:proofErr w:type="spellEnd"/>
      <w:r w:rsidRPr="00205432">
        <w:rPr>
          <w:rFonts w:ascii="Calibri" w:hAnsi="Calibri" w:cs="Calibri"/>
        </w:rPr>
        <w:t>:</w:t>
      </w:r>
    </w:p>
    <w:p w14:paraId="2C0E384A" w14:textId="77777777" w:rsidR="00205432" w:rsidRPr="00205432" w:rsidRDefault="00205432" w:rsidP="00205432">
      <w:pPr>
        <w:pStyle w:val="ListParagraph"/>
        <w:numPr>
          <w:ilvl w:val="0"/>
          <w:numId w:val="11"/>
        </w:numPr>
        <w:jc w:val="both"/>
        <w:rPr>
          <w:rFonts w:eastAsia="Times New Roman"/>
        </w:rPr>
      </w:pPr>
      <w:r w:rsidRPr="00205432">
        <w:rPr>
          <w:rFonts w:eastAsia="Times New Roman"/>
        </w:rPr>
        <w:t>pēc Moderna (</w:t>
      </w:r>
      <w:proofErr w:type="spellStart"/>
      <w:r w:rsidRPr="00205432">
        <w:rPr>
          <w:rFonts w:eastAsia="Times New Roman"/>
        </w:rPr>
        <w:t>Spikevax</w:t>
      </w:r>
      <w:proofErr w:type="spellEnd"/>
      <w:r w:rsidRPr="00205432">
        <w:rPr>
          <w:rFonts w:eastAsia="Times New Roman"/>
        </w:rPr>
        <w:t xml:space="preserve">)  vakcīnu 2 devu saņemšanas personām vecumā no 65 gadiem, SAC iemītniekiem, veselības aprūpes sistēmā strādājošiem; </w:t>
      </w:r>
    </w:p>
    <w:p w14:paraId="38924700" w14:textId="77777777" w:rsidR="00205432" w:rsidRPr="00205432" w:rsidRDefault="00205432" w:rsidP="00205432">
      <w:pPr>
        <w:pStyle w:val="ListParagraph"/>
        <w:numPr>
          <w:ilvl w:val="0"/>
          <w:numId w:val="11"/>
        </w:numPr>
        <w:jc w:val="both"/>
        <w:rPr>
          <w:rFonts w:eastAsia="Times New Roman"/>
        </w:rPr>
      </w:pPr>
      <w:proofErr w:type="spellStart"/>
      <w:r w:rsidRPr="00205432">
        <w:rPr>
          <w:rFonts w:eastAsia="Times New Roman"/>
        </w:rPr>
        <w:t>balstvakcināciju</w:t>
      </w:r>
      <w:proofErr w:type="spellEnd"/>
      <w:r w:rsidRPr="00205432">
        <w:rPr>
          <w:rFonts w:eastAsia="Times New Roman"/>
        </w:rPr>
        <w:t xml:space="preserve"> personām vecumā no 50 gadiem ar hroniskām saslimšanām ar visām vakcīnām.</w:t>
      </w:r>
    </w:p>
    <w:p w14:paraId="3713B7A5" w14:textId="77777777" w:rsidR="00205432" w:rsidRPr="00205432" w:rsidRDefault="00205432" w:rsidP="00205432">
      <w:pPr>
        <w:jc w:val="both"/>
        <w:rPr>
          <w:rFonts w:ascii="Calibri" w:hAnsi="Calibri" w:cs="Calibri"/>
          <w:b/>
          <w:bCs/>
          <w:color w:val="ED7D31"/>
        </w:rPr>
      </w:pPr>
      <w:proofErr w:type="spellStart"/>
      <w:r w:rsidRPr="00205432">
        <w:rPr>
          <w:rFonts w:ascii="Calibri" w:hAnsi="Calibri" w:cs="Calibri"/>
        </w:rPr>
        <w:t>Balstvakcinācijas</w:t>
      </w:r>
      <w:proofErr w:type="spellEnd"/>
      <w:r w:rsidRPr="00205432">
        <w:rPr>
          <w:rFonts w:ascii="Calibri" w:hAnsi="Calibri" w:cs="Calibri"/>
        </w:rPr>
        <w:t xml:space="preserve"> programmas mērķis ir novērst hospitalizāciju, smagu saslimšanu un nāvi tajās sabiedrības grupās, kur uz pierādījumiem balstīti ir zināms, ka primārā imunizācija varētu vairs nenodrošināt optimālu imūno aizsardzību (</w:t>
      </w:r>
      <w:proofErr w:type="spellStart"/>
      <w:r w:rsidRPr="00205432">
        <w:rPr>
          <w:rFonts w:ascii="Calibri" w:hAnsi="Calibri" w:cs="Calibri"/>
        </w:rPr>
        <w:t>imūnsupresēti</w:t>
      </w:r>
      <w:proofErr w:type="spellEnd"/>
      <w:r w:rsidRPr="00205432">
        <w:rPr>
          <w:rFonts w:ascii="Calibri" w:hAnsi="Calibri" w:cs="Calibri"/>
        </w:rPr>
        <w:t xml:space="preserve"> pacienti, iedzīvotāji vecumā virs 65 gadiem, sociālo un aprūpes centru pieaugušie pastāvīgie iedzīvotāji, pacienti noteiktā vecumā ar hroniskām augsta riska </w:t>
      </w:r>
      <w:proofErr w:type="spellStart"/>
      <w:r w:rsidRPr="00205432">
        <w:rPr>
          <w:rFonts w:ascii="Calibri" w:hAnsi="Calibri" w:cs="Calibri"/>
        </w:rPr>
        <w:t>blakussaslimšanām</w:t>
      </w:r>
      <w:proofErr w:type="spellEnd"/>
      <w:r w:rsidRPr="00205432">
        <w:rPr>
          <w:rFonts w:ascii="Calibri" w:hAnsi="Calibri" w:cs="Calibri"/>
        </w:rPr>
        <w:t>).</w:t>
      </w:r>
    </w:p>
    <w:p w14:paraId="5E30C33F" w14:textId="77777777" w:rsidR="00205432" w:rsidRPr="00205432" w:rsidRDefault="00205432" w:rsidP="00205432">
      <w:pPr>
        <w:jc w:val="both"/>
        <w:rPr>
          <w:rFonts w:ascii="Calibri" w:hAnsi="Calibri" w:cs="Calibri"/>
          <w:color w:val="000000"/>
        </w:rPr>
      </w:pPr>
      <w:r w:rsidRPr="00205432">
        <w:rPr>
          <w:rFonts w:ascii="Calibri" w:hAnsi="Calibri" w:cs="Calibri"/>
          <w:color w:val="000000"/>
        </w:rPr>
        <w:t xml:space="preserve">Nacionālais veselības dienests vērš uzmanību, ka joprojām </w:t>
      </w:r>
      <w:r w:rsidRPr="00205432">
        <w:rPr>
          <w:rFonts w:ascii="Calibri" w:hAnsi="Calibri" w:cs="Calibri"/>
          <w:b/>
          <w:bCs/>
        </w:rPr>
        <w:t>absolūta prioritāte ir</w:t>
      </w:r>
      <w:r w:rsidRPr="00205432">
        <w:rPr>
          <w:rFonts w:ascii="Calibri" w:hAnsi="Calibri" w:cs="Calibri"/>
          <w:b/>
          <w:bCs/>
          <w:u w:val="single"/>
        </w:rPr>
        <w:t xml:space="preserve"> senioru un citu riska grupu pacientu primārā vakcinācija</w:t>
      </w:r>
      <w:r w:rsidRPr="00205432">
        <w:rPr>
          <w:rFonts w:ascii="Calibri" w:hAnsi="Calibri" w:cs="Calibri"/>
          <w:color w:val="000000"/>
          <w:u w:val="single"/>
        </w:rPr>
        <w:t>!</w:t>
      </w:r>
    </w:p>
    <w:p w14:paraId="32722EC3" w14:textId="77777777" w:rsidR="00205432" w:rsidRPr="00205432" w:rsidRDefault="00205432" w:rsidP="00205432">
      <w:pPr>
        <w:jc w:val="both"/>
        <w:rPr>
          <w:rFonts w:ascii="Calibri" w:hAnsi="Calibri" w:cs="Calibri"/>
        </w:rPr>
      </w:pPr>
      <w:r w:rsidRPr="00205432">
        <w:rPr>
          <w:rFonts w:ascii="Calibri" w:hAnsi="Calibri" w:cs="Calibri"/>
        </w:rPr>
        <w:t xml:space="preserve">Ērtākai lietošanai ir sagatavotas Covid-19 vakcīnu lietošanas rekomendācijas primārās un </w:t>
      </w:r>
      <w:proofErr w:type="spellStart"/>
      <w:r w:rsidRPr="00205432">
        <w:rPr>
          <w:rFonts w:ascii="Calibri" w:hAnsi="Calibri" w:cs="Calibri"/>
        </w:rPr>
        <w:t>balstvakcinācijas</w:t>
      </w:r>
      <w:proofErr w:type="spellEnd"/>
      <w:r w:rsidRPr="00205432">
        <w:rPr>
          <w:rFonts w:ascii="Calibri" w:hAnsi="Calibri" w:cs="Calibri"/>
        </w:rPr>
        <w:t xml:space="preserve">, kuras pievienotas e pasta pievienotas pielikumā. Īpaša uzmanība pievēršama </w:t>
      </w:r>
      <w:proofErr w:type="spellStart"/>
      <w:r w:rsidRPr="00205432">
        <w:rPr>
          <w:rFonts w:ascii="Calibri" w:hAnsi="Calibri" w:cs="Calibri"/>
        </w:rPr>
        <w:t>Spikevax</w:t>
      </w:r>
      <w:proofErr w:type="spellEnd"/>
      <w:r w:rsidRPr="00205432">
        <w:rPr>
          <w:rFonts w:ascii="Calibri" w:hAnsi="Calibri" w:cs="Calibri"/>
        </w:rPr>
        <w:t xml:space="preserve"> </w:t>
      </w:r>
      <w:proofErr w:type="spellStart"/>
      <w:r w:rsidRPr="00205432">
        <w:rPr>
          <w:rFonts w:ascii="Calibri" w:hAnsi="Calibri" w:cs="Calibri"/>
        </w:rPr>
        <w:t>balstvakcinācijas</w:t>
      </w:r>
      <w:proofErr w:type="spellEnd"/>
      <w:r w:rsidRPr="00205432">
        <w:rPr>
          <w:rFonts w:ascii="Calibri" w:hAnsi="Calibri" w:cs="Calibri"/>
        </w:rPr>
        <w:t xml:space="preserve"> devām dažādām iedzīvotāju grupām.</w:t>
      </w:r>
    </w:p>
    <w:p w14:paraId="6E5EF36B" w14:textId="77777777" w:rsidR="00205432" w:rsidRPr="00205432" w:rsidRDefault="00205432" w:rsidP="00205432">
      <w:pPr>
        <w:jc w:val="both"/>
        <w:rPr>
          <w:rFonts w:ascii="Calibri" w:hAnsi="Calibri" w:cs="Calibri"/>
        </w:rPr>
      </w:pPr>
      <w:r w:rsidRPr="00205432">
        <w:rPr>
          <w:rFonts w:ascii="Calibri" w:hAnsi="Calibri" w:cs="Calibri"/>
        </w:rPr>
        <w:t>Atbilstoši IVP rekomendācijām ir aktualizēta Covid-19 rokasgrāmatas versija:</w:t>
      </w:r>
    </w:p>
    <w:p w14:paraId="52E5BAA6" w14:textId="77777777" w:rsidR="00205432" w:rsidRPr="00205432" w:rsidRDefault="00205432" w:rsidP="00205432">
      <w:pPr>
        <w:jc w:val="both"/>
        <w:rPr>
          <w:rFonts w:ascii="Calibri" w:hAnsi="Calibri" w:cs="Calibri"/>
        </w:rPr>
      </w:pPr>
      <w:hyperlink r:id="rId5" w:history="1">
        <w:r w:rsidRPr="00205432">
          <w:rPr>
            <w:rStyle w:val="Hyperlink"/>
            <w:rFonts w:ascii="Calibri" w:hAnsi="Calibri" w:cs="Calibri"/>
          </w:rPr>
          <w:t>https://www.vmnvd.gov.lv/lv/vakcinacijas-rokasgramata-informativais-materials-vakcinacijas-veicejiem</w:t>
        </w:r>
      </w:hyperlink>
    </w:p>
    <w:p w14:paraId="090E0DDE" w14:textId="77777777" w:rsidR="00205432" w:rsidRPr="00205432" w:rsidRDefault="00205432" w:rsidP="00205432">
      <w:pPr>
        <w:jc w:val="both"/>
        <w:rPr>
          <w:rFonts w:ascii="Calibri" w:hAnsi="Calibri" w:cs="Calibri"/>
        </w:rPr>
      </w:pPr>
      <w:r w:rsidRPr="00205432">
        <w:rPr>
          <w:rFonts w:ascii="Calibri" w:hAnsi="Calibri" w:cs="Calibri"/>
        </w:rPr>
        <w:t>Būtiskākās izmaiņas vakcinācijas rokasgrāmatā:</w:t>
      </w:r>
    </w:p>
    <w:p w14:paraId="7B36A369" w14:textId="77777777" w:rsidR="00205432" w:rsidRPr="00205432" w:rsidRDefault="00205432" w:rsidP="00205432">
      <w:pPr>
        <w:pStyle w:val="ListParagraph"/>
        <w:numPr>
          <w:ilvl w:val="0"/>
          <w:numId w:val="12"/>
        </w:numPr>
        <w:jc w:val="both"/>
        <w:rPr>
          <w:rFonts w:eastAsia="Times New Roman"/>
        </w:rPr>
      </w:pPr>
      <w:r w:rsidRPr="00205432">
        <w:rPr>
          <w:rFonts w:eastAsia="Times New Roman"/>
        </w:rPr>
        <w:t>atcelts ( 180 dienas)  pārslimošanas intervāls pirms pirmās Covid-19 vakcīnu devas;</w:t>
      </w:r>
    </w:p>
    <w:p w14:paraId="7A27E1F6" w14:textId="77777777" w:rsidR="00205432" w:rsidRPr="00205432" w:rsidRDefault="00205432" w:rsidP="00205432">
      <w:pPr>
        <w:pStyle w:val="ListParagraph"/>
        <w:numPr>
          <w:ilvl w:val="0"/>
          <w:numId w:val="12"/>
        </w:numPr>
        <w:jc w:val="both"/>
        <w:rPr>
          <w:rFonts w:eastAsia="Times New Roman"/>
        </w:rPr>
      </w:pPr>
      <w:r w:rsidRPr="00205432">
        <w:rPr>
          <w:rFonts w:eastAsia="Times New Roman"/>
        </w:rPr>
        <w:t xml:space="preserve">papildināta informācija par </w:t>
      </w:r>
      <w:proofErr w:type="spellStart"/>
      <w:r w:rsidRPr="00205432">
        <w:rPr>
          <w:rFonts w:eastAsia="Times New Roman"/>
        </w:rPr>
        <w:t>balstvakcināciju</w:t>
      </w:r>
      <w:proofErr w:type="spellEnd"/>
      <w:r w:rsidRPr="00205432">
        <w:rPr>
          <w:rFonts w:eastAsia="Times New Roman"/>
        </w:rPr>
        <w:t>;</w:t>
      </w:r>
    </w:p>
    <w:p w14:paraId="67148D15" w14:textId="77777777" w:rsidR="00205432" w:rsidRPr="00205432" w:rsidRDefault="00205432" w:rsidP="00205432">
      <w:pPr>
        <w:pStyle w:val="ListParagraph"/>
        <w:numPr>
          <w:ilvl w:val="0"/>
          <w:numId w:val="12"/>
        </w:numPr>
        <w:jc w:val="both"/>
        <w:rPr>
          <w:rStyle w:val="normaltextrun"/>
        </w:rPr>
      </w:pPr>
      <w:r w:rsidRPr="00205432">
        <w:rPr>
          <w:rFonts w:eastAsia="Times New Roman"/>
        </w:rPr>
        <w:t xml:space="preserve">papildināta </w:t>
      </w:r>
      <w:r w:rsidRPr="00205432">
        <w:rPr>
          <w:rStyle w:val="normaltextrun"/>
          <w:rFonts w:eastAsia="Times New Roman"/>
          <w:color w:val="000000"/>
        </w:rPr>
        <w:t>Veidlapa</w:t>
      </w:r>
      <w:r w:rsidRPr="00205432">
        <w:rPr>
          <w:rStyle w:val="normaltextrun"/>
          <w:rFonts w:eastAsia="Times New Roman"/>
          <w:color w:val="000000"/>
          <w:shd w:val="clear" w:color="auto" w:fill="FFFFFF"/>
        </w:rPr>
        <w:t> pacienta veselības stāvokļa novērtēšana pirms vakcinācijas pret Covid-19</w:t>
      </w:r>
      <w:r w:rsidRPr="00205432">
        <w:rPr>
          <w:rStyle w:val="normaltextrun"/>
          <w:rFonts w:eastAsia="Times New Roman"/>
          <w:b/>
          <w:bCs/>
          <w:color w:val="000000"/>
          <w:shd w:val="clear" w:color="auto" w:fill="FFFFFF"/>
        </w:rPr>
        <w:t> </w:t>
      </w:r>
      <w:r w:rsidRPr="00205432">
        <w:rPr>
          <w:rStyle w:val="normaltextrun"/>
          <w:rFonts w:eastAsia="Times New Roman"/>
          <w:color w:val="000000"/>
          <w:shd w:val="clear" w:color="auto" w:fill="FFFFFF"/>
        </w:rPr>
        <w:t xml:space="preserve">veikšanas ārstniecības personas sadaļa ar atzīmēm Modernas ( </w:t>
      </w:r>
      <w:proofErr w:type="spellStart"/>
      <w:r w:rsidRPr="00205432">
        <w:rPr>
          <w:rStyle w:val="normaltextrun"/>
          <w:rFonts w:eastAsia="Times New Roman"/>
          <w:color w:val="000000"/>
          <w:shd w:val="clear" w:color="auto" w:fill="FFFFFF"/>
        </w:rPr>
        <w:t>Spikevax</w:t>
      </w:r>
      <w:proofErr w:type="spellEnd"/>
      <w:r w:rsidRPr="00205432">
        <w:rPr>
          <w:rStyle w:val="normaltextrun"/>
          <w:rFonts w:eastAsia="Times New Roman"/>
          <w:color w:val="000000"/>
          <w:shd w:val="clear" w:color="auto" w:fill="FFFFFF"/>
        </w:rPr>
        <w:t>)  </w:t>
      </w:r>
      <w:proofErr w:type="spellStart"/>
      <w:r w:rsidRPr="00205432">
        <w:rPr>
          <w:rStyle w:val="normaltextrun"/>
          <w:rFonts w:eastAsia="Times New Roman"/>
          <w:color w:val="000000"/>
          <w:shd w:val="clear" w:color="auto" w:fill="FFFFFF"/>
        </w:rPr>
        <w:t>balstvakcinācijas</w:t>
      </w:r>
      <w:proofErr w:type="spellEnd"/>
      <w:r w:rsidRPr="00205432">
        <w:rPr>
          <w:rStyle w:val="normaltextrun"/>
          <w:rFonts w:eastAsia="Times New Roman"/>
          <w:color w:val="000000"/>
          <w:shd w:val="clear" w:color="auto" w:fill="FFFFFF"/>
        </w:rPr>
        <w:t xml:space="preserve"> plānoto devu!</w:t>
      </w:r>
    </w:p>
    <w:p w14:paraId="1A753C11" w14:textId="77777777" w:rsidR="00205432" w:rsidRPr="00205432" w:rsidRDefault="00205432" w:rsidP="00205432">
      <w:pPr>
        <w:pStyle w:val="ListParagraph"/>
        <w:numPr>
          <w:ilvl w:val="0"/>
          <w:numId w:val="12"/>
        </w:numPr>
        <w:jc w:val="both"/>
        <w:rPr>
          <w:rFonts w:eastAsia="Times New Roman"/>
        </w:rPr>
      </w:pPr>
      <w:r w:rsidRPr="00205432">
        <w:rPr>
          <w:rStyle w:val="normaltextrun"/>
          <w:rFonts w:eastAsia="Times New Roman"/>
          <w:color w:val="000000"/>
          <w:shd w:val="clear" w:color="auto" w:fill="FFFFFF"/>
        </w:rPr>
        <w:t>Izveidots jauns VII pielikums- Covid-19 vakcīnu lietošanas rekomendācijas</w:t>
      </w:r>
      <w:r w:rsidRPr="00205432">
        <w:rPr>
          <w:rStyle w:val="eop"/>
          <w:rFonts w:eastAsia="Times New Roman"/>
          <w:b/>
          <w:bCs/>
          <w:color w:val="000000"/>
          <w:shd w:val="clear" w:color="auto" w:fill="FFFFFF"/>
        </w:rPr>
        <w:t>.</w:t>
      </w:r>
    </w:p>
    <w:p w14:paraId="75DB09C6" w14:textId="7D42B6B5" w:rsidR="00C11C21" w:rsidRPr="00205432" w:rsidRDefault="00205432" w:rsidP="00205432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object w:dxaOrig="1540" w:dyaOrig="997" w14:anchorId="7F50E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49.5pt" o:ole="">
            <v:imagedata r:id="rId6" o:title=""/>
          </v:shape>
          <o:OLEObject Type="Embed" ProgID="Word.Document.12" ShapeID="_x0000_i1026" DrawAspect="Icon" ObjectID="_1697619043" r:id="rId7">
            <o:FieldCodes>\s</o:FieldCodes>
          </o:OLEObject>
        </w:object>
      </w:r>
      <w:r>
        <w:object w:dxaOrig="1540" w:dyaOrig="997" w14:anchorId="5D616A95">
          <v:shape id="_x0000_i1025" type="#_x0000_t75" style="width:77.25pt;height:49.5pt" o:ole="">
            <v:imagedata r:id="rId8" o:title=""/>
          </v:shape>
          <o:OLEObject Type="Embed" ProgID="AcroExch.Document.DC" ShapeID="_x0000_i1025" DrawAspect="Icon" ObjectID="_1697619044" r:id="rId9"/>
        </w:object>
      </w:r>
    </w:p>
    <w:sectPr w:rsidR="00C11C21" w:rsidRPr="002054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536D"/>
    <w:multiLevelType w:val="hybridMultilevel"/>
    <w:tmpl w:val="E1AAC0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505A4E"/>
    <w:multiLevelType w:val="hybridMultilevel"/>
    <w:tmpl w:val="38EACE40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774CD"/>
    <w:rsid w:val="00186157"/>
    <w:rsid w:val="00205432"/>
    <w:rsid w:val="002C35F4"/>
    <w:rsid w:val="003E3B83"/>
    <w:rsid w:val="00416FA7"/>
    <w:rsid w:val="0049259F"/>
    <w:rsid w:val="004A4E77"/>
    <w:rsid w:val="004B12AC"/>
    <w:rsid w:val="00517648"/>
    <w:rsid w:val="005B5CBA"/>
    <w:rsid w:val="006451FD"/>
    <w:rsid w:val="006E1BC3"/>
    <w:rsid w:val="006F0546"/>
    <w:rsid w:val="007C1832"/>
    <w:rsid w:val="00923F48"/>
    <w:rsid w:val="009D6094"/>
    <w:rsid w:val="00A12D67"/>
    <w:rsid w:val="00A80153"/>
    <w:rsid w:val="00A972F0"/>
    <w:rsid w:val="00AE4F9D"/>
    <w:rsid w:val="00AF4662"/>
    <w:rsid w:val="00C11C21"/>
    <w:rsid w:val="00CF744E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character" w:customStyle="1" w:styleId="eop">
    <w:name w:val="eop"/>
    <w:basedOn w:val="DefaultParagraphFont"/>
    <w:rsid w:val="0020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vmnvd.gov.lv/lv/vakcinacijas-rokasgramata-informativais-materials-vakcinacijas-veicejie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2021-11-05T10:04:00Z</dcterms:created>
  <dcterms:modified xsi:type="dcterms:W3CDTF">2021-11-05T10:04:00Z</dcterms:modified>
</cp:coreProperties>
</file>