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12ADE22" w:rsidR="002C35F4" w:rsidRDefault="00466F0E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441F04">
        <w:rPr>
          <w:b/>
          <w:bCs/>
        </w:rPr>
        <w:t>1.10</w:t>
      </w:r>
      <w:r w:rsidR="00A80153">
        <w:rPr>
          <w:b/>
          <w:bCs/>
        </w:rPr>
        <w:t>.2021</w:t>
      </w:r>
      <w:r w:rsidR="001C0711">
        <w:rPr>
          <w:b/>
          <w:bCs/>
        </w:rPr>
        <w:t>(</w:t>
      </w:r>
      <w:r w:rsidR="0067772D">
        <w:rPr>
          <w:b/>
          <w:bCs/>
        </w:rPr>
        <w:t>3</w:t>
      </w:r>
      <w:r w:rsidR="001C0711">
        <w:rPr>
          <w:b/>
          <w:bCs/>
        </w:rPr>
        <w:t>)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924221A" w14:textId="3984EAD8" w:rsidR="002E1D3D" w:rsidRDefault="0067772D" w:rsidP="00923F4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ATGĀDINĀJUMS! </w:t>
      </w:r>
      <w:r w:rsidRPr="0067772D">
        <w:rPr>
          <w:rFonts w:ascii="Calibri" w:hAnsi="Calibri" w:cs="Calibri"/>
        </w:rPr>
        <w:t>Par ģimenes ārstu nosūtījumu uz ārstu konsīliju pacientiem, kuriem nevar veikt vakcināciju pret Covid-19</w:t>
      </w:r>
    </w:p>
    <w:p w14:paraId="14C0A3AF" w14:textId="77777777" w:rsidR="0067772D" w:rsidRPr="00441F04" w:rsidRDefault="0067772D" w:rsidP="00923F48">
      <w:pPr>
        <w:spacing w:after="0" w:line="240" w:lineRule="auto"/>
        <w:rPr>
          <w:rFonts w:ascii="Calibri" w:hAnsi="Calibri" w:cs="Calibri"/>
        </w:rPr>
      </w:pPr>
    </w:p>
    <w:p w14:paraId="4979EB97" w14:textId="08A9DF68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63DBE58E" w14:textId="77777777" w:rsidR="0067772D" w:rsidRDefault="0067772D" w:rsidP="0067772D">
      <w:r>
        <w:t xml:space="preserve">Nacionālais veselības dienests  ( turpmāk – Dienests) 11.oktobrī izsūtīja Jums vēstuli par pacienta nosūtīšanu uz kādu no klīnisko universitātes slimnīcu konsīlijiem. </w:t>
      </w:r>
    </w:p>
    <w:p w14:paraId="0602757F" w14:textId="77777777" w:rsidR="0067772D" w:rsidRDefault="0067772D" w:rsidP="0067772D">
      <w:r>
        <w:t xml:space="preserve">Dienests  saņem informāciju no klīniskajām   slimnīcām, ka ģimenes ārsti uz konsīlijiem </w:t>
      </w:r>
      <w:proofErr w:type="spellStart"/>
      <w:r>
        <w:t>nosūta</w:t>
      </w:r>
      <w:proofErr w:type="spellEnd"/>
      <w:r>
        <w:t xml:space="preserve"> pacientus  ar neatbilstošām indikācijām</w:t>
      </w:r>
      <w:r>
        <w:rPr>
          <w:b/>
          <w:bCs/>
        </w:rPr>
        <w:t xml:space="preserve"> </w:t>
      </w:r>
      <w:r>
        <w:t>un</w:t>
      </w:r>
      <w:r>
        <w:rPr>
          <w:b/>
          <w:bCs/>
        </w:rPr>
        <w:t xml:space="preserve"> </w:t>
      </w:r>
      <w:r>
        <w:t>nosūtījumiem uz papīra veidlapām.</w:t>
      </w:r>
    </w:p>
    <w:p w14:paraId="276234BF" w14:textId="7066B0D9" w:rsidR="0067772D" w:rsidRDefault="0067772D" w:rsidP="0067772D">
      <w:pPr>
        <w:rPr>
          <w:b/>
          <w:bCs/>
        </w:rPr>
      </w:pPr>
      <w:r>
        <w:rPr>
          <w:b/>
          <w:bCs/>
        </w:rPr>
        <w:t>Dienests atgādin</w:t>
      </w:r>
      <w:r>
        <w:rPr>
          <w:b/>
          <w:bCs/>
        </w:rPr>
        <w:t>a</w:t>
      </w:r>
      <w:r>
        <w:rPr>
          <w:b/>
          <w:bCs/>
        </w:rPr>
        <w:t xml:space="preserve"> nosūtīšanas kārtību !</w:t>
      </w:r>
    </w:p>
    <w:p w14:paraId="57F79E9F" w14:textId="77777777" w:rsidR="0067772D" w:rsidRDefault="0067772D" w:rsidP="0067772D">
      <w:pPr>
        <w:rPr>
          <w:b/>
          <w:bCs/>
        </w:rPr>
      </w:pPr>
      <w:r>
        <w:rPr>
          <w:b/>
          <w:bCs/>
        </w:rPr>
        <w:t xml:space="preserve">Kad  pacientus </w:t>
      </w:r>
      <w:proofErr w:type="spellStart"/>
      <w:r>
        <w:rPr>
          <w:b/>
          <w:bCs/>
        </w:rPr>
        <w:t>jānosūta</w:t>
      </w:r>
      <w:proofErr w:type="spellEnd"/>
      <w:r>
        <w:rPr>
          <w:b/>
          <w:bCs/>
        </w:rPr>
        <w:t xml:space="preserve"> uz konsīliju?</w:t>
      </w:r>
    </w:p>
    <w:p w14:paraId="518D2D60" w14:textId="77777777" w:rsidR="0067772D" w:rsidRDefault="0067772D" w:rsidP="0067772D">
      <w:r>
        <w:t>Ja personai:</w:t>
      </w:r>
    </w:p>
    <w:p w14:paraId="3012A021" w14:textId="77777777" w:rsidR="0067772D" w:rsidRDefault="0067772D" w:rsidP="0067772D">
      <w:pPr>
        <w:pStyle w:val="ListParagraph"/>
        <w:numPr>
          <w:ilvl w:val="0"/>
          <w:numId w:val="13"/>
        </w:numPr>
        <w:rPr>
          <w:rFonts w:eastAsia="Times New Roman"/>
        </w:rPr>
      </w:pPr>
      <w:proofErr w:type="spellStart"/>
      <w:r>
        <w:rPr>
          <w:rFonts w:eastAsia="Times New Roman"/>
        </w:rPr>
        <w:t>anafilakse</w:t>
      </w:r>
      <w:proofErr w:type="spellEnd"/>
      <w:r>
        <w:rPr>
          <w:rFonts w:eastAsia="Times New Roman"/>
        </w:rPr>
        <w:t xml:space="preserve"> pēc 1.vakcīnas devas saņemšanas;</w:t>
      </w:r>
    </w:p>
    <w:p w14:paraId="5595ED2D" w14:textId="77777777" w:rsidR="0067772D" w:rsidRDefault="0067772D" w:rsidP="0067772D">
      <w:pPr>
        <w:pStyle w:val="ListParagraph"/>
        <w:numPr>
          <w:ilvl w:val="0"/>
          <w:numId w:val="13"/>
        </w:numPr>
        <w:rPr>
          <w:rFonts w:eastAsia="Times New Roman"/>
        </w:rPr>
      </w:pPr>
      <w:proofErr w:type="spellStart"/>
      <w:r>
        <w:rPr>
          <w:rFonts w:eastAsia="Times New Roman"/>
        </w:rPr>
        <w:t>anafilakse</w:t>
      </w:r>
      <w:proofErr w:type="spellEnd"/>
      <w:r>
        <w:rPr>
          <w:rFonts w:eastAsia="Times New Roman"/>
        </w:rPr>
        <w:t xml:space="preserve"> uz kādu no vakcīnas sastāvā esošām vielām.</w:t>
      </w:r>
    </w:p>
    <w:p w14:paraId="73B8B35B" w14:textId="77777777" w:rsidR="0067772D" w:rsidRDefault="0067772D" w:rsidP="0067772D"/>
    <w:p w14:paraId="0FC5AC5D" w14:textId="77777777" w:rsidR="0067772D" w:rsidRDefault="0067772D" w:rsidP="0067772D">
      <w:pPr>
        <w:rPr>
          <w:b/>
          <w:bCs/>
        </w:rPr>
      </w:pPr>
      <w:r>
        <w:rPr>
          <w:b/>
          <w:bCs/>
        </w:rPr>
        <w:t>Kam un kur tiek organizēti konsīliji?</w:t>
      </w:r>
    </w:p>
    <w:p w14:paraId="2D721A78" w14:textId="77777777" w:rsidR="0067772D" w:rsidRDefault="0067772D" w:rsidP="0067772D">
      <w:r>
        <w:t xml:space="preserve">Konsīliji par vakcināciju pret Covid-19 tiek </w:t>
      </w:r>
      <w:r>
        <w:rPr>
          <w:b/>
          <w:bCs/>
        </w:rPr>
        <w:t xml:space="preserve">organizēti  attālināti </w:t>
      </w:r>
      <w:r>
        <w:t>tikai klīniskās universitātes slimnīcās:</w:t>
      </w:r>
    </w:p>
    <w:p w14:paraId="0D6E274B" w14:textId="77777777" w:rsidR="0067772D" w:rsidRDefault="0067772D" w:rsidP="0067772D">
      <w:pPr>
        <w:pStyle w:val="ListParagraph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>bērniem – tikai Bērnu klīniskā universitātes slimnīcā;</w:t>
      </w:r>
    </w:p>
    <w:p w14:paraId="55E6167A" w14:textId="77777777" w:rsidR="0067772D" w:rsidRDefault="0067772D" w:rsidP="0067772D">
      <w:pPr>
        <w:pStyle w:val="ListParagraph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 xml:space="preserve">pieaugušajiem pēc izvēles, vēlams slimnīcā, kurā notiek </w:t>
      </w:r>
      <w:proofErr w:type="spellStart"/>
      <w:r>
        <w:rPr>
          <w:rFonts w:eastAsia="Times New Roman"/>
        </w:rPr>
        <w:t>pamatslimības</w:t>
      </w:r>
      <w:proofErr w:type="spellEnd"/>
      <w:r>
        <w:rPr>
          <w:rFonts w:eastAsia="Times New Roman"/>
        </w:rPr>
        <w:t xml:space="preserve"> uzraudzība vai tiek veikta </w:t>
      </w:r>
      <w:proofErr w:type="spellStart"/>
      <w:r>
        <w:rPr>
          <w:rFonts w:eastAsia="Times New Roman"/>
        </w:rPr>
        <w:t>pamatslimības</w:t>
      </w:r>
      <w:proofErr w:type="spellEnd"/>
      <w:r>
        <w:rPr>
          <w:rFonts w:eastAsia="Times New Roman"/>
        </w:rPr>
        <w:t xml:space="preserve"> ārstēšana:</w:t>
      </w:r>
    </w:p>
    <w:p w14:paraId="76F922EE" w14:textId="77777777" w:rsidR="0067772D" w:rsidRDefault="0067772D" w:rsidP="0067772D">
      <w:pPr>
        <w:pStyle w:val="ListParagraph"/>
        <w:numPr>
          <w:ilvl w:val="1"/>
          <w:numId w:val="14"/>
        </w:numPr>
        <w:rPr>
          <w:rFonts w:eastAsia="Times New Roman"/>
        </w:rPr>
      </w:pPr>
      <w:proofErr w:type="spellStart"/>
      <w:r>
        <w:rPr>
          <w:rFonts w:eastAsia="Times New Roman"/>
        </w:rPr>
        <w:t>P.Stradiņa</w:t>
      </w:r>
      <w:proofErr w:type="spellEnd"/>
      <w:r>
        <w:rPr>
          <w:rFonts w:eastAsia="Times New Roman"/>
        </w:rPr>
        <w:t xml:space="preserve"> klīniskā universitātes slimnīcā,</w:t>
      </w:r>
    </w:p>
    <w:p w14:paraId="4EBDF1C8" w14:textId="77777777" w:rsidR="0067772D" w:rsidRDefault="0067772D" w:rsidP="0067772D">
      <w:pPr>
        <w:pStyle w:val="ListParagraph"/>
        <w:numPr>
          <w:ilvl w:val="1"/>
          <w:numId w:val="14"/>
        </w:numPr>
        <w:rPr>
          <w:rFonts w:eastAsia="Times New Roman"/>
        </w:rPr>
      </w:pPr>
      <w:r>
        <w:rPr>
          <w:rFonts w:eastAsia="Times New Roman"/>
        </w:rPr>
        <w:t>Rīgas Austrumu klīniskā universitātes slimnīcā,</w:t>
      </w:r>
    </w:p>
    <w:p w14:paraId="67F16018" w14:textId="77777777" w:rsidR="0067772D" w:rsidRDefault="0067772D" w:rsidP="0067772D">
      <w:pPr>
        <w:pStyle w:val="ListParagraph"/>
        <w:numPr>
          <w:ilvl w:val="1"/>
          <w:numId w:val="14"/>
        </w:numPr>
        <w:rPr>
          <w:rFonts w:eastAsia="Times New Roman"/>
        </w:rPr>
      </w:pPr>
      <w:r>
        <w:rPr>
          <w:rFonts w:eastAsia="Times New Roman"/>
        </w:rPr>
        <w:t>Bērnu klīniskā universitātes slimnīcā, ja pieaugušo vecums sasniegts nesen.</w:t>
      </w:r>
    </w:p>
    <w:p w14:paraId="32005BC6" w14:textId="77777777" w:rsidR="0067772D" w:rsidRDefault="0067772D" w:rsidP="0067772D">
      <w:pPr>
        <w:rPr>
          <w:b/>
          <w:bCs/>
        </w:rPr>
      </w:pPr>
    </w:p>
    <w:p w14:paraId="52CD99B7" w14:textId="77777777" w:rsidR="0067772D" w:rsidRDefault="0067772D" w:rsidP="0067772D">
      <w:r>
        <w:rPr>
          <w:b/>
          <w:bCs/>
        </w:rPr>
        <w:t>Kā jāsagatavo nosūtījums uz konsīliju</w:t>
      </w:r>
      <w:r>
        <w:t>?</w:t>
      </w:r>
    </w:p>
    <w:p w14:paraId="348ED2B4" w14:textId="77777777" w:rsidR="0067772D" w:rsidRDefault="0067772D" w:rsidP="0067772D">
      <w:r>
        <w:t xml:space="preserve">Lai pacientu nosūtītu uz konsīliju, ģimenes ārsts sagatavo </w:t>
      </w:r>
      <w:r>
        <w:rPr>
          <w:b/>
          <w:bCs/>
          <w:color w:val="FF0000"/>
        </w:rPr>
        <w:t>e-nosūtījumu !</w:t>
      </w:r>
      <w:r>
        <w:rPr>
          <w:b/>
          <w:bCs/>
        </w:rPr>
        <w:t>,  </w:t>
      </w:r>
      <w:r>
        <w:t>kurā iekļauj zemāk norādīto informāciju par personas veselības stāvokli.</w:t>
      </w:r>
    </w:p>
    <w:p w14:paraId="66361955" w14:textId="77777777" w:rsidR="0067772D" w:rsidRDefault="0067772D" w:rsidP="0067772D">
      <w:r>
        <w:t>E-nosūtījuma aizpildīšanas nosacījumi:</w:t>
      </w:r>
    </w:p>
    <w:p w14:paraId="4476B8D5" w14:textId="77777777" w:rsidR="0067772D" w:rsidRDefault="0067772D" w:rsidP="0067772D">
      <w:pPr>
        <w:pStyle w:val="ListParagraph"/>
        <w:numPr>
          <w:ilvl w:val="0"/>
          <w:numId w:val="15"/>
        </w:numPr>
        <w:rPr>
          <w:rFonts w:eastAsia="Times New Roman"/>
          <w:b/>
          <w:bCs/>
        </w:rPr>
      </w:pPr>
      <w:r>
        <w:rPr>
          <w:rFonts w:eastAsia="Times New Roman"/>
        </w:rPr>
        <w:t>Laukā Nosūtīšanas pakalpojums norāda</w:t>
      </w:r>
      <w:r>
        <w:rPr>
          <w:rFonts w:eastAsia="Times New Roman"/>
          <w:b/>
          <w:bCs/>
        </w:rPr>
        <w:t xml:space="preserve"> “Konsīlijs par vakcināciju pret Covid-19”;</w:t>
      </w:r>
    </w:p>
    <w:p w14:paraId="199D8CE3" w14:textId="77777777" w:rsidR="0067772D" w:rsidRDefault="0067772D" w:rsidP="0067772D">
      <w:pPr>
        <w:pStyle w:val="ListParagraph"/>
        <w:numPr>
          <w:ilvl w:val="0"/>
          <w:numId w:val="15"/>
        </w:num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Nosūtījuma laukā Anamnēze ir jāsniedz sekojoša informācija:</w:t>
      </w:r>
    </w:p>
    <w:p w14:paraId="4C329B35" w14:textId="77777777" w:rsidR="0067772D" w:rsidRDefault="0067772D" w:rsidP="0067772D">
      <w:pPr>
        <w:pStyle w:val="ListParagraph"/>
        <w:numPr>
          <w:ilvl w:val="0"/>
          <w:numId w:val="16"/>
        </w:numPr>
        <w:ind w:left="1800"/>
      </w:pPr>
      <w:r>
        <w:t>Sindroms un tā noteikšanas datums;</w:t>
      </w:r>
    </w:p>
    <w:p w14:paraId="4C7929AD" w14:textId="77777777" w:rsidR="0067772D" w:rsidRDefault="0067772D" w:rsidP="0067772D">
      <w:pPr>
        <w:pStyle w:val="ListParagraph"/>
        <w:numPr>
          <w:ilvl w:val="0"/>
          <w:numId w:val="16"/>
        </w:numPr>
        <w:ind w:left="1800"/>
      </w:pPr>
      <w:r>
        <w:t xml:space="preserve">Slimības </w:t>
      </w:r>
      <w:proofErr w:type="spellStart"/>
      <w:r>
        <w:t>pamatdiagnoze</w:t>
      </w:r>
      <w:proofErr w:type="spellEnd"/>
      <w:r>
        <w:t xml:space="preserve"> un tās noteikšanas laiks;</w:t>
      </w:r>
    </w:p>
    <w:p w14:paraId="5F40C17D" w14:textId="77777777" w:rsidR="0067772D" w:rsidRDefault="0067772D" w:rsidP="0067772D">
      <w:pPr>
        <w:pStyle w:val="ListParagraph"/>
        <w:numPr>
          <w:ilvl w:val="0"/>
          <w:numId w:val="16"/>
        </w:numPr>
        <w:ind w:left="1800"/>
      </w:pPr>
      <w:proofErr w:type="spellStart"/>
      <w:r>
        <w:t>Pamatdiagnozi</w:t>
      </w:r>
      <w:proofErr w:type="spellEnd"/>
      <w:r>
        <w:t xml:space="preserve"> apstiprinošie </w:t>
      </w:r>
      <w:proofErr w:type="spellStart"/>
      <w:r>
        <w:t>laboratorie</w:t>
      </w:r>
      <w:proofErr w:type="spellEnd"/>
      <w:r>
        <w:t xml:space="preserve"> dati un to iegūšanas datumi;</w:t>
      </w:r>
    </w:p>
    <w:p w14:paraId="524BCAFA" w14:textId="77777777" w:rsidR="0067772D" w:rsidRDefault="0067772D" w:rsidP="0067772D">
      <w:pPr>
        <w:pStyle w:val="ListParagraph"/>
        <w:numPr>
          <w:ilvl w:val="0"/>
          <w:numId w:val="16"/>
        </w:numPr>
        <w:ind w:left="1800"/>
      </w:pPr>
      <w:proofErr w:type="spellStart"/>
      <w:r>
        <w:t>Blakusslimības</w:t>
      </w:r>
      <w:proofErr w:type="spellEnd"/>
      <w:r>
        <w:t xml:space="preserve"> un to noteikšanas laiks;</w:t>
      </w:r>
    </w:p>
    <w:p w14:paraId="40B6A83F" w14:textId="77777777" w:rsidR="0067772D" w:rsidRDefault="0067772D" w:rsidP="0067772D">
      <w:pPr>
        <w:pStyle w:val="ListParagraph"/>
        <w:numPr>
          <w:ilvl w:val="0"/>
          <w:numId w:val="16"/>
        </w:numPr>
        <w:ind w:left="1800"/>
      </w:pPr>
      <w:r>
        <w:t>Pašlaik vakcinācijas kontekstā lietojamie medikamenti ar laika norādēm;</w:t>
      </w:r>
    </w:p>
    <w:p w14:paraId="3A61410B" w14:textId="77777777" w:rsidR="0067772D" w:rsidRDefault="0067772D" w:rsidP="0067772D">
      <w:pPr>
        <w:pStyle w:val="ListParagraph"/>
        <w:numPr>
          <w:ilvl w:val="0"/>
          <w:numId w:val="16"/>
        </w:numPr>
        <w:ind w:left="1800"/>
      </w:pPr>
      <w:r>
        <w:rPr>
          <w:lang w:eastAsia="lv-LV"/>
        </w:rPr>
        <w:t>Vai ir bijusi SARS-CoV-2 infekcija? Nē, Jā, tad no ___līdz___;</w:t>
      </w:r>
    </w:p>
    <w:p w14:paraId="400919C3" w14:textId="77777777" w:rsidR="0067772D" w:rsidRDefault="0067772D" w:rsidP="0067772D">
      <w:pPr>
        <w:pStyle w:val="ListParagraph"/>
        <w:numPr>
          <w:ilvl w:val="0"/>
          <w:numId w:val="16"/>
        </w:numPr>
        <w:ind w:left="1800"/>
      </w:pPr>
      <w:r>
        <w:rPr>
          <w:lang w:eastAsia="lv-LV"/>
        </w:rPr>
        <w:t>Vai pacients vēlas vakcinēties?</w:t>
      </w:r>
      <w:r>
        <w:t xml:space="preserve"> Jā, Nē, minēt iemeslu;</w:t>
      </w:r>
    </w:p>
    <w:p w14:paraId="382E34B8" w14:textId="77777777" w:rsidR="0067772D" w:rsidRDefault="0067772D" w:rsidP="0067772D">
      <w:pPr>
        <w:pStyle w:val="ListParagraph"/>
        <w:numPr>
          <w:ilvl w:val="0"/>
          <w:numId w:val="16"/>
        </w:numPr>
        <w:ind w:left="1800"/>
      </w:pPr>
      <w:proofErr w:type="spellStart"/>
      <w:r>
        <w:t>Laborators</w:t>
      </w:r>
      <w:proofErr w:type="spellEnd"/>
      <w:r>
        <w:t>(-i) vai cita izmeklējuma apstiprinājums(-i) nosūtīšanas iemeslam uz konsīliju;</w:t>
      </w:r>
    </w:p>
    <w:p w14:paraId="5FA93961" w14:textId="77777777" w:rsidR="0067772D" w:rsidRDefault="0067772D" w:rsidP="0067772D">
      <w:pPr>
        <w:pStyle w:val="ListParagraph"/>
        <w:numPr>
          <w:ilvl w:val="0"/>
          <w:numId w:val="16"/>
        </w:numPr>
        <w:ind w:left="1800"/>
      </w:pPr>
      <w:r>
        <w:rPr>
          <w:lang w:eastAsia="lv-LV"/>
        </w:rPr>
        <w:lastRenderedPageBreak/>
        <w:t>Ģimenes ārsta (ĢĀ) vai cita speciālista priekšlikums vakcinēt - Jā, Atlikt vakcināciju;</w:t>
      </w:r>
    </w:p>
    <w:p w14:paraId="7A0B2377" w14:textId="77777777" w:rsidR="0067772D" w:rsidRDefault="0067772D" w:rsidP="0067772D">
      <w:pPr>
        <w:pStyle w:val="ListParagraph"/>
        <w:numPr>
          <w:ilvl w:val="0"/>
          <w:numId w:val="16"/>
        </w:numPr>
        <w:ind w:left="1800"/>
        <w:rPr>
          <w:b/>
          <w:bCs/>
        </w:rPr>
      </w:pPr>
      <w:r>
        <w:rPr>
          <w:lang w:eastAsia="lv-LV"/>
        </w:rPr>
        <w:t>ĢĀ vai speciālista pamatojums novirzei no regulārās vakcinācijas ar laika norādēm;</w:t>
      </w:r>
    </w:p>
    <w:p w14:paraId="185C7548" w14:textId="77777777" w:rsidR="0067772D" w:rsidRDefault="0067772D" w:rsidP="0067772D">
      <w:pPr>
        <w:pStyle w:val="ListParagraph"/>
        <w:numPr>
          <w:ilvl w:val="0"/>
          <w:numId w:val="16"/>
        </w:numPr>
        <w:ind w:left="1800"/>
        <w:rPr>
          <w:b/>
          <w:bCs/>
        </w:rPr>
      </w:pPr>
      <w:r>
        <w:t>Nosūtītāja kontaktinformācija, tālrunis, e- pasts papildus saziņai pēc nepieciešamības.</w:t>
      </w:r>
    </w:p>
    <w:p w14:paraId="2E0C181C" w14:textId="77777777" w:rsidR="0067772D" w:rsidRDefault="0067772D" w:rsidP="0067772D">
      <w:pPr>
        <w:rPr>
          <w:b/>
          <w:bCs/>
        </w:rPr>
      </w:pPr>
    </w:p>
    <w:p w14:paraId="2105B28E" w14:textId="77777777" w:rsidR="0067772D" w:rsidRDefault="0067772D" w:rsidP="0067772D">
      <w:pPr>
        <w:rPr>
          <w:b/>
          <w:bCs/>
        </w:rPr>
      </w:pPr>
      <w:r>
        <w:rPr>
          <w:b/>
          <w:bCs/>
        </w:rPr>
        <w:t>Kā persona jāpiesaka uz konsīliju?</w:t>
      </w:r>
    </w:p>
    <w:p w14:paraId="729FB6E4" w14:textId="77777777" w:rsidR="0067772D" w:rsidRDefault="0067772D" w:rsidP="0067772D">
      <w:r>
        <w:t>Personas pieteikšanu uz Covid-19 vakcinācijas konsīliju nodrošina ģimenes ārsta prakse, sazinoties ar ārstniecības iestādi, vēlams elektroniski vai telefoniski un sniedzot informāciju par personu, kurai ir sagatavots e-nosūtījums.</w:t>
      </w:r>
    </w:p>
    <w:tbl>
      <w:tblPr>
        <w:tblW w:w="8647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3640"/>
        <w:gridCol w:w="1924"/>
      </w:tblGrid>
      <w:tr w:rsidR="0067772D" w14:paraId="36982271" w14:textId="77777777" w:rsidTr="0067772D">
        <w:trPr>
          <w:trHeight w:val="715"/>
        </w:trPr>
        <w:tc>
          <w:tcPr>
            <w:tcW w:w="3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0686A" w14:textId="77777777" w:rsidR="0067772D" w:rsidRDefault="0067772D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Iestādes nosaukums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2853F" w14:textId="77777777" w:rsidR="0067772D" w:rsidRDefault="0067772D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Elektroniskā pasta adrese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E9A74" w14:textId="77777777" w:rsidR="0067772D" w:rsidRDefault="0067772D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Tālruņa numurs</w:t>
            </w:r>
          </w:p>
        </w:tc>
      </w:tr>
      <w:tr w:rsidR="0067772D" w14:paraId="181E5A9A" w14:textId="77777777" w:rsidTr="0067772D">
        <w:trPr>
          <w:trHeight w:val="852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E1BC7" w14:textId="77777777" w:rsidR="0067772D" w:rsidRDefault="0067772D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Rīgas Austrumu klīniskā universitātes slimnīca, SIA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C42C9" w14:textId="77777777" w:rsidR="0067772D" w:rsidRDefault="0067772D">
            <w:hyperlink r:id="rId5" w:history="1">
              <w:r>
                <w:rPr>
                  <w:rStyle w:val="Hyperlink"/>
                </w:rPr>
                <w:t>vakcina@aslimnica.lv</w:t>
              </w:r>
            </w:hyperlink>
          </w:p>
          <w:p w14:paraId="790AFA46" w14:textId="77777777" w:rsidR="0067772D" w:rsidRDefault="0067772D"/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046F1" w14:textId="77777777" w:rsidR="0067772D" w:rsidRDefault="0067772D">
            <w:pPr>
              <w:jc w:val="center"/>
            </w:pPr>
            <w:r>
              <w:t>+371 67042349 vai +371 67042333</w:t>
            </w:r>
          </w:p>
        </w:tc>
      </w:tr>
      <w:tr w:rsidR="0067772D" w14:paraId="5A76F8A4" w14:textId="77777777" w:rsidTr="0067772D">
        <w:trPr>
          <w:trHeight w:val="852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6919F" w14:textId="77777777" w:rsidR="0067772D" w:rsidRDefault="0067772D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Paula Stradiņa klīniskā universitātes slimnīca, VSIA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D6C22" w14:textId="77777777" w:rsidR="0067772D" w:rsidRDefault="0067772D">
            <w:hyperlink r:id="rId6" w:history="1">
              <w:r>
                <w:rPr>
                  <w:rStyle w:val="Hyperlink"/>
                </w:rPr>
                <w:t>info@stradini.lv</w:t>
              </w:r>
            </w:hyperlink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A395A" w14:textId="77777777" w:rsidR="0067772D" w:rsidRDefault="0067772D">
            <w:pPr>
              <w:jc w:val="center"/>
            </w:pPr>
          </w:p>
          <w:p w14:paraId="0FF72C35" w14:textId="77777777" w:rsidR="0067772D" w:rsidRDefault="0067772D">
            <w:pPr>
              <w:jc w:val="center"/>
            </w:pPr>
            <w:r>
              <w:t>+ 371 67095393</w:t>
            </w:r>
          </w:p>
          <w:p w14:paraId="1867A022" w14:textId="77777777" w:rsidR="0067772D" w:rsidRDefault="0067772D">
            <w:pPr>
              <w:jc w:val="center"/>
            </w:pPr>
          </w:p>
        </w:tc>
      </w:tr>
      <w:tr w:rsidR="0067772D" w14:paraId="063CFEE1" w14:textId="77777777" w:rsidTr="0067772D">
        <w:trPr>
          <w:trHeight w:val="852"/>
        </w:trPr>
        <w:tc>
          <w:tcPr>
            <w:tcW w:w="3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D7F93" w14:textId="77777777" w:rsidR="0067772D" w:rsidRDefault="0067772D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Bērnu klīniskā universitātes slimnīca, VSIA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F5A1" w14:textId="77777777" w:rsidR="0067772D" w:rsidRDefault="0067772D">
            <w:hyperlink r:id="rId7" w:history="1">
              <w:r>
                <w:rPr>
                  <w:rStyle w:val="Hyperlink"/>
                </w:rPr>
                <w:t>vakcinacijascentrs@bkus.lv</w:t>
              </w:r>
            </w:hyperlink>
            <w:r>
              <w:t xml:space="preserve">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3096B" w14:textId="77777777" w:rsidR="0067772D" w:rsidRDefault="0067772D">
            <w:pPr>
              <w:jc w:val="center"/>
              <w:rPr>
                <w:lang w:eastAsia="lv-LV"/>
              </w:rPr>
            </w:pPr>
            <w:r>
              <w:t>+371 67621664</w:t>
            </w:r>
          </w:p>
        </w:tc>
      </w:tr>
    </w:tbl>
    <w:p w14:paraId="6D0AA945" w14:textId="77777777" w:rsidR="0067772D" w:rsidRDefault="0067772D" w:rsidP="0067772D">
      <w:pPr>
        <w:rPr>
          <w:rFonts w:ascii="Calibri" w:hAnsi="Calibri" w:cs="Calibri"/>
        </w:rPr>
      </w:pPr>
      <w:r>
        <w:t>Universitātes klīnikas pēc nepieciešamības var pieprasīt papildus informāciju.</w:t>
      </w:r>
    </w:p>
    <w:p w14:paraId="79F073A5" w14:textId="77777777" w:rsidR="0067772D" w:rsidRDefault="0067772D" w:rsidP="0067772D">
      <w:pPr>
        <w:rPr>
          <w:b/>
          <w:bCs/>
        </w:rPr>
      </w:pPr>
      <w:r>
        <w:rPr>
          <w:b/>
          <w:bCs/>
        </w:rPr>
        <w:t>Kā tiek apmaksāta nosūtījuma sagatavošana, kā arī personas pieteikšana uz Covid-19 vakcinācijas konsīliju?</w:t>
      </w:r>
    </w:p>
    <w:p w14:paraId="1891742F" w14:textId="77777777" w:rsidR="0067772D" w:rsidRDefault="0067772D" w:rsidP="0067772D">
      <w:r>
        <w:t xml:space="preserve">Lai nodrošinātu samaksu par dokumentācijas un nosūtījuma sagatavošanu, kā arī personas pieteikšanu uz Covid-19 vakcinācijas konsīliju, izveidota jauna manipulācija: </w:t>
      </w:r>
    </w:p>
    <w:tbl>
      <w:tblPr>
        <w:tblW w:w="751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4499"/>
        <w:gridCol w:w="1527"/>
      </w:tblGrid>
      <w:tr w:rsidR="0067772D" w14:paraId="751BB679" w14:textId="77777777" w:rsidTr="0067772D">
        <w:trPr>
          <w:trHeight w:val="715"/>
        </w:trPr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2F0A4" w14:textId="77777777" w:rsidR="0067772D" w:rsidRDefault="0067772D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Manipulācijas numurs</w:t>
            </w:r>
          </w:p>
        </w:tc>
        <w:tc>
          <w:tcPr>
            <w:tcW w:w="4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67495" w14:textId="77777777" w:rsidR="0067772D" w:rsidRDefault="0067772D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Manipulācijas nosaukums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34A06" w14:textId="77777777" w:rsidR="0067772D" w:rsidRDefault="0067772D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Manipulācijas tarifs, EUR</w:t>
            </w:r>
          </w:p>
        </w:tc>
      </w:tr>
      <w:tr w:rsidR="0067772D" w14:paraId="14FFAD69" w14:textId="77777777" w:rsidTr="0067772D">
        <w:trPr>
          <w:trHeight w:val="852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4282F" w14:textId="77777777" w:rsidR="0067772D" w:rsidRDefault="0067772D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01098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66007" w14:textId="77777777" w:rsidR="0067772D" w:rsidRDefault="0067772D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Piemaksa ģimenes ārstam par dokumentācijas un nosūtījuma sagatavošanu, kā arī personas pieteikšanu uz Covid-19 vakcinācijas konsīliju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EB4EE" w14:textId="77777777" w:rsidR="0067772D" w:rsidRDefault="0067772D">
            <w:pPr>
              <w:jc w:val="center"/>
              <w:rPr>
                <w:lang w:eastAsia="lv-LV"/>
              </w:rPr>
            </w:pPr>
            <w:r>
              <w:rPr>
                <w:lang w:eastAsia="lv-LV"/>
              </w:rPr>
              <w:t>9.39</w:t>
            </w:r>
          </w:p>
        </w:tc>
      </w:tr>
    </w:tbl>
    <w:p w14:paraId="2FAC494C" w14:textId="77777777" w:rsidR="0067772D" w:rsidRDefault="0067772D" w:rsidP="0067772D">
      <w:pPr>
        <w:rPr>
          <w:rFonts w:ascii="Calibri" w:hAnsi="Calibri" w:cs="Calibri"/>
        </w:rPr>
      </w:pPr>
    </w:p>
    <w:p w14:paraId="7F84B7C4" w14:textId="77777777" w:rsidR="0067772D" w:rsidRDefault="0067772D" w:rsidP="0067772D">
      <w:pPr>
        <w:rPr>
          <w:b/>
          <w:bCs/>
        </w:rPr>
      </w:pPr>
      <w:r>
        <w:rPr>
          <w:b/>
          <w:bCs/>
        </w:rPr>
        <w:t>Kā ģimenes ārsta prakse un pacients saņems konsīlija slēdzienu?</w:t>
      </w:r>
    </w:p>
    <w:p w14:paraId="218AE9E1" w14:textId="77777777" w:rsidR="0067772D" w:rsidRDefault="0067772D" w:rsidP="0067772D">
      <w:r>
        <w:t>Universitātes klīnikas konsīlija slēdzienu sagatavos 10 darba dienu laikā un rezultāts tiks pievienots e-nosūtījumam e-veselībā.</w:t>
      </w:r>
    </w:p>
    <w:p w14:paraId="693B2EC8" w14:textId="77777777" w:rsidR="0067772D" w:rsidRDefault="0067772D" w:rsidP="0067772D">
      <w:pPr>
        <w:rPr>
          <w:rFonts w:ascii="Times New Roman" w:hAnsi="Times New Roman" w:cs="Times New Roman"/>
          <w:sz w:val="24"/>
          <w:szCs w:val="24"/>
        </w:rPr>
      </w:pPr>
    </w:p>
    <w:p w14:paraId="2AB011AE" w14:textId="783CD92B" w:rsidR="00404F32" w:rsidRPr="00466F0E" w:rsidRDefault="00404F32" w:rsidP="0067772D">
      <w:pPr>
        <w:ind w:firstLine="720"/>
        <w:rPr>
          <w:rFonts w:cstheme="minorHAnsi"/>
          <w:b/>
          <w:bCs/>
        </w:rPr>
      </w:pPr>
    </w:p>
    <w:sectPr w:rsidR="00404F32" w:rsidRPr="00466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0"/>
  </w:num>
  <w:num w:numId="10">
    <w:abstractNumId w:val="14"/>
  </w:num>
  <w:num w:numId="11">
    <w:abstractNumId w:val="8"/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774CD"/>
    <w:rsid w:val="00186157"/>
    <w:rsid w:val="001C0711"/>
    <w:rsid w:val="001E784C"/>
    <w:rsid w:val="002C35F4"/>
    <w:rsid w:val="002E1D3D"/>
    <w:rsid w:val="003E3B83"/>
    <w:rsid w:val="00404F32"/>
    <w:rsid w:val="00416FA7"/>
    <w:rsid w:val="00441F04"/>
    <w:rsid w:val="00466F0E"/>
    <w:rsid w:val="004A4E77"/>
    <w:rsid w:val="00517648"/>
    <w:rsid w:val="0067772D"/>
    <w:rsid w:val="006D7E5C"/>
    <w:rsid w:val="006E1BC3"/>
    <w:rsid w:val="006F0546"/>
    <w:rsid w:val="0071736A"/>
    <w:rsid w:val="007C1832"/>
    <w:rsid w:val="00923F48"/>
    <w:rsid w:val="009D6094"/>
    <w:rsid w:val="00A12D67"/>
    <w:rsid w:val="00A80153"/>
    <w:rsid w:val="00A972F0"/>
    <w:rsid w:val="00AE4F9D"/>
    <w:rsid w:val="00AF4662"/>
    <w:rsid w:val="00C6079D"/>
    <w:rsid w:val="00CF744E"/>
    <w:rsid w:val="00EA4FB9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kcinacijascentrs@bku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radini.lv" TargetMode="External"/><Relationship Id="rId5" Type="http://schemas.openxmlformats.org/officeDocument/2006/relationships/hyperlink" Target="mailto:vakcina@aslimnica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2419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2021-10-26T13:15:00Z</dcterms:created>
  <dcterms:modified xsi:type="dcterms:W3CDTF">2021-10-26T13:15:00Z</dcterms:modified>
</cp:coreProperties>
</file>