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F6430FC" w:rsidR="002C35F4" w:rsidRDefault="00466F0E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41F04">
        <w:rPr>
          <w:b/>
          <w:bCs/>
        </w:rPr>
        <w:t>1.10</w:t>
      </w:r>
      <w:r w:rsidR="00A80153">
        <w:rPr>
          <w:b/>
          <w:bCs/>
        </w:rPr>
        <w:t>.2021</w:t>
      </w:r>
      <w:r w:rsidR="001C0711">
        <w:rPr>
          <w:b/>
          <w:bCs/>
        </w:rPr>
        <w:t>(</w:t>
      </w:r>
      <w:r w:rsidR="002E1D3D">
        <w:rPr>
          <w:b/>
          <w:bCs/>
        </w:rPr>
        <w:t>2</w:t>
      </w:r>
      <w:r w:rsidR="001C0711"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9A1E97E" w14:textId="3DC13BE9" w:rsidR="00466F0E" w:rsidRDefault="002E1D3D" w:rsidP="00923F48">
      <w:pPr>
        <w:spacing w:after="0" w:line="240" w:lineRule="auto"/>
        <w:rPr>
          <w:rFonts w:ascii="Calibri" w:hAnsi="Calibri" w:cs="Calibri"/>
        </w:rPr>
      </w:pPr>
      <w:r w:rsidRPr="002E1D3D">
        <w:rPr>
          <w:rFonts w:ascii="Calibri" w:hAnsi="Calibri" w:cs="Calibri"/>
        </w:rPr>
        <w:t>Par ģimenes ārstu attālinātām konsultācijām brīvdienās</w:t>
      </w:r>
    </w:p>
    <w:p w14:paraId="3924221A" w14:textId="77777777" w:rsidR="002E1D3D" w:rsidRPr="00441F04" w:rsidRDefault="002E1D3D" w:rsidP="00923F48">
      <w:pPr>
        <w:spacing w:after="0" w:line="240" w:lineRule="auto"/>
        <w:rPr>
          <w:rFonts w:ascii="Calibri" w:hAnsi="Calibri" w:cs="Calibri"/>
        </w:rPr>
      </w:pPr>
    </w:p>
    <w:p w14:paraId="4979EB97" w14:textId="08A9DF68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16434D7" w14:textId="77777777" w:rsidR="002E1D3D" w:rsidRDefault="002E1D3D" w:rsidP="002E1D3D">
      <w:pPr>
        <w:ind w:firstLine="720"/>
      </w:pPr>
      <w:r>
        <w:t>Atsaucoties uz ģimenes ārstu ziņojumiem, ka valstī esošās epidemioloģiskās situācijas dēļ, kā arī pieaugušā Covid-19 pacientu skaita dēļ palielinās attālināto konsultāciju skaits un to biežums, Nacionālais veselības dienests ir veicis izmaiņas manipulāciju nosaukumos un apmaksas nosacījumos, lai atvieglotu pacientu talonu aizpildi.</w:t>
      </w:r>
    </w:p>
    <w:p w14:paraId="0C4BFD71" w14:textId="77777777" w:rsidR="002E1D3D" w:rsidRDefault="002E1D3D" w:rsidP="002E1D3D">
      <w:pPr>
        <w:ind w:firstLine="720"/>
      </w:pPr>
      <w:r>
        <w:t xml:space="preserve">Pēc izmaiņu veikšanas </w:t>
      </w:r>
      <w:r>
        <w:rPr>
          <w:b/>
          <w:bCs/>
        </w:rPr>
        <w:t>manipulācijas drīkst norādīt vienā talonā</w:t>
      </w:r>
      <w:r>
        <w:t xml:space="preserve">, taču norādīšanas princips nemainās – 60035 un 60036 ir paredzētas konsultācijām darba dienās, bet 60181 un 60182 ir brīvdienām un svētku dienām. </w:t>
      </w:r>
    </w:p>
    <w:p w14:paraId="5A4689A7" w14:textId="77777777" w:rsidR="002E1D3D" w:rsidRDefault="002E1D3D" w:rsidP="002E1D3D"/>
    <w:p w14:paraId="5F1BAEF2" w14:textId="77777777" w:rsidR="002E1D3D" w:rsidRDefault="002E1D3D" w:rsidP="002E1D3D">
      <w:r>
        <w:t>Dienests atgādina, ka oktobra nedēļas nogalēs ģimenes ārstiem tiek segti izdevumi par attālināto un klātienes konsultāciju nodrošināšanu.</w:t>
      </w:r>
    </w:p>
    <w:p w14:paraId="44136D9A" w14:textId="77777777" w:rsidR="002E1D3D" w:rsidRDefault="002E1D3D" w:rsidP="002E1D3D"/>
    <w:tbl>
      <w:tblPr>
        <w:tblW w:w="8638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096"/>
        <w:gridCol w:w="1134"/>
        <w:gridCol w:w="3685"/>
      </w:tblGrid>
      <w:tr w:rsidR="002E1D3D" w14:paraId="14C34547" w14:textId="77777777" w:rsidTr="002E1D3D">
        <w:trPr>
          <w:trHeight w:val="546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982B" w14:textId="77777777" w:rsidR="002E1D3D" w:rsidRPr="002E1D3D" w:rsidRDefault="002E1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60035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80AF" w14:textId="77777777" w:rsidR="002E1D3D" w:rsidRPr="002E1D3D" w:rsidRDefault="002E1D3D">
            <w:pPr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>Maksājums ģimenes ārstam par pacienta vecumā līdz 65 gadiem attālinātu konsultāciju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 xml:space="preserve"> darba dienā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BC53" w14:textId="77777777" w:rsidR="002E1D3D" w:rsidRPr="002E1D3D" w:rsidRDefault="002E1D3D">
            <w:pPr>
              <w:jc w:val="center"/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>2.00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94A4" w14:textId="77777777" w:rsidR="002E1D3D" w:rsidRPr="002E1D3D" w:rsidRDefault="002E1D3D">
            <w:pPr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 xml:space="preserve">Manipulācija 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>ar pašreizējiem apmaksas nosacījumiem</w:t>
            </w: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 xml:space="preserve"> ir spēkā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 xml:space="preserve"> no 16.102021</w:t>
            </w: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>. līdz 31.12.2021. saskaņā ar MK noteikumu Nr.555 245.punktā noteikto.</w:t>
            </w:r>
          </w:p>
        </w:tc>
      </w:tr>
      <w:tr w:rsidR="002E1D3D" w14:paraId="21F08B46" w14:textId="77777777" w:rsidTr="002E1D3D">
        <w:trPr>
          <w:trHeight w:val="546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6546" w14:textId="77777777" w:rsidR="002E1D3D" w:rsidRPr="002E1D3D" w:rsidRDefault="002E1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60036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AF5E9" w14:textId="77777777" w:rsidR="002E1D3D" w:rsidRPr="002E1D3D" w:rsidRDefault="002E1D3D">
            <w:pPr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 xml:space="preserve">Maksājums ģimenes ārstam par pacienta vecumā no 65 gadiem attālinātu konsultāciju 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>darba dienā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D06C" w14:textId="77777777" w:rsidR="002E1D3D" w:rsidRPr="002E1D3D" w:rsidRDefault="002E1D3D">
            <w:pPr>
              <w:jc w:val="center"/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>1.00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A4D6" w14:textId="77777777" w:rsidR="002E1D3D" w:rsidRPr="002E1D3D" w:rsidRDefault="002E1D3D">
            <w:pPr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 xml:space="preserve">Manipulācija 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>ar pašreizējiem apmaksas nosacījumiem</w:t>
            </w: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 xml:space="preserve"> ir spēkā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 xml:space="preserve"> no 16.102021</w:t>
            </w:r>
            <w:r w:rsidRPr="002E1D3D">
              <w:rPr>
                <w:rFonts w:ascii="Calibri" w:hAnsi="Calibri" w:cs="Calibri"/>
                <w:sz w:val="20"/>
                <w:szCs w:val="20"/>
                <w:lang w:eastAsia="lv-LV"/>
              </w:rPr>
              <w:t>. līdz 31.12.2021. saskaņā ar MK noteikumu Nr.555 245.punktā noteikto.</w:t>
            </w:r>
          </w:p>
        </w:tc>
      </w:tr>
      <w:tr w:rsidR="002E1D3D" w14:paraId="114A435B" w14:textId="77777777" w:rsidTr="002E1D3D">
        <w:trPr>
          <w:trHeight w:val="546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B4A1" w14:textId="77777777" w:rsidR="002E1D3D" w:rsidRPr="002E1D3D" w:rsidRDefault="002E1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60181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40CE" w14:textId="77777777" w:rsidR="002E1D3D" w:rsidRPr="002E1D3D" w:rsidRDefault="002E1D3D">
            <w:pPr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 xml:space="preserve">Maksājums ģimenes ārstam par pacienta vecumā līdz 65 gadiem attālinātu konsultāciju brīvdienā vai svētku dienā. </w:t>
            </w:r>
            <w:r w:rsidRPr="002E1D3D">
              <w:rPr>
                <w:rFonts w:ascii="Calibri" w:hAnsi="Calibri" w:cs="Calibri"/>
                <w:strike/>
                <w:color w:val="FF0000"/>
                <w:sz w:val="20"/>
                <w:szCs w:val="20"/>
                <w:lang w:eastAsia="lv-LV"/>
              </w:rPr>
              <w:t>Nenorādīt ar manipulāciju 60035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0125" w14:textId="77777777" w:rsidR="002E1D3D" w:rsidRPr="002E1D3D" w:rsidRDefault="002E1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4.00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A7E8" w14:textId="77777777" w:rsidR="002E1D3D" w:rsidRPr="002E1D3D" w:rsidRDefault="002E1D3D">
            <w:pPr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Manipulācija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 xml:space="preserve"> ar pašreizējiem apmaksas nosacījumiem</w:t>
            </w: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 xml:space="preserve"> ir spēkā no 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>16.10.-17.10., 23.10.-24.10., 30.10.-31.10.</w:t>
            </w:r>
          </w:p>
        </w:tc>
      </w:tr>
      <w:tr w:rsidR="002E1D3D" w14:paraId="38244B0F" w14:textId="77777777" w:rsidTr="002E1D3D">
        <w:trPr>
          <w:trHeight w:val="546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6A5E4" w14:textId="77777777" w:rsidR="002E1D3D" w:rsidRPr="002E1D3D" w:rsidRDefault="002E1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60182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FFA2" w14:textId="77777777" w:rsidR="002E1D3D" w:rsidRPr="002E1D3D" w:rsidRDefault="002E1D3D">
            <w:pPr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 xml:space="preserve">Maksājums ģimenes ārstam par pacienta vecumā no 65 gadiem attālinātu konsultāciju brīvdienā vai svētku dienā. </w:t>
            </w:r>
            <w:r w:rsidRPr="002E1D3D">
              <w:rPr>
                <w:rFonts w:ascii="Calibri" w:hAnsi="Calibri" w:cs="Calibri"/>
                <w:strike/>
                <w:color w:val="FF0000"/>
                <w:sz w:val="20"/>
                <w:szCs w:val="20"/>
                <w:lang w:eastAsia="lv-LV"/>
              </w:rPr>
              <w:t>Nenorādīt ar manipulāciju 60036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C197" w14:textId="77777777" w:rsidR="002E1D3D" w:rsidRPr="002E1D3D" w:rsidRDefault="002E1D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>2.00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B298" w14:textId="77777777" w:rsidR="002E1D3D" w:rsidRPr="002E1D3D" w:rsidRDefault="002E1D3D">
            <w:pPr>
              <w:rPr>
                <w:rFonts w:ascii="Calibri" w:hAnsi="Calibri" w:cs="Calibri"/>
                <w:sz w:val="20"/>
                <w:szCs w:val="20"/>
                <w:lang w:eastAsia="lv-LV"/>
              </w:rPr>
            </w:pP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 xml:space="preserve">Manipulācija  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>ar pašreizējiem apmaksas nosacījumiem</w:t>
            </w:r>
            <w:r w:rsidRPr="002E1D3D">
              <w:rPr>
                <w:rFonts w:ascii="Calibri" w:hAnsi="Calibri" w:cs="Calibri"/>
                <w:color w:val="000000"/>
                <w:sz w:val="20"/>
                <w:szCs w:val="20"/>
                <w:lang w:eastAsia="lv-LV"/>
              </w:rPr>
              <w:t xml:space="preserve"> ir spēkā no </w:t>
            </w:r>
            <w:r w:rsidRPr="002E1D3D">
              <w:rPr>
                <w:rFonts w:ascii="Calibri" w:hAnsi="Calibri" w:cs="Calibri"/>
                <w:color w:val="FF0000"/>
                <w:sz w:val="20"/>
                <w:szCs w:val="20"/>
                <w:lang w:eastAsia="lv-LV"/>
              </w:rPr>
              <w:t>16.10.-17.10., 23.10.-24.10., 30.10.-31.10.</w:t>
            </w:r>
          </w:p>
        </w:tc>
      </w:tr>
    </w:tbl>
    <w:p w14:paraId="2AB011AE" w14:textId="783CD92B" w:rsidR="00404F32" w:rsidRPr="00466F0E" w:rsidRDefault="00404F32" w:rsidP="002E1D3D">
      <w:pPr>
        <w:rPr>
          <w:rFonts w:cstheme="minorHAnsi"/>
          <w:b/>
          <w:bCs/>
        </w:rPr>
      </w:pPr>
    </w:p>
    <w:sectPr w:rsidR="00404F32" w:rsidRPr="0046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1C0711"/>
    <w:rsid w:val="001E784C"/>
    <w:rsid w:val="002C35F4"/>
    <w:rsid w:val="002E1D3D"/>
    <w:rsid w:val="003E3B83"/>
    <w:rsid w:val="00404F32"/>
    <w:rsid w:val="00416FA7"/>
    <w:rsid w:val="00441F04"/>
    <w:rsid w:val="00466F0E"/>
    <w:rsid w:val="004A4E77"/>
    <w:rsid w:val="00517648"/>
    <w:rsid w:val="006D7E5C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2021-10-26T13:08:00Z</dcterms:created>
  <dcterms:modified xsi:type="dcterms:W3CDTF">2021-10-26T13:08:00Z</dcterms:modified>
</cp:coreProperties>
</file>